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A卷 </w:t>
      </w:r>
    </w:p>
    <w:p>
      <w:pPr>
        <w:rPr>
          <w:rFonts w:hint="eastAsia"/>
        </w:rPr>
      </w:pPr>
      <w:r>
        <w:rPr>
          <w:rFonts w:hint="eastAsia"/>
        </w:rPr>
        <w:t>简答</w:t>
      </w:r>
    </w:p>
    <w:p>
      <w:pPr>
        <w:rPr>
          <w:rFonts w:hint="eastAsia"/>
        </w:rPr>
      </w:pPr>
      <w:r>
        <w:rPr>
          <w:rFonts w:hint="eastAsia"/>
        </w:rPr>
        <w:t>价值和使用价值</w:t>
      </w:r>
    </w:p>
    <w:p>
      <w:pPr>
        <w:rPr>
          <w:rFonts w:hint="eastAsia"/>
        </w:rPr>
      </w:pPr>
      <w:r>
        <w:rPr>
          <w:rFonts w:hint="eastAsia"/>
        </w:rPr>
        <w:t>辨析</w:t>
      </w:r>
    </w:p>
    <w:p>
      <w:pPr>
        <w:rPr>
          <w:rFonts w:hint="eastAsia"/>
        </w:rPr>
      </w:pPr>
      <w:r>
        <w:rPr>
          <w:rFonts w:hint="eastAsia"/>
        </w:rPr>
        <w:t>马克思主义科学性阶级性</w:t>
      </w:r>
    </w:p>
    <w:p>
      <w:pPr>
        <w:rPr>
          <w:rFonts w:hint="eastAsia"/>
        </w:rPr>
      </w:pPr>
      <w:r>
        <w:rPr>
          <w:rFonts w:hint="eastAsia"/>
        </w:rPr>
        <w:t>认识和实践</w:t>
      </w:r>
    </w:p>
    <w:p>
      <w:pPr>
        <w:rPr>
          <w:rFonts w:hint="eastAsia"/>
        </w:rPr>
      </w:pPr>
      <w:r>
        <w:rPr>
          <w:rFonts w:hint="eastAsia"/>
        </w:rPr>
        <w:t>材料</w:t>
      </w:r>
    </w:p>
    <w:p>
      <w:pPr>
        <w:rPr>
          <w:rFonts w:hint="eastAsia"/>
        </w:rPr>
      </w:pPr>
      <w:r>
        <w:rPr>
          <w:rFonts w:hint="eastAsia"/>
        </w:rPr>
        <w:t>商品经济</w:t>
      </w:r>
    </w:p>
    <w:p>
      <w:pPr>
        <w:rPr>
          <w:rFonts w:hint="eastAsia"/>
        </w:rPr>
      </w:pPr>
      <w:r>
        <w:rPr>
          <w:rFonts w:hint="eastAsia"/>
        </w:rPr>
        <w:t>大跃进时期对共产主义的误解 主观能动性和客观规律的辨析关系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论述 </w:t>
      </w:r>
    </w:p>
    <w:p>
      <w:pPr>
        <w:rPr>
          <w:rFonts w:hint="eastAsia"/>
        </w:rPr>
      </w:pPr>
      <w:r>
        <w:rPr>
          <w:rFonts w:hint="eastAsia"/>
        </w:rPr>
        <w:t xml:space="preserve">结合唯物辩证法谈谈形而上学的弊端 </w:t>
      </w:r>
    </w:p>
    <w:p>
      <w:pPr>
        <w:rPr>
          <w:rFonts w:hint="eastAsia"/>
        </w:rPr>
      </w:pPr>
      <w:r>
        <w:rPr>
          <w:rFonts w:hint="eastAsia"/>
        </w:rPr>
        <w:t>马克思主义的历史必然性和当代适用性</w:t>
      </w:r>
    </w:p>
    <w:p>
      <w:pPr>
        <w:rPr>
          <w:rFonts w:hint="eastAsia"/>
        </w:rPr>
      </w:pPr>
      <w:r>
        <w:rPr>
          <w:rFonts w:hint="eastAsia"/>
        </w:rPr>
        <w:t>#我的脑容量只能记得这么多题了#</w:t>
      </w:r>
    </w:p>
    <w:p>
      <w:pPr>
        <w:rPr>
          <w:rFonts w:hint="eastAsia"/>
        </w:rPr>
      </w:pPr>
      <w:r>
        <w:rPr>
          <w:rFonts w:hint="eastAsia"/>
        </w:rPr>
        <w:t>【2017年马原B卷】</w:t>
      </w:r>
    </w:p>
    <w:p>
      <w:pPr>
        <w:rPr>
          <w:rFonts w:hint="eastAsia"/>
        </w:rPr>
      </w:pPr>
      <w:r>
        <w:rPr>
          <w:rFonts w:hint="eastAsia"/>
        </w:rPr>
        <w:t>简答题：</w:t>
      </w:r>
    </w:p>
    <w:p>
      <w:pPr>
        <w:rPr>
          <w:rFonts w:hint="eastAsia"/>
        </w:rPr>
      </w:pPr>
      <w:r>
        <w:rPr>
          <w:rFonts w:hint="eastAsia"/>
        </w:rPr>
        <w:t>1.劳动价值和剩余价值和对立统一规律、量变质变规律以及否定之否定规律</w:t>
      </w:r>
    </w:p>
    <w:p>
      <w:pPr>
        <w:rPr>
          <w:rFonts w:hint="eastAsia"/>
        </w:rPr>
      </w:pPr>
      <w:r>
        <w:rPr>
          <w:rFonts w:hint="eastAsia"/>
        </w:rPr>
        <w:t>2历史与逻辑</w:t>
      </w:r>
    </w:p>
    <w:p>
      <w:pPr>
        <w:rPr>
          <w:rFonts w:hint="eastAsia"/>
        </w:rPr>
      </w:pPr>
      <w:r>
        <w:rPr>
          <w:rFonts w:hint="eastAsia"/>
        </w:rPr>
        <w:t>3认识和实践中谈，理性认识和感性认识</w:t>
      </w:r>
    </w:p>
    <w:p>
      <w:pPr>
        <w:rPr>
          <w:rFonts w:hint="eastAsia"/>
        </w:rPr>
      </w:pPr>
      <w:r>
        <w:rPr>
          <w:rFonts w:hint="eastAsia"/>
        </w:rPr>
        <w:t>4简述对立统一规律是唯物辩证法的核心和本质</w:t>
      </w:r>
    </w:p>
    <w:p>
      <w:pPr>
        <w:rPr>
          <w:rFonts w:hint="eastAsia"/>
        </w:rPr>
      </w:pPr>
      <w:r>
        <w:rPr>
          <w:rFonts w:hint="eastAsia"/>
        </w:rPr>
        <w:t>辨析题：</w:t>
      </w:r>
    </w:p>
    <w:p>
      <w:pPr>
        <w:rPr>
          <w:rFonts w:hint="eastAsia"/>
        </w:rPr>
      </w:pPr>
      <w:r>
        <w:rPr>
          <w:rFonts w:hint="eastAsia"/>
        </w:rPr>
        <w:t>1辩证法就是诡辩论</w:t>
      </w:r>
    </w:p>
    <w:p>
      <w:pPr>
        <w:rPr>
          <w:rFonts w:hint="eastAsia"/>
        </w:rPr>
      </w:pPr>
      <w:r>
        <w:rPr>
          <w:rFonts w:hint="eastAsia"/>
        </w:rPr>
        <w:t>3.有使用价值就一定有价值，有价值就一定有使用价值</w:t>
      </w:r>
    </w:p>
    <w:p>
      <w:pPr>
        <w:rPr>
          <w:rFonts w:hint="eastAsia"/>
        </w:rPr>
      </w:pPr>
      <w:r>
        <w:rPr>
          <w:rFonts w:hint="eastAsia"/>
        </w:rPr>
        <w:t>材料分析：</w:t>
      </w:r>
    </w:p>
    <w:p>
      <w:pPr>
        <w:rPr>
          <w:rFonts w:hint="eastAsia"/>
        </w:rPr>
      </w:pPr>
      <w:r>
        <w:rPr>
          <w:rFonts w:hint="eastAsia"/>
        </w:rPr>
        <w:t>1、</w:t>
      </w:r>
    </w:p>
    <w:p>
      <w:pPr>
        <w:rPr>
          <w:rFonts w:hint="eastAsia"/>
        </w:rPr>
      </w:pPr>
      <w:r>
        <w:rPr>
          <w:rFonts w:hint="eastAsia"/>
        </w:rPr>
        <w:t>2、共产主义的趋势</w:t>
      </w:r>
    </w:p>
    <w:p>
      <w:pPr>
        <w:rPr>
          <w:rFonts w:hint="eastAsia"/>
        </w:rPr>
      </w:pPr>
      <w:r>
        <w:rPr>
          <w:rFonts w:hint="eastAsia"/>
        </w:rPr>
        <w:t>3、矛盾的普遍性和特殊性</w:t>
      </w:r>
    </w:p>
    <w:p>
      <w:pPr>
        <w:rPr>
          <w:rFonts w:hint="eastAsia"/>
        </w:rPr>
      </w:pPr>
      <w:r>
        <w:rPr>
          <w:rFonts w:hint="eastAsia"/>
        </w:rPr>
        <w:t>4、包括了两个必然，两个决不会</w:t>
      </w:r>
    </w:p>
    <w:p>
      <w:pPr>
        <w:rPr>
          <w:rFonts w:hint="eastAsia"/>
        </w:rPr>
      </w:pPr>
      <w:r>
        <w:rPr>
          <w:rFonts w:hint="eastAsia"/>
        </w:rPr>
        <w:t>论述题：</w:t>
      </w:r>
    </w:p>
    <w:p>
      <w:pPr>
        <w:rPr>
          <w:rFonts w:hint="eastAsia"/>
        </w:rPr>
      </w:pPr>
      <w:r>
        <w:rPr>
          <w:rFonts w:hint="eastAsia"/>
        </w:rPr>
        <w:t>论述资本主义工资的实质和影响</w:t>
      </w:r>
    </w:p>
    <w:p>
      <w:r>
        <w:rPr>
          <w:rFonts w:hint="eastAsia"/>
        </w:rPr>
        <w:t>分析马克思在批判资本主义理论中科学性和革命性的统一。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Myriad Pro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锐字工房云字库隶书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咆哮简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1E2B47"/>
    <w:rsid w:val="18392F02"/>
    <w:rsid w:val="229D3A5C"/>
    <w:rsid w:val="248E7158"/>
    <w:rsid w:val="24F1283A"/>
    <w:rsid w:val="28DC0F61"/>
    <w:rsid w:val="2EDD4488"/>
    <w:rsid w:val="315A2E3F"/>
    <w:rsid w:val="46F344D9"/>
    <w:rsid w:val="4D316107"/>
    <w:rsid w:val="63542052"/>
    <w:rsid w:val="6D46108C"/>
    <w:rsid w:val="72561D21"/>
    <w:rsid w:val="75A151A8"/>
    <w:rsid w:val="7E4A17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0" w:firstLineChars="200"/>
      <w:jc w:val="both"/>
    </w:pPr>
    <w:rPr>
      <w:rFonts w:eastAsia="仿宋_GB2312" w:asciiTheme="minorAscii" w:hAnsiTheme="minorAscii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jc w:val="center"/>
      <w:outlineLvl w:val="0"/>
    </w:pPr>
    <w:rPr>
      <w:rFonts w:eastAsia="华文中宋" w:asciiTheme="minorAscii" w:hAnsiTheme="minorAscii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jc w:val="center"/>
      <w:outlineLvl w:val="1"/>
    </w:pPr>
    <w:rPr>
      <w:rFonts w:ascii="Arial" w:hAnsi="Arial" w:eastAsia="楷体"/>
      <w:sz w:val="3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署名"/>
    <w:basedOn w:val="1"/>
    <w:uiPriority w:val="0"/>
    <w:pPr>
      <w:jc w:val="center"/>
    </w:pPr>
    <w:rPr>
      <w:rFonts w:eastAsia="楷体" w:asciiTheme="minorAscii" w:hAnsiTheme="minorAscii"/>
      <w:sz w:val="36"/>
    </w:rPr>
  </w:style>
  <w:style w:type="paragraph" w:customStyle="1" w:styleId="7">
    <w:name w:val="标题小二号华文中宋"/>
    <w:basedOn w:val="1"/>
    <w:qFormat/>
    <w:uiPriority w:val="0"/>
    <w:pPr>
      <w:jc w:val="center"/>
    </w:pPr>
    <w:rPr>
      <w:rFonts w:eastAsia="华文中宋" w:asciiTheme="minorAscii" w:hAnsiTheme="minorAscii"/>
      <w:sz w:val="36"/>
    </w:rPr>
  </w:style>
  <w:style w:type="paragraph" w:customStyle="1" w:styleId="8">
    <w:name w:val="正文 三号仿宋GB2312"/>
    <w:basedOn w:val="1"/>
    <w:qFormat/>
    <w:uiPriority w:val="0"/>
    <w:pPr>
      <w:spacing w:line="360" w:lineRule="auto"/>
      <w:ind w:firstLine="640" w:firstLineChars="200"/>
    </w:pPr>
    <w:rPr>
      <w:rFonts w:eastAsia="仿宋_GB2312" w:asciiTheme="minorAscii" w:hAnsiTheme="minorAscii"/>
      <w:sz w:val="32"/>
    </w:rPr>
  </w:style>
  <w:style w:type="paragraph" w:customStyle="1" w:styleId="9">
    <w:name w:val="文后署名"/>
    <w:basedOn w:val="1"/>
    <w:qFormat/>
    <w:uiPriority w:val="0"/>
    <w:pPr>
      <w:jc w:val="right"/>
    </w:pPr>
    <w:rPr>
      <w:rFonts w:eastAsia="楷体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winne·Lin_</cp:lastModifiedBy>
  <dcterms:modified xsi:type="dcterms:W3CDTF">2017-12-20T15:08:47Z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