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Heads of Terms – Draft Template</w:t>
      </w:r>
    </w:p>
    <w:p>
      <w:pPr>
        <w:pStyle w:val="Heading2"/>
      </w:pPr>
      <w:r>
        <w:t>1. Parties</w:t>
      </w:r>
    </w:p>
    <w:p>
      <w:r>
        <w:t>Landlord: [Landlord Name]</w:t>
      </w:r>
    </w:p>
    <w:p>
      <w:r>
        <w:t>Tenant: [Tenant Name]</w:t>
      </w:r>
    </w:p>
    <w:p>
      <w:r>
        <w:t>Guarantor (if any): [Guarantor Name]</w:t>
      </w:r>
    </w:p>
    <w:p>
      <w:pPr>
        <w:pStyle w:val="Heading2"/>
      </w:pPr>
      <w:r>
        <w:t>2. Premises</w:t>
      </w:r>
    </w:p>
    <w:p>
      <w:r>
        <w:t>[Property address and description, e.g., "Ground Floor Retail Unit, 123 High Street, London, W1"]</w:t>
      </w:r>
    </w:p>
    <w:p>
      <w:pPr>
        <w:pStyle w:val="Heading2"/>
      </w:pPr>
      <w:r>
        <w:t>3. Term</w:t>
      </w:r>
    </w:p>
    <w:p>
      <w:r>
        <w:t>[e.g. 5 years]</w:t>
      </w:r>
    </w:p>
    <w:p>
      <w:pPr>
        <w:pStyle w:val="Heading2"/>
      </w:pPr>
      <w:r>
        <w:t>4. Break Clause</w:t>
      </w:r>
    </w:p>
    <w:p>
      <w:r>
        <w:t>[e.g. Tenant break option at end of year 3, on 6 months' notice]</w:t>
      </w:r>
    </w:p>
    <w:p>
      <w:pPr>
        <w:pStyle w:val="Heading2"/>
      </w:pPr>
      <w:r>
        <w:t>5. Rent</w:t>
      </w:r>
    </w:p>
    <w:p>
      <w:r>
        <w:t>[e.g. £25,000 per annum exclusive of VAT]</w:t>
      </w:r>
    </w:p>
    <w:p>
      <w:pPr>
        <w:pStyle w:val="Heading2"/>
      </w:pPr>
      <w:r>
        <w:t>6. Rent Review</w:t>
      </w:r>
    </w:p>
    <w:p>
      <w:r>
        <w:t>[e.g. Upward-only rent review at the 3rd anniversary]</w:t>
      </w:r>
    </w:p>
    <w:p>
      <w:pPr>
        <w:pStyle w:val="Heading2"/>
      </w:pPr>
      <w:r>
        <w:t>7. Repair</w:t>
      </w:r>
    </w:p>
    <w:p>
      <w:r>
        <w:t>[e.g. Full repairing and insuring lease]</w:t>
      </w:r>
    </w:p>
    <w:p>
      <w:pPr>
        <w:pStyle w:val="Heading2"/>
      </w:pPr>
      <w:r>
        <w:t>8. Alienation (Assignment/Subletting)</w:t>
      </w:r>
    </w:p>
    <w:p>
      <w:r>
        <w:t>[e.g. Assignment permitted with landlord's consent, not to be unreasonably withheld]</w:t>
      </w:r>
    </w:p>
    <w:p>
      <w:pPr>
        <w:pStyle w:val="Heading2"/>
      </w:pPr>
      <w:r>
        <w:t>9. Alterations</w:t>
      </w:r>
    </w:p>
    <w:p>
      <w:r>
        <w:t>[e.g. Non-structural internal alterations permitted with landlord's consent]</w:t>
      </w:r>
    </w:p>
    <w:p>
      <w:pPr>
        <w:pStyle w:val="Heading2"/>
      </w:pPr>
      <w:r>
        <w:t>10. User</w:t>
      </w:r>
    </w:p>
    <w:p>
      <w:r>
        <w:t>[e.g. Use as a Class E retail unit]</w:t>
      </w:r>
    </w:p>
    <w:p>
      <w:pPr>
        <w:pStyle w:val="Heading2"/>
      </w:pPr>
      <w:r>
        <w:t>11. Insurance</w:t>
      </w:r>
    </w:p>
    <w:p>
      <w:r>
        <w:t>[e.g. Landlord to insure; tenant to pay premium]</w:t>
      </w:r>
    </w:p>
    <w:p>
      <w:pPr>
        <w:pStyle w:val="Heading2"/>
      </w:pPr>
      <w:r>
        <w:t>12. Service Charge</w:t>
      </w:r>
    </w:p>
    <w:p>
      <w:r>
        <w:t>[e.g. Tenant responsible for a fair proportion of estate/service costs]</w:t>
      </w:r>
    </w:p>
    <w:p>
      <w:pPr>
        <w:pStyle w:val="Heading2"/>
      </w:pPr>
      <w:r>
        <w:t>13. Costs</w:t>
      </w:r>
    </w:p>
    <w:p>
      <w:r>
        <w:t>[e.g. Each party to bear their own costs]</w:t>
      </w:r>
    </w:p>
    <w:p>
      <w:pPr>
        <w:pStyle w:val="Heading2"/>
      </w:pPr>
      <w:r>
        <w:t>14. Other Agreements</w:t>
      </w:r>
    </w:p>
    <w:p>
      <w:r>
        <w:t>[Include details of rent-free periods, incentives, exclusivity, etc.]</w:t>
      </w:r>
    </w:p>
    <w:p>
      <w:pPr>
        <w:pStyle w:val="Heading2"/>
      </w:pPr>
      <w:r>
        <w:t>15. Subject to Contract</w:t>
      </w:r>
    </w:p>
    <w:p>
      <w:r>
        <w:t>This document is subject to contract and is not legally binding.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