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D2" w:rsidRDefault="00E737D2" w:rsidP="00E737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Link: </w:t>
      </w:r>
      <w:r w:rsidRPr="00E73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http://www.sudantribune.com/spip.php?mot147</w:t>
      </w:r>
      <w:bookmarkStart w:id="0" w:name="_GoBack"/>
      <w:bookmarkEnd w:id="0"/>
    </w:p>
    <w:p w:rsidR="00E737D2" w:rsidRPr="00E737D2" w:rsidRDefault="00E737D2" w:rsidP="00E737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3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Sudan People’s Liberation Movement/Army - North (SPLM-N/SPLA-N)</w:t>
      </w:r>
    </w:p>
    <w:p w:rsidR="00E737D2" w:rsidRPr="00E737D2" w:rsidRDefault="00E737D2" w:rsidP="00E7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A78778" wp14:editId="0F8122C1">
            <wp:extent cx="3429000" cy="2095500"/>
            <wp:effectExtent l="0" t="0" r="0" b="0"/>
            <wp:docPr id="1" name="Picture 1" descr="JPEG - 32.1 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EG - 32.1 k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D2" w:rsidRPr="00E737D2" w:rsidRDefault="00E737D2" w:rsidP="00E7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>SPLM-N deputy chairman Abdel Aziz Al-</w:t>
      </w:r>
      <w:proofErr w:type="spellStart"/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>Hilu</w:t>
      </w:r>
      <w:proofErr w:type="spellEnd"/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(L), Chairman Malik </w:t>
      </w:r>
      <w:proofErr w:type="spellStart"/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>Aggar</w:t>
      </w:r>
      <w:proofErr w:type="spellEnd"/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(M), and Secretary-General </w:t>
      </w:r>
      <w:proofErr w:type="spellStart"/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>Yasir</w:t>
      </w:r>
      <w:proofErr w:type="spellEnd"/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Arman (R)</w:t>
      </w:r>
    </w:p>
    <w:p w:rsidR="00E737D2" w:rsidRPr="00E737D2" w:rsidRDefault="00E737D2" w:rsidP="00E73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>Founded:</w:t>
      </w:r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2011</w:t>
      </w:r>
    </w:p>
    <w:p w:rsidR="00E737D2" w:rsidRPr="00E737D2" w:rsidRDefault="00E737D2" w:rsidP="00E73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>Arabic Name:</w:t>
      </w:r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37D2">
        <w:rPr>
          <w:rFonts w:ascii="Times New Roman" w:eastAsia="Times New Roman" w:hAnsi="Times New Roman" w:cs="Times New Roman"/>
          <w:sz w:val="24"/>
          <w:szCs w:val="24"/>
        </w:rPr>
        <w:t>Harakat</w:t>
      </w:r>
      <w:proofErr w:type="spellEnd"/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Al-</w:t>
      </w:r>
      <w:proofErr w:type="spellStart"/>
      <w:r w:rsidRPr="00E737D2">
        <w:rPr>
          <w:rFonts w:ascii="Times New Roman" w:eastAsia="Times New Roman" w:hAnsi="Times New Roman" w:cs="Times New Roman"/>
          <w:sz w:val="24"/>
          <w:szCs w:val="24"/>
        </w:rPr>
        <w:t>Sha’abi</w:t>
      </w:r>
      <w:proofErr w:type="spellEnd"/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Li-</w:t>
      </w:r>
      <w:proofErr w:type="spellStart"/>
      <w:r w:rsidRPr="00E737D2">
        <w:rPr>
          <w:rFonts w:ascii="Times New Roman" w:eastAsia="Times New Roman" w:hAnsi="Times New Roman" w:cs="Times New Roman"/>
          <w:sz w:val="24"/>
          <w:szCs w:val="24"/>
        </w:rPr>
        <w:t>Tahrir</w:t>
      </w:r>
      <w:proofErr w:type="spellEnd"/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Al-Sudan-Al-</w:t>
      </w:r>
      <w:proofErr w:type="spellStart"/>
      <w:r w:rsidRPr="00E737D2">
        <w:rPr>
          <w:rFonts w:ascii="Times New Roman" w:eastAsia="Times New Roman" w:hAnsi="Times New Roman" w:cs="Times New Roman"/>
          <w:sz w:val="24"/>
          <w:szCs w:val="24"/>
        </w:rPr>
        <w:t>Shamal</w:t>
      </w:r>
      <w:proofErr w:type="spellEnd"/>
    </w:p>
    <w:p w:rsidR="00E737D2" w:rsidRPr="00E737D2" w:rsidRDefault="00E737D2" w:rsidP="00E73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The SPLM-N is a banned political party and military </w:t>
      </w:r>
      <w:proofErr w:type="spellStart"/>
      <w:r w:rsidRPr="00E737D2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</w:p>
    <w:p w:rsidR="00E737D2" w:rsidRPr="00E737D2" w:rsidRDefault="00E737D2" w:rsidP="00E73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>Vision:</w:t>
      </w:r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The SPLM-N describes itself as "a Sudanese national movement that seeks to change the policies of the </w:t>
      </w:r>
      <w:proofErr w:type="spellStart"/>
      <w:r w:rsidRPr="00E737D2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in Khartoum and to build a new </w:t>
      </w:r>
      <w:proofErr w:type="spellStart"/>
      <w:r w:rsidRPr="00E737D2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for the benefit of all Sudanese people regardless of their religion, gender or ethnicity background".</w:t>
      </w:r>
    </w:p>
    <w:p w:rsidR="00E737D2" w:rsidRPr="00E737D2" w:rsidRDefault="00E737D2" w:rsidP="00E73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D2">
        <w:rPr>
          <w:rFonts w:ascii="Times New Roman" w:eastAsia="Times New Roman" w:hAnsi="Times New Roman" w:cs="Times New Roman"/>
          <w:b/>
          <w:bCs/>
          <w:sz w:val="24"/>
          <w:szCs w:val="24"/>
        </w:rPr>
        <w:t>Political Affiliations:</w:t>
      </w:r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The SPLM-N founded the </w:t>
      </w:r>
      <w:hyperlink r:id="rId5" w:history="1">
        <w:r w:rsidRPr="00E737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Sudan Revolutionary Front (SRF)</w:t>
        </w:r>
      </w:hyperlink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rebel </w:t>
      </w:r>
      <w:proofErr w:type="gramStart"/>
      <w:r w:rsidRPr="00E737D2">
        <w:rPr>
          <w:rFonts w:ascii="Times New Roman" w:eastAsia="Times New Roman" w:hAnsi="Times New Roman" w:cs="Times New Roman"/>
          <w:sz w:val="24"/>
          <w:szCs w:val="24"/>
        </w:rPr>
        <w:t>alliance</w:t>
      </w:r>
      <w:proofErr w:type="gramEnd"/>
      <w:r w:rsidRPr="00E737D2">
        <w:rPr>
          <w:rFonts w:ascii="Times New Roman" w:eastAsia="Times New Roman" w:hAnsi="Times New Roman" w:cs="Times New Roman"/>
          <w:sz w:val="24"/>
          <w:szCs w:val="24"/>
        </w:rPr>
        <w:t xml:space="preserve"> with the three main Darfur rebel groups in November 2011.</w:t>
      </w:r>
    </w:p>
    <w:p w:rsidR="00F9555D" w:rsidRDefault="00F9555D"/>
    <w:sectPr w:rsidR="00F9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8A"/>
    <w:rsid w:val="00CE408A"/>
    <w:rsid w:val="00E737D2"/>
    <w:rsid w:val="00F9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53A73-1D6C-4CEC-9A7A-6E0780EA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udantribune.com/spip.php?mot81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2015-12-14T05:23:00Z</dcterms:created>
  <dcterms:modified xsi:type="dcterms:W3CDTF">2015-12-14T05:24:00Z</dcterms:modified>
</cp:coreProperties>
</file>