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5B01" w:rsidRDefault="00AA5B01" w:rsidP="00860F58">
      <w:pPr>
        <w:ind w:firstLineChars="0" w:firstLine="0"/>
      </w:pPr>
    </w:p>
    <w:p w:rsidR="00AA5B01" w:rsidRDefault="00AA5B01" w:rsidP="00860F58">
      <w:pPr>
        <w:ind w:firstLineChars="0" w:firstLine="0"/>
      </w:pPr>
      <w:r>
        <w:rPr>
          <w:rFonts w:hint="eastAsia"/>
        </w:rPr>
        <w:t>题目：音乐流派自动分类系统的研究与实现</w:t>
      </w:r>
    </w:p>
    <w:p w:rsidR="00AA5B01" w:rsidRPr="00AA5B01" w:rsidRDefault="00AA5B01" w:rsidP="004264E9"/>
    <w:p w:rsidR="00DC351E" w:rsidRDefault="00272E3D" w:rsidP="00272E3D">
      <w:pPr>
        <w:pStyle w:val="1"/>
        <w:ind w:firstLineChars="0" w:firstLine="0"/>
      </w:pPr>
      <w:bookmarkStart w:id="0" w:name="_Toc430562279"/>
      <w:r>
        <w:rPr>
          <w:rFonts w:hint="eastAsia"/>
        </w:rPr>
        <w:t>一．</w:t>
      </w:r>
      <w:r w:rsidR="00DC351E" w:rsidRPr="00DC351E">
        <w:rPr>
          <w:rFonts w:hint="eastAsia"/>
        </w:rPr>
        <w:t>课题来源、项目名称</w:t>
      </w:r>
      <w:bookmarkEnd w:id="0"/>
    </w:p>
    <w:p w:rsidR="00DC351E" w:rsidRDefault="001706E3" w:rsidP="004264E9">
      <w:r>
        <w:rPr>
          <w:rFonts w:hint="eastAsia"/>
        </w:rPr>
        <w:t>课题来源：</w:t>
      </w:r>
    </w:p>
    <w:p w:rsidR="00DC351E" w:rsidRDefault="00DC351E" w:rsidP="004264E9">
      <w:r>
        <w:rPr>
          <w:rFonts w:hint="eastAsia"/>
        </w:rPr>
        <w:t>项目名称：</w:t>
      </w:r>
      <w:r w:rsidR="001706E3">
        <w:rPr>
          <w:rFonts w:hint="eastAsia"/>
        </w:rPr>
        <w:t>基于内容的音乐流派自动分类系统的研究与实现</w:t>
      </w:r>
    </w:p>
    <w:p w:rsidR="001706E3" w:rsidRDefault="001706E3" w:rsidP="004264E9"/>
    <w:p w:rsidR="001706E3" w:rsidRPr="001706E3" w:rsidRDefault="001706E3" w:rsidP="004D7C92">
      <w:pPr>
        <w:pStyle w:val="1"/>
        <w:ind w:firstLineChars="0" w:firstLine="0"/>
      </w:pPr>
      <w:bookmarkStart w:id="1" w:name="_Toc430562280"/>
      <w:r w:rsidRPr="001706E3">
        <w:rPr>
          <w:rFonts w:hint="eastAsia"/>
        </w:rPr>
        <w:t>二</w:t>
      </w:r>
      <w:r w:rsidRPr="001706E3">
        <w:t>.</w:t>
      </w:r>
      <w:r w:rsidRPr="001706E3">
        <w:rPr>
          <w:rFonts w:hint="eastAsia"/>
        </w:rPr>
        <w:t>文献综述</w:t>
      </w:r>
      <w:bookmarkEnd w:id="1"/>
    </w:p>
    <w:p w:rsidR="001706E3" w:rsidRDefault="001706E3" w:rsidP="004264E9">
      <w:pPr>
        <w:pStyle w:val="2"/>
        <w:ind w:firstLine="480"/>
      </w:pPr>
      <w:bookmarkStart w:id="2" w:name="_Toc430562281"/>
      <w:r>
        <w:rPr>
          <w:rFonts w:hint="eastAsia"/>
        </w:rPr>
        <w:t>2.1 课题背景和意义</w:t>
      </w:r>
      <w:bookmarkEnd w:id="2"/>
    </w:p>
    <w:p w:rsidR="005F49F7" w:rsidRDefault="00C01BC3" w:rsidP="004264E9">
      <w:r w:rsidRPr="00C01BC3">
        <w:rPr>
          <w:rFonts w:hint="eastAsia"/>
        </w:rPr>
        <w:t>随着</w:t>
      </w:r>
      <w:r>
        <w:rPr>
          <w:rFonts w:hint="eastAsia"/>
        </w:rPr>
        <w:t>互联网的迅猛发展，</w:t>
      </w:r>
      <w:r w:rsidRPr="00C01BC3">
        <w:rPr>
          <w:rFonts w:hint="eastAsia"/>
        </w:rPr>
        <w:t>音乐</w:t>
      </w:r>
      <w:r>
        <w:rPr>
          <w:rFonts w:hint="eastAsia"/>
        </w:rPr>
        <w:t>的</w:t>
      </w:r>
      <w:r w:rsidRPr="004264E9">
        <w:rPr>
          <w:rFonts w:hint="eastAsia"/>
        </w:rPr>
        <w:t>主要传播方式已经从过去的CD、唱片等迅速转变为互联网在线传播，音乐工业中一个深刻而显而易见的变化是，人们消费音乐的方式从购买物理媒介转变为消费音乐在线服务。音乐已经成为面向大众的最重要的在线服务之一，互联网上的音乐库规模已经极其庞大，各大在线曲库</w:t>
      </w:r>
      <w:r>
        <w:rPr>
          <w:rFonts w:hint="eastAsia"/>
        </w:rPr>
        <w:t>中不乏歌曲规模上百万者</w:t>
      </w:r>
      <w:r w:rsidRPr="00C01BC3">
        <w:rPr>
          <w:rFonts w:hint="eastAsia"/>
        </w:rPr>
        <w:t>。</w:t>
      </w:r>
      <w:r>
        <w:rPr>
          <w:rFonts w:hint="eastAsia"/>
        </w:rPr>
        <w:t>随之而来的一个重要的问题和需求是如何检索、分类和组织这些音乐。</w:t>
      </w:r>
      <w:r w:rsidR="005F49F7">
        <w:rPr>
          <w:rFonts w:hint="eastAsia"/>
        </w:rPr>
        <w:t>将音乐按照流派分类和组织音乐是人们最自然也最重要的方式之一。</w:t>
      </w:r>
    </w:p>
    <w:p w:rsidR="0030007A" w:rsidRDefault="005F49F7" w:rsidP="004264E9">
      <w:r>
        <w:rPr>
          <w:rFonts w:hint="eastAsia"/>
        </w:rPr>
        <w:t>不同流派的音乐各有特色，不同的人对不同流派的音乐的喜好不同，人们希望可以方便快捷的检索和收藏不同流派的音乐。许多智能手机和桌面音乐播放器都提供了按genre分类的音乐列表方便用户检索和播放音乐，然而常见的情况是由于mp3文件的ID3信息错误或者缺失音乐播放器无法获得音乐文件正确的流派信息，这导致genre列表显示的音乐流派混乱或者甚至显示一些乱码。</w:t>
      </w:r>
      <w:r w:rsidR="0030007A">
        <w:rPr>
          <w:rFonts w:hint="eastAsia"/>
        </w:rPr>
        <w:t>熟悉不同音乐流派的人只要听一首歌的片段就能对歌曲的流派做出判断，分辨一首歌是摇滚、流行、古典、民谣或是其他。基于内容的音乐流派自动分类系统试图代替人工完成这项任务，提供自动的音乐流派分类解决方案。</w:t>
      </w:r>
    </w:p>
    <w:p w:rsidR="001706E3" w:rsidRPr="001706E3" w:rsidRDefault="001706E3" w:rsidP="004264E9"/>
    <w:p w:rsidR="009A0961" w:rsidRDefault="001706E3" w:rsidP="004264E9">
      <w:pPr>
        <w:pStyle w:val="2"/>
        <w:ind w:firstLine="480"/>
      </w:pPr>
      <w:bookmarkStart w:id="3" w:name="_Toc430562282"/>
      <w:r w:rsidRPr="001706E3">
        <w:rPr>
          <w:rFonts w:hint="eastAsia"/>
        </w:rPr>
        <w:t>2.2</w:t>
      </w:r>
      <w:r w:rsidR="0042733D">
        <w:rPr>
          <w:rFonts w:hint="eastAsia"/>
        </w:rPr>
        <w:t>音乐流派自动分类的研究现状</w:t>
      </w:r>
      <w:bookmarkEnd w:id="3"/>
    </w:p>
    <w:p w:rsidR="00A0191C" w:rsidRDefault="008D02C1" w:rsidP="004264E9">
      <w:pPr>
        <w:rPr>
          <w:rFonts w:hint="eastAsia"/>
        </w:rPr>
      </w:pPr>
      <w:r w:rsidRPr="008D02C1">
        <w:rPr>
          <w:rFonts w:hint="eastAsia"/>
        </w:rPr>
        <w:t>音乐</w:t>
      </w:r>
      <w:r>
        <w:rPr>
          <w:rFonts w:hint="eastAsia"/>
        </w:rPr>
        <w:t>最</w:t>
      </w:r>
      <w:r w:rsidRPr="008D02C1">
        <w:rPr>
          <w:rFonts w:hint="eastAsia"/>
        </w:rPr>
        <w:t>基本的要素是</w:t>
      </w:r>
      <w:r w:rsidR="00B65A25">
        <w:rPr>
          <w:rFonts w:hint="eastAsia"/>
        </w:rPr>
        <w:t>旋律和节奏</w:t>
      </w:r>
      <w:r w:rsidRPr="008D02C1">
        <w:rPr>
          <w:rFonts w:hint="eastAsia"/>
        </w:rPr>
        <w:t>。旋律</w:t>
      </w:r>
      <w:r>
        <w:rPr>
          <w:rFonts w:hint="eastAsia"/>
        </w:rPr>
        <w:t>、节奏以及</w:t>
      </w:r>
      <w:r w:rsidRPr="008D02C1">
        <w:rPr>
          <w:rFonts w:hint="eastAsia"/>
        </w:rPr>
        <w:t>和声等方面</w:t>
      </w:r>
      <w:r>
        <w:rPr>
          <w:rFonts w:hint="eastAsia"/>
        </w:rPr>
        <w:t>是不同音乐之间的主要区别，不同的音乐流派也因此产生</w:t>
      </w:r>
      <w:r w:rsidRPr="008D02C1">
        <w:rPr>
          <w:rFonts w:hint="eastAsia"/>
        </w:rPr>
        <w:t>。</w:t>
      </w:r>
      <w:r>
        <w:rPr>
          <w:rFonts w:hint="eastAsia"/>
        </w:rPr>
        <w:t>音乐流派</w:t>
      </w:r>
      <w:r w:rsidR="00146396">
        <w:rPr>
          <w:rFonts w:hint="eastAsia"/>
        </w:rPr>
        <w:t>又称作音乐风格，</w:t>
      </w:r>
      <w:r>
        <w:rPr>
          <w:rFonts w:hint="eastAsia"/>
        </w:rPr>
        <w:t>有十多种，这十多种有细分为100多种具体的流派，常见和主要的音乐流派中人们比较熟悉的有</w:t>
      </w:r>
      <w:r w:rsidRPr="008D02C1">
        <w:rPr>
          <w:rFonts w:hint="eastAsia"/>
        </w:rPr>
        <w:t>乡村音乐</w:t>
      </w:r>
      <w:r>
        <w:rPr>
          <w:rFonts w:hint="eastAsia"/>
        </w:rPr>
        <w:t>、蓝调、古典乐、摇滚乐、电子乐、爵士乐、舞曲、Hip Hop、流行乐、重金属、Alternative等等。</w:t>
      </w:r>
    </w:p>
    <w:p w:rsidR="005D2A18" w:rsidRDefault="00B65A25" w:rsidP="004264E9">
      <w:r>
        <w:rPr>
          <w:rFonts w:hint="eastAsia"/>
        </w:rPr>
        <w:lastRenderedPageBreak/>
        <w:t>近年来，基于内容的音乐分类领域的研究工作取得了很大进展，国际上发表的有关论文数量大幅增长。音乐分类问题既有着各种模式分类问题所共有的特点，可以使用在其他领域中广泛应用的各类经典机器学习的算法；又有自己的特点，对特征提取、特征选择过程和分类器性能等有着特定的要求。音乐数据可抽取的数字特征数量巨大，往往可以达到上百维。目前音乐分类的研究框架所包含的两部分的重点内容是：特征提取和分类器的选择，已经有不少音乐分类领域的论文就这两个问题做了讨论和研究[1-4]。</w:t>
      </w:r>
    </w:p>
    <w:p w:rsidR="00B65A25" w:rsidRDefault="00B65A25" w:rsidP="004264E9">
      <w:r>
        <w:rPr>
          <w:rFonts w:hint="eastAsia"/>
        </w:rPr>
        <w:t>早期基于相音频内容的容自动分类研究工作可以追溯到1996年，美国</w:t>
      </w:r>
      <w:r>
        <w:t xml:space="preserve"> Muscle Fish </w:t>
      </w:r>
      <w:r>
        <w:rPr>
          <w:rFonts w:hint="eastAsia"/>
        </w:rPr>
        <w:t>公司的</w:t>
      </w:r>
      <w:r>
        <w:t xml:space="preserve"> Erling Wold</w:t>
      </w:r>
      <w:r>
        <w:rPr>
          <w:rFonts w:hint="eastAsia"/>
        </w:rPr>
        <w:t>[1]</w:t>
      </w:r>
      <w:r>
        <w:t xml:space="preserve"> </w:t>
      </w:r>
      <w:r>
        <w:rPr>
          <w:rFonts w:hint="eastAsia"/>
        </w:rPr>
        <w:t>等人首先提出了根据内容对音乐风格进行分类的方法</w:t>
      </w:r>
      <w:r>
        <w:t>(Muscle Fish)，在此方法中，从每一</w:t>
      </w:r>
      <w:r>
        <w:rPr>
          <w:rFonts w:hint="eastAsia"/>
        </w:rPr>
        <w:t>首样本</w:t>
      </w:r>
      <w:r>
        <w:t>(训练样本或测试样本)音乐中提取出一些时域或频域的统计特征，包括均</w:t>
      </w:r>
      <w:r>
        <w:rPr>
          <w:rFonts w:hint="eastAsia"/>
        </w:rPr>
        <w:t>值、方差及自相关系数等，它们代表了该首音乐的感知特征</w:t>
      </w:r>
      <w:r w:rsidR="00F6652C">
        <w:rPr>
          <w:rFonts w:hint="eastAsia"/>
        </w:rPr>
        <w:t>：</w:t>
      </w:r>
      <w:r>
        <w:t>响度(loudness)、带</w:t>
      </w:r>
      <w:r>
        <w:rPr>
          <w:rFonts w:hint="eastAsia"/>
        </w:rPr>
        <w:t>宽</w:t>
      </w:r>
      <w:r>
        <w:t>(bandwidth)、亮度(brightness)及音调(pitch)等等，这些特征用于后一阶段的</w:t>
      </w:r>
      <w:r>
        <w:rPr>
          <w:rFonts w:hint="eastAsia"/>
        </w:rPr>
        <w:t>分类器中进行分类</w:t>
      </w:r>
      <w:r w:rsidR="00F6652C">
        <w:rPr>
          <w:rFonts w:hint="eastAsia"/>
        </w:rPr>
        <w:t>。</w:t>
      </w:r>
    </w:p>
    <w:p w:rsidR="004B0B5A" w:rsidRDefault="00F6652C" w:rsidP="004264E9">
      <w:r>
        <w:t>Foote[2]</w:t>
      </w:r>
      <w:r w:rsidR="00DE7120">
        <w:rPr>
          <w:rFonts w:hint="eastAsia"/>
        </w:rPr>
        <w:t>从歌曲</w:t>
      </w:r>
      <w:r>
        <w:rPr>
          <w:rFonts w:hint="eastAsia"/>
        </w:rPr>
        <w:t>中提取</w:t>
      </w:r>
      <w:r>
        <w:t xml:space="preserve"> 12 阶 MFCC </w:t>
      </w:r>
      <w:r w:rsidR="004B0B5A">
        <w:rPr>
          <w:rFonts w:hint="eastAsia"/>
        </w:rPr>
        <w:t xml:space="preserve">(Mel Frequency Cepstrum </w:t>
      </w:r>
      <w:r w:rsidR="004B0B5A">
        <w:rPr>
          <w:rFonts w:ascii="Arial" w:hAnsi="Arial" w:cs="Arial"/>
          <w:color w:val="333333"/>
          <w:sz w:val="20"/>
          <w:szCs w:val="20"/>
          <w:shd w:val="clear" w:color="auto" w:fill="FFFFFF"/>
        </w:rPr>
        <w:t>Coefficient</w:t>
      </w:r>
      <w:r w:rsidR="004B0B5A">
        <w:rPr>
          <w:rFonts w:hint="eastAsia"/>
        </w:rPr>
        <w:t>)</w:t>
      </w:r>
      <w:r w:rsidR="00DE7120">
        <w:rPr>
          <w:rFonts w:hint="eastAsia"/>
        </w:rPr>
        <w:t>和</w:t>
      </w:r>
      <w:r w:rsidR="00DE7120">
        <w:t>能量项</w:t>
      </w:r>
      <w:r w:rsidR="00DE7120">
        <w:rPr>
          <w:rFonts w:hint="eastAsia"/>
        </w:rPr>
        <w:t>构造特征向量以表示歌曲</w:t>
      </w:r>
      <w:r>
        <w:t>，使用</w:t>
      </w:r>
      <w:r>
        <w:rPr>
          <w:rFonts w:hint="eastAsia"/>
        </w:rPr>
        <w:t>一种树状结构的矢量量化器将特征空间分隔为数个不重叠的区域，计算待分类音乐特征与这些区域的距离</w:t>
      </w:r>
      <w:r>
        <w:t>(欧几里德距离或余弦距离)，使用 NN(Nearest Neighbor)</w:t>
      </w:r>
      <w:r w:rsidR="00DE7120">
        <w:rPr>
          <w:rFonts w:hint="eastAsia"/>
        </w:rPr>
        <w:t>规则作为分类器进行了音乐风格分类实验。</w:t>
      </w:r>
    </w:p>
    <w:p w:rsidR="00DE7120" w:rsidRDefault="00F6652C" w:rsidP="004264E9">
      <w:r>
        <w:t xml:space="preserve"> Li[3]</w:t>
      </w:r>
      <w:r>
        <w:rPr>
          <w:rFonts w:hint="eastAsia"/>
        </w:rPr>
        <w:t>选取</w:t>
      </w:r>
      <w:r>
        <w:t xml:space="preserve"> MFCC </w:t>
      </w:r>
      <w:r>
        <w:rPr>
          <w:rFonts w:hint="eastAsia"/>
        </w:rPr>
        <w:t>和包括基音频率、子带能量等在内的感知参数的级联作为特征，并使用了新的模式分类方法</w:t>
      </w:r>
      <w:r>
        <w:t xml:space="preserve"> NFL(nearest feature line)</w:t>
      </w:r>
      <w:r>
        <w:rPr>
          <w:rFonts w:hint="eastAsia"/>
        </w:rPr>
        <w:t>作为分类器，他的实验表明这种分类方法优于</w:t>
      </w:r>
      <w:r>
        <w:t xml:space="preserve"> NN</w:t>
      </w:r>
      <w:r>
        <w:rPr>
          <w:rFonts w:hint="eastAsia"/>
        </w:rPr>
        <w:t>、</w:t>
      </w:r>
      <w:r>
        <w:t xml:space="preserve">NC </w:t>
      </w:r>
      <w:r>
        <w:rPr>
          <w:rFonts w:hint="eastAsia"/>
        </w:rPr>
        <w:t>及</w:t>
      </w:r>
      <w:r>
        <w:t xml:space="preserve"> K-NN </w:t>
      </w:r>
      <w:r>
        <w:rPr>
          <w:rFonts w:hint="eastAsia"/>
        </w:rPr>
        <w:t>等分类器，最终在</w:t>
      </w:r>
      <w:r>
        <w:t xml:space="preserve"> 198 </w:t>
      </w:r>
      <w:r>
        <w:rPr>
          <w:rFonts w:hint="eastAsia"/>
        </w:rPr>
        <w:t>首待分类音乐中出现</w:t>
      </w:r>
      <w:r>
        <w:t xml:space="preserve"> 40 首分类错误。</w:t>
      </w:r>
    </w:p>
    <w:p w:rsidR="00F6652C" w:rsidRDefault="00F6652C" w:rsidP="004264E9">
      <w:r>
        <w:t xml:space="preserve"> </w:t>
      </w:r>
      <w:r>
        <w:rPr>
          <w:rFonts w:hint="eastAsia"/>
        </w:rPr>
        <w:t>而</w:t>
      </w:r>
      <w:r>
        <w:t>Lin</w:t>
      </w:r>
      <w:r>
        <w:rPr>
          <w:rFonts w:hint="eastAsia"/>
        </w:rPr>
        <w:t>等</w:t>
      </w:r>
      <w:r>
        <w:t>[4]</w:t>
      </w:r>
      <w:r>
        <w:rPr>
          <w:rFonts w:hint="eastAsia"/>
        </w:rPr>
        <w:t>在</w:t>
      </w:r>
      <w:r>
        <w:t>Li</w:t>
      </w:r>
      <w:r>
        <w:rPr>
          <w:rFonts w:hint="eastAsia"/>
        </w:rPr>
        <w:t>的基础上使用小波变换的方法提取子带能量及基音频率等特征，这种方法得到的特征与其他方法相比更为精确，分类阶段采用一种由底向上的分类结构，并使用</w:t>
      </w:r>
      <w:r>
        <w:t xml:space="preserve"> SVM </w:t>
      </w:r>
      <w:r>
        <w:rPr>
          <w:rFonts w:hint="eastAsia"/>
        </w:rPr>
        <w:t>作为分类器，利用</w:t>
      </w:r>
      <w:r>
        <w:t xml:space="preserve"> SVMs </w:t>
      </w:r>
      <w:r>
        <w:rPr>
          <w:rFonts w:hint="eastAsia"/>
        </w:rPr>
        <w:t>优秀的泛化能力，取得了较好的分类</w:t>
      </w:r>
      <w:r w:rsidR="00DE7120">
        <w:rPr>
          <w:rFonts w:hint="eastAsia"/>
        </w:rPr>
        <w:t>效果</w:t>
      </w:r>
      <w:r>
        <w:t>。</w:t>
      </w:r>
    </w:p>
    <w:p w:rsidR="005D2A18" w:rsidRDefault="00DE7120" w:rsidP="004264E9">
      <w:r>
        <w:t>George</w:t>
      </w:r>
      <w:r>
        <w:rPr>
          <w:rFonts w:hint="eastAsia"/>
        </w:rPr>
        <w:t xml:space="preserve"> </w:t>
      </w:r>
      <w:r w:rsidRPr="00DE7120">
        <w:t>Tzanetakis</w:t>
      </w:r>
      <w:r>
        <w:rPr>
          <w:rFonts w:hint="eastAsia"/>
        </w:rPr>
        <w:t>[5]</w:t>
      </w:r>
      <w:r>
        <w:t xml:space="preserve"> </w:t>
      </w:r>
      <w:r>
        <w:rPr>
          <w:rFonts w:hint="eastAsia"/>
        </w:rPr>
        <w:t>在 2002 年开展的音乐流派自动分类研究成为了该领域的代表作之一，他</w:t>
      </w:r>
      <w:r w:rsidR="00F03124">
        <w:rPr>
          <w:rFonts w:hint="eastAsia"/>
        </w:rPr>
        <w:t>介绍了音乐流派分类中常用的</w:t>
      </w:r>
      <w:r>
        <w:rPr>
          <w:rFonts w:hint="eastAsia"/>
        </w:rPr>
        <w:t>特征集合</w:t>
      </w:r>
      <w:r w:rsidR="00F03124">
        <w:rPr>
          <w:rFonts w:hint="eastAsia"/>
        </w:rPr>
        <w:t>以及特征</w:t>
      </w:r>
      <w:r>
        <w:rPr>
          <w:rFonts w:hint="eastAsia"/>
        </w:rPr>
        <w:t>提取方法，</w:t>
      </w:r>
      <w:r w:rsidR="00F03124">
        <w:rPr>
          <w:rFonts w:hint="eastAsia"/>
        </w:rPr>
        <w:t>他的实验中</w:t>
      </w:r>
      <w:r>
        <w:rPr>
          <w:rFonts w:hint="eastAsia"/>
        </w:rPr>
        <w:t>使用</w:t>
      </w:r>
      <w:r w:rsidR="00F03124">
        <w:rPr>
          <w:rFonts w:hint="eastAsia"/>
        </w:rPr>
        <w:t>了分别代表音色纹理、旋律</w:t>
      </w:r>
      <w:r>
        <w:rPr>
          <w:rFonts w:hint="eastAsia"/>
        </w:rPr>
        <w:t>和音高</w:t>
      </w:r>
      <w:r w:rsidR="00F03124">
        <w:rPr>
          <w:rFonts w:hint="eastAsia"/>
        </w:rPr>
        <w:t>的</w:t>
      </w:r>
      <w:r>
        <w:rPr>
          <w:rFonts w:hint="eastAsia"/>
        </w:rPr>
        <w:t>特征集，并对这些特征的性能做了比较性研究，得到了</w:t>
      </w:r>
      <w:r>
        <w:t xml:space="preserve"> 61%</w:t>
      </w:r>
      <w:r>
        <w:rPr>
          <w:rFonts w:hint="eastAsia"/>
        </w:rPr>
        <w:t>的准确率，成为</w:t>
      </w:r>
      <w:r w:rsidR="00F03124">
        <w:rPr>
          <w:rFonts w:hint="eastAsia"/>
        </w:rPr>
        <w:t xml:space="preserve">最有开创性的工作。实验的结果被广泛引用，许多类似研究都将这次实验的结果作为性能指标的参照。另外由于 </w:t>
      </w:r>
      <w:r w:rsidR="00F03124">
        <w:t>George</w:t>
      </w:r>
      <w:r w:rsidR="00F03124">
        <w:rPr>
          <w:rFonts w:hint="eastAsia"/>
        </w:rPr>
        <w:t xml:space="preserve"> </w:t>
      </w:r>
      <w:r w:rsidR="00F03124" w:rsidRPr="00DE7120">
        <w:t>Tzanetakis</w:t>
      </w:r>
      <w:r w:rsidR="00F03124">
        <w:rPr>
          <w:rFonts w:hint="eastAsia"/>
        </w:rPr>
        <w:t xml:space="preserve"> 构建的 Gtzan 数据集也成为了众多音乐流派自动分类研究首选的训练数据集。</w:t>
      </w:r>
    </w:p>
    <w:p w:rsidR="006E50B1" w:rsidRDefault="006E50B1" w:rsidP="004264E9">
      <w:r>
        <w:rPr>
          <w:rFonts w:hint="eastAsia"/>
        </w:rPr>
        <w:t xml:space="preserve">随后在 2003 年 Tao Li 和 </w:t>
      </w:r>
      <w:r>
        <w:t>George</w:t>
      </w:r>
      <w:r>
        <w:rPr>
          <w:rFonts w:hint="eastAsia"/>
        </w:rPr>
        <w:t xml:space="preserve"> </w:t>
      </w:r>
      <w:r w:rsidRPr="00DE7120">
        <w:t>Tzanetakis</w:t>
      </w:r>
      <w:r>
        <w:rPr>
          <w:rFonts w:hint="eastAsia"/>
        </w:rPr>
        <w:t>[6] 共同发表的论文研究了影响分类性能的因素。这个实验研究了不同数字特征以及特征之间的组合对分类效果的影响，以及不同分类器对分类效果的影响。</w:t>
      </w:r>
      <w:r w:rsidR="002D0BB7">
        <w:rPr>
          <w:rFonts w:hint="eastAsia"/>
        </w:rPr>
        <w:t>实验结果显示节奏相关的特征计算消耗最大，但对于改善流派分类效果的作用却并不明显；Full Beat Histogram 和 Full Pitch Histogram 在大幅增大特征向量维度的同时对分类效果的改善并不显著；使用 LDA 分类器得到的 71% 最佳分类效果比 2002 年使用 GMM 分类器得到的 61% 的分类效果有显著提升。</w:t>
      </w:r>
    </w:p>
    <w:p w:rsidR="00EC73A7" w:rsidRDefault="00EC73A7" w:rsidP="004264E9">
      <w:r>
        <w:rPr>
          <w:rFonts w:hint="eastAsia"/>
        </w:rPr>
        <w:t>Tao Li 等人[7]</w:t>
      </w:r>
      <w:r w:rsidR="00931B3E">
        <w:rPr>
          <w:rFonts w:hint="eastAsia"/>
        </w:rPr>
        <w:t>在音乐风格分类实验中加</w:t>
      </w:r>
      <w:r w:rsidR="00931B3E" w:rsidRPr="00931B3E">
        <w:rPr>
          <w:rFonts w:hint="eastAsia"/>
        </w:rPr>
        <w:t>入了</w:t>
      </w:r>
      <w:r w:rsidR="00931B3E">
        <w:rPr>
          <w:rFonts w:hint="eastAsia"/>
        </w:rPr>
        <w:t xml:space="preserve"> </w:t>
      </w:r>
      <w:r w:rsidR="00931B3E" w:rsidRPr="00931B3E">
        <w:t>Daubechies</w:t>
      </w:r>
      <w:r w:rsidR="00931B3E">
        <w:rPr>
          <w:rFonts w:hint="eastAsia"/>
        </w:rPr>
        <w:t xml:space="preserve"> </w:t>
      </w:r>
      <w:r w:rsidR="00931B3E" w:rsidRPr="00931B3E">
        <w:t>小波系数</w:t>
      </w:r>
      <w:r w:rsidR="00931B3E">
        <w:rPr>
          <w:rFonts w:hint="eastAsia"/>
        </w:rPr>
        <w:t>（DWCH）特征，对不同的特征组合和分类算法做了对比研究，结果显示 DWCH 与音色特征（MFCC 和 FFT）组合成的特征向量与多分类支持向量机构成的分类系统可以大致获得 80% 的分类精度，这比早前 Tzanetkis 的分类工作有了相当可观的性能提升。</w:t>
      </w:r>
    </w:p>
    <w:p w:rsidR="00905557" w:rsidRDefault="00B1360F" w:rsidP="004264E9">
      <w:r>
        <w:rPr>
          <w:rFonts w:hint="eastAsia"/>
        </w:rPr>
        <w:lastRenderedPageBreak/>
        <w:t>E Benetos 等人[8]提出了一种基于特征张量的音乐自动分类方法。该研究中使用多线性技术（multilinear techniques）来处理音乐的特征提取问题，在多线性代数领域中，张量被认为是矩阵和向量的等价替代量。该研究中使用特征张量来表示音乐记录，这种表示方法更好的刻画了短时特性的时变属性。基于</w:t>
      </w:r>
      <w:r w:rsidR="00094FBC">
        <w:rPr>
          <w:rFonts w:hint="eastAsia"/>
        </w:rPr>
        <w:t xml:space="preserve"> NMF （non-negative matrix factorization）作者提出了一种名为 NTF （non-negative tensor factorization）的算法处理数据分类问题，应用该算法对包含 Blues、Classical 和Jazz等10个类别的音乐几率进行了分类实验并得到了不错的实验结果，值得一提的是该实验中 Rock 和Metal 两个分类的区分度很高，与许多音乐分类实验相比较而言是不错的提升。</w:t>
      </w:r>
    </w:p>
    <w:p w:rsidR="00010D9A" w:rsidRDefault="00905557" w:rsidP="004264E9">
      <w:r>
        <w:rPr>
          <w:rFonts w:hint="eastAsia"/>
        </w:rPr>
        <w:t>Lin等[9]受到Li的研究的启发，使用了小波变换来提取特征；然后使用支持向量机</w:t>
      </w:r>
      <w:r w:rsidR="00010D9A">
        <w:rPr>
          <w:rFonts w:hint="eastAsia"/>
        </w:rPr>
        <w:t>作为分</w:t>
      </w:r>
      <w:r>
        <w:rPr>
          <w:rFonts w:hint="eastAsia"/>
        </w:rPr>
        <w:t>类器并采用自下往上的分类结构，这一算法获得了更高的分类精度。</w:t>
      </w:r>
    </w:p>
    <w:p w:rsidR="00905557" w:rsidRDefault="00905557" w:rsidP="004264E9">
      <w:r>
        <w:rPr>
          <w:rFonts w:hint="eastAsia"/>
        </w:rPr>
        <w:t>Munoz等［10］将遗传模糊系统与 GMM 结合，对 GMM 进行了深度优化。</w:t>
      </w:r>
    </w:p>
    <w:p w:rsidR="00905557" w:rsidRDefault="00905557" w:rsidP="004264E9">
      <w:r>
        <w:rPr>
          <w:rFonts w:hint="eastAsia"/>
        </w:rPr>
        <w:t>2009年Honglak Lee等［11］首次将深度学习算法：深度置信网络（DBN，Deep Belief Network ）应用于音乐分类，并与传统的音乐分类算法与神经网络算法进行了比较，取得了相对较好效果。</w:t>
      </w:r>
    </w:p>
    <w:p w:rsidR="0047578F" w:rsidRDefault="00905557" w:rsidP="004264E9">
      <w:r>
        <w:rPr>
          <w:rFonts w:hint="eastAsia"/>
        </w:rPr>
        <w:t>2012年，Google Brain 项目得到了广泛关注，它用并行计算机平台训练出了深度神经网络（DNN，Deep Neural Network），在语音处理和图像识别领域均获得了巨大的突破和成功。</w:t>
      </w:r>
    </w:p>
    <w:p w:rsidR="009F405A" w:rsidRDefault="00905557" w:rsidP="004264E9">
      <w:pPr>
        <w:rPr>
          <w:rFonts w:hint="eastAsia"/>
        </w:rPr>
      </w:pPr>
      <w:r>
        <w:rPr>
          <w:rFonts w:hint="eastAsia"/>
        </w:rPr>
        <w:t>除了以上经典算法，还存在很多其它有效的音乐分类算法。当前研究重点在于提取可以在最大程度上反映音乐本质属性的特征，和设计高性能的分类器以优化算法的分类结构。</w:t>
      </w:r>
      <w:r w:rsidR="00C716E0">
        <w:rPr>
          <w:rFonts w:hint="eastAsia"/>
        </w:rPr>
        <w:t>除此之二者之外，由于音乐分类问题中特征向量的维度常常是在几十甚至上百维，而且一个实际有意义音乐分类系统需要处理8个以上的分类，所以计算强大度是实现自动音乐分类中需要面对的另一个问题，对于本身计算复杂度大的分类算法尤其如是。</w:t>
      </w:r>
      <w:r w:rsidR="00367280">
        <w:rPr>
          <w:rFonts w:hint="eastAsia"/>
        </w:rPr>
        <w:t>随着分类需求的发展，当需要增加分类数目时所增加的计算复杂度也会继续上升。</w:t>
      </w:r>
      <w:r w:rsidR="00C716E0">
        <w:rPr>
          <w:rFonts w:hint="eastAsia"/>
        </w:rPr>
        <w:t>因此特征选择相关的研究和工作对于实现高效的音乐分类系统而言也是很有意义的，通过特征选择排除冗余和无关的特征以降低特征维度，减小计算强度，排除信号噪音，可以提高自动音乐分类系统的性能。</w:t>
      </w:r>
    </w:p>
    <w:p w:rsidR="0042733D" w:rsidRDefault="0042733D" w:rsidP="004264E9">
      <w:pPr>
        <w:rPr>
          <w:rFonts w:hint="eastAsia"/>
        </w:rPr>
      </w:pPr>
    </w:p>
    <w:p w:rsidR="009F405A" w:rsidRDefault="00EA3EA9" w:rsidP="004264E9">
      <w:pPr>
        <w:pStyle w:val="2"/>
        <w:ind w:firstLine="480"/>
        <w:rPr>
          <w:rFonts w:hint="eastAsia"/>
        </w:rPr>
      </w:pPr>
      <w:r>
        <w:rPr>
          <w:rFonts w:hint="eastAsia"/>
        </w:rPr>
        <w:t>2.</w:t>
      </w:r>
      <w:r w:rsidR="00367280">
        <w:rPr>
          <w:rFonts w:hint="eastAsia"/>
        </w:rPr>
        <w:t>3</w:t>
      </w:r>
      <w:r w:rsidR="00B1502E">
        <w:rPr>
          <w:rFonts w:hint="eastAsia"/>
        </w:rPr>
        <w:t xml:space="preserve"> 音乐</w:t>
      </w:r>
      <w:r w:rsidR="00453385">
        <w:rPr>
          <w:rFonts w:hint="eastAsia"/>
        </w:rPr>
        <w:t>信号的处理</w:t>
      </w:r>
    </w:p>
    <w:p w:rsidR="00DE158A" w:rsidRDefault="009F405A" w:rsidP="004264E9">
      <w:pPr>
        <w:rPr>
          <w:rFonts w:hint="eastAsia"/>
        </w:rPr>
      </w:pPr>
      <w:r w:rsidRPr="009F405A">
        <w:rPr>
          <w:rFonts w:hint="eastAsia"/>
        </w:rPr>
        <w:t>在按帧进行语音分析，提取语音参数之前，有一些经常使用的、共同的短时分析技术必须预先进行，这些处理统称为预处理技术</w:t>
      </w:r>
      <w:r>
        <w:rPr>
          <w:rFonts w:hint="eastAsia"/>
          <w:bCs/>
        </w:rPr>
        <w:t>。图</w:t>
      </w:r>
      <w:r w:rsidR="00084500">
        <w:rPr>
          <w:rFonts w:hint="eastAsia"/>
          <w:bCs/>
        </w:rPr>
        <w:t>2.1</w:t>
      </w:r>
      <w:r>
        <w:rPr>
          <w:rFonts w:hint="eastAsia"/>
          <w:bCs/>
        </w:rPr>
        <w:t>是整个预处理阶段的流程图，</w:t>
      </w:r>
      <w:r w:rsidRPr="009F405A">
        <w:rPr>
          <w:rFonts w:hint="eastAsia"/>
        </w:rPr>
        <w:t>整个流程包括了</w:t>
      </w:r>
      <w:r>
        <w:rPr>
          <w:rFonts w:hint="eastAsia"/>
        </w:rPr>
        <w:t>分帧、预加重、</w:t>
      </w:r>
      <w:r w:rsidRPr="009F405A">
        <w:rPr>
          <w:rFonts w:hint="eastAsia"/>
        </w:rPr>
        <w:t>加窗和静音帧判别四个步骤</w:t>
      </w:r>
      <w:r>
        <w:rPr>
          <w:rFonts w:hint="eastAsia"/>
        </w:rPr>
        <w:t>。</w:t>
      </w:r>
    </w:p>
    <w:p w:rsidR="009F405A" w:rsidRDefault="009F405A" w:rsidP="004264E9">
      <w:pPr>
        <w:rPr>
          <w:rFonts w:hint="eastAsia"/>
        </w:rPr>
      </w:pPr>
    </w:p>
    <w:p w:rsidR="009F405A" w:rsidRDefault="009F405A" w:rsidP="004264E9">
      <w:pPr>
        <w:rPr>
          <w:rFonts w:hint="eastAsia"/>
        </w:rPr>
      </w:pPr>
    </w:p>
    <w:p w:rsidR="009F405A" w:rsidRPr="00544261" w:rsidRDefault="00A208E6" w:rsidP="004264E9">
      <w:pPr>
        <w:pStyle w:val="3"/>
        <w:rPr>
          <w:rFonts w:hint="eastAsia"/>
        </w:rPr>
      </w:pPr>
      <w:r>
        <w:rPr>
          <w:rFonts w:hint="eastAsia"/>
          <w:noProof/>
        </w:rPr>
        <w:lastRenderedPageBreak/>
        <w:pict>
          <v:group id="_x0000_s1074" editas="canvas" style="position:absolute;left:0;text-align:left;margin-left:21pt;margin-top:26.25pt;width:415.3pt;height:421.5pt;z-index:251658240" coordorigin="2362,6389" coordsize="7200,7306">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5" type="#_x0000_t75" style="position:absolute;left:2362;top:6389;width:7200;height:7306" o:preferrelative="f">
              <v:fill o:detectmouseclick="t"/>
              <v:path o:extrusionok="t" o:connecttype="none"/>
              <o:lock v:ext="edit" text="t"/>
            </v:shape>
            <v:rect id="_x0000_s1076" style="position:absolute;left:5327;top:7737;width:1521;height:494">
              <v:textbox style="mso-next-textbox:#_x0000_s1076">
                <w:txbxContent>
                  <w:p w:rsidR="00664D63" w:rsidRDefault="00664D63" w:rsidP="00664D63">
                    <w:r>
                      <w:rPr>
                        <w:rFonts w:hint="eastAsia"/>
                      </w:rPr>
                      <w:t>分帧</w:t>
                    </w:r>
                  </w:p>
                </w:txbxContent>
              </v:textbox>
            </v:rect>
            <v:rect id="_x0000_s1077" style="position:absolute;left:5327;top:8764;width:1521;height:494">
              <v:textbox style="mso-next-textbox:#_x0000_s1077">
                <w:txbxContent>
                  <w:p w:rsidR="00664D63" w:rsidRDefault="00664D63" w:rsidP="00664D63">
                    <w:r>
                      <w:rPr>
                        <w:rFonts w:hint="eastAsia"/>
                      </w:rPr>
                      <w:t>预加重</w:t>
                    </w:r>
                  </w:p>
                </w:txbxContent>
              </v:textbox>
            </v:rect>
            <v:rect id="_x0000_s1078" style="position:absolute;left:5327;top:9778;width:1521;height:494">
              <v:textbox style="mso-next-textbox:#_x0000_s1078">
                <w:txbxContent>
                  <w:p w:rsidR="00664D63" w:rsidRDefault="00664D63" w:rsidP="00664D63">
                    <w:r>
                      <w:rPr>
                        <w:rFonts w:hint="eastAsia"/>
                      </w:rPr>
                      <w:t>加窗</w:t>
                    </w:r>
                  </w:p>
                </w:txbxContent>
              </v:textbox>
            </v:rect>
            <v:shapetype id="_x0000_t4" coordsize="21600,21600" o:spt="4" path="m10800,l,10800,10800,21600,21600,10800xe">
              <v:stroke joinstyle="miter"/>
              <v:path gradientshapeok="t" o:connecttype="rect" textboxrect="5400,5400,16200,16200"/>
            </v:shapetype>
            <v:shape id="_x0000_s1079" type="#_x0000_t4" style="position:absolute;left:4793;top:10770;width:2575;height:871">
              <v:textbox style="mso-next-textbox:#_x0000_s1079">
                <w:txbxContent>
                  <w:p w:rsidR="00664D63" w:rsidRDefault="00664D63" w:rsidP="00664D63">
                    <w:r>
                      <w:rPr>
                        <w:rFonts w:hint="eastAsia"/>
                      </w:rPr>
                      <w:t>静音判别</w:t>
                    </w:r>
                  </w:p>
                </w:txbxContent>
              </v:textbox>
            </v:shape>
            <v:rect id="_x0000_s1080" style="position:absolute;left:5327;top:12239;width:1521;height:520">
              <v:textbox style="mso-next-textbox:#_x0000_s1080">
                <w:txbxContent>
                  <w:p w:rsidR="00664D63" w:rsidRDefault="00664D63" w:rsidP="00664D63">
                    <w:r>
                      <w:rPr>
                        <w:rFonts w:hint="eastAsia"/>
                      </w:rPr>
                      <w:t>特征提取</w:t>
                    </w:r>
                  </w:p>
                </w:txbxContent>
              </v:textbox>
            </v:rect>
            <v:rect id="_x0000_s1081" style="position:absolute;left:3012;top:11719;width:1521;height:520">
              <v:textbox style="mso-next-textbox:#_x0000_s1081">
                <w:txbxContent>
                  <w:p w:rsidR="00664D63" w:rsidRDefault="00664D63" w:rsidP="00664D63">
                    <w:r>
                      <w:rPr>
                        <w:rFonts w:hint="eastAsia"/>
                      </w:rPr>
                      <w:t>抛弃</w:t>
                    </w:r>
                  </w:p>
                </w:txbxContent>
              </v:textbox>
            </v:rect>
            <v:shapetype id="_x0000_t32" coordsize="21600,21600" o:spt="32" o:oned="t" path="m,l21600,21600e" filled="f">
              <v:path arrowok="t" fillok="f" o:connecttype="none"/>
              <o:lock v:ext="edit" shapetype="t"/>
            </v:shapetype>
            <v:shape id="_x0000_s1082" type="#_x0000_t32" style="position:absolute;left:6043;top:6870;width:46;height:867" o:connectortype="straight">
              <v:stroke endarrow="block"/>
            </v:shape>
            <v:shape id="_x0000_s1083" type="#_x0000_t32" style="position:absolute;left:6088;top:8231;width:1;height:533" o:connectortype="straight">
              <v:stroke endarrow="block"/>
            </v:shape>
            <v:shape id="_x0000_s1084" type="#_x0000_t32" style="position:absolute;left:6088;top:9258;width:1;height:520" o:connectortype="straight">
              <v:stroke endarrow="block"/>
            </v:shape>
            <v:shape id="_x0000_s1085" type="#_x0000_t32" style="position:absolute;left:6081;top:10272;width:7;height:498;flip:x" o:connectortype="straight">
              <v:stroke endarrow="block"/>
            </v:shape>
            <v:shape id="_x0000_s1086" type="#_x0000_t32" style="position:absolute;left:6081;top:11641;width:7;height:598" o:connectortype="straight">
              <v:stroke endarrow="block"/>
            </v:shape>
            <v:shapetype id="_x0000_t33" coordsize="21600,21600" o:spt="33" o:oned="t" path="m,l21600,r,21600e" filled="f">
              <v:stroke joinstyle="miter"/>
              <v:path arrowok="t" fillok="f" o:connecttype="none"/>
              <o:lock v:ext="edit" shapetype="t"/>
            </v:shapetype>
            <v:shape id="_x0000_s1087" type="#_x0000_t33" style="position:absolute;left:3772;top:11206;width:1021;height:513;rotation:180;flip:y" o:connectortype="elbow" adj="-92199,274488,-92199">
              <v:stroke endarrow="block"/>
            </v:shape>
            <v:shapetype id="_x0000_t202" coordsize="21600,21600" o:spt="202" path="m,l,21600r21600,l21600,xe">
              <v:stroke joinstyle="miter"/>
              <v:path gradientshapeok="t" o:connecttype="rect"/>
            </v:shapetype>
            <v:shape id="_x0000_s1088" type="#_x0000_t202" style="position:absolute;left:6406;top:6870;width:1248;height:520" strokecolor="white [3212]" strokeweight=".25pt">
              <v:textbox style="mso-next-textbox:#_x0000_s1088">
                <w:txbxContent>
                  <w:p w:rsidR="00664D63" w:rsidRDefault="00664D63" w:rsidP="00664D63">
                    <w:r>
                      <w:rPr>
                        <w:rFonts w:hint="eastAsia"/>
                      </w:rPr>
                      <w:t>音乐信号</w:t>
                    </w:r>
                  </w:p>
                </w:txbxContent>
              </v:textbox>
            </v:shape>
            <v:shape id="_x0000_s1089" type="#_x0000_t202" style="position:absolute;left:6497;top:11550;width:1248;height:520" strokecolor="white [3212]" strokeweight=".25pt">
              <v:textbox style="mso-next-textbox:#_x0000_s1089">
                <w:txbxContent>
                  <w:p w:rsidR="00664D63" w:rsidRDefault="00664D63" w:rsidP="00664D63">
                    <w:r>
                      <w:rPr>
                        <w:rFonts w:hint="eastAsia"/>
                      </w:rPr>
                      <w:t>是</w:t>
                    </w:r>
                  </w:p>
                </w:txbxContent>
              </v:textbox>
            </v:shape>
            <v:shape id="_x0000_s1090" type="#_x0000_t202" style="position:absolute;left:3544;top:10692;width:1249;height:377" strokecolor="white [3212]" strokeweight=".25pt">
              <v:textbox style="mso-next-textbox:#_x0000_s1090">
                <w:txbxContent>
                  <w:p w:rsidR="00664D63" w:rsidRDefault="00664D63" w:rsidP="00664D63">
                    <w:r>
                      <w:rPr>
                        <w:rFonts w:hint="eastAsia"/>
                      </w:rPr>
                      <w:t>否</w:t>
                    </w:r>
                  </w:p>
                </w:txbxContent>
              </v:textbox>
            </v:shape>
            <v:shape id="_x0000_s1091" type="#_x0000_t202" style="position:absolute;left:4689;top:13097;width:2796;height:520" strokecolor="white [3212]" strokeweight=".25pt">
              <v:textbox style="mso-next-textbox:#_x0000_s1091">
                <w:txbxContent>
                  <w:p w:rsidR="00664D63" w:rsidRDefault="00664D63" w:rsidP="00664D63">
                    <w:r>
                      <w:rPr>
                        <w:rFonts w:hint="eastAsia"/>
                      </w:rPr>
                      <w:t>图2.1 音乐信号预处理流程图</w:t>
                    </w:r>
                  </w:p>
                </w:txbxContent>
              </v:textbox>
            </v:shape>
            <w10:wrap type="square"/>
          </v:group>
        </w:pict>
      </w:r>
      <w:r w:rsidR="009F405A" w:rsidRPr="00544261">
        <w:rPr>
          <w:rFonts w:hint="eastAsia"/>
        </w:rPr>
        <w:t>2.3.1 分帧</w:t>
      </w:r>
    </w:p>
    <w:p w:rsidR="009F405A" w:rsidRDefault="009F405A" w:rsidP="00430275">
      <w:pPr>
        <w:spacing w:line="240" w:lineRule="auto"/>
        <w:rPr>
          <w:rFonts w:hint="eastAsia"/>
        </w:rPr>
      </w:pPr>
      <w:r>
        <w:rPr>
          <w:rFonts w:hint="eastAsia"/>
        </w:rPr>
        <w:t>为了保证了音乐信号在每一帧内保持短时平稳，在预处理阶段首先应对原音乐信号进行分帧处理，下面讨论帧长的选择问题。</w:t>
      </w:r>
      <w:r>
        <w:t xml:space="preserve"> </w:t>
      </w:r>
      <w:r>
        <w:rPr>
          <w:rFonts w:hint="eastAsia"/>
        </w:rPr>
        <w:t>采样周期</w:t>
      </w:r>
      <w:r>
        <w:t xml:space="preserve"> </w:t>
      </w:r>
      <m:oMath>
        <m:sSub>
          <m:sSubPr>
            <m:ctrlPr>
              <w:rPr>
                <w:rFonts w:ascii="Cambria Math" w:hAnsi="Cambria Math"/>
              </w:rPr>
            </m:ctrlPr>
          </m:sSubPr>
          <m:e>
            <m:r>
              <m:rPr>
                <m:sty m:val="p"/>
              </m:rPr>
              <w:rPr>
                <w:rFonts w:ascii="Cambria Math" w:hAnsi="Cambria Math"/>
              </w:rPr>
              <m:t>T</m:t>
            </m:r>
          </m:e>
          <m:sub>
            <m:r>
              <m:rPr>
                <m:sty m:val="p"/>
              </m:rPr>
              <w:rPr>
                <w:rFonts w:ascii="Cambria Math" w:hAnsi="Cambria Math"/>
              </w:rPr>
              <m:t>s</m:t>
            </m:r>
          </m:sub>
        </m:sSub>
        <m:r>
          <m:rPr>
            <m:sty m:val="p"/>
          </m:rPr>
          <w:rPr>
            <w:rFonts w:ascii="Cambria Math" w:hAnsi="Cambria Math"/>
          </w:rPr>
          <m:t>=</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f</m:t>
                </m:r>
              </m:e>
              <m:sub>
                <m:r>
                  <m:rPr>
                    <m:sty m:val="p"/>
                  </m:rPr>
                  <w:rPr>
                    <w:rFonts w:ascii="Cambria Math" w:hAnsi="Cambria Math"/>
                  </w:rPr>
                  <m:t>s</m:t>
                </m:r>
              </m:sub>
            </m:sSub>
            <m:ctrlPr>
              <w:rPr>
                <w:rFonts w:ascii="Cambria Math" w:hAnsi="Cambria Math"/>
                <w:i/>
              </w:rPr>
            </m:ctrlPr>
          </m:den>
        </m:f>
      </m:oMath>
      <w:r>
        <w:rPr>
          <w:rFonts w:hint="eastAsia"/>
        </w:rPr>
        <w:t>、窗口长度</w:t>
      </w:r>
      <w:r>
        <w:t xml:space="preserve"> N 和频率分辨率Δ</w:t>
      </w:r>
      <w:r>
        <w:rPr>
          <w:rFonts w:hint="eastAsia"/>
        </w:rPr>
        <w:t>f</w:t>
      </w:r>
      <w:r>
        <w:t xml:space="preserve"> 之间存在下列关系：</w:t>
      </w:r>
    </w:p>
    <w:p w:rsidR="009F405A" w:rsidRPr="009F405A" w:rsidRDefault="009F405A" w:rsidP="00430275">
      <w:pPr>
        <w:spacing w:line="240" w:lineRule="auto"/>
      </w:pPr>
      <m:oMathPara>
        <m:oMath>
          <m:r>
            <m:rPr>
              <m:sty m:val="p"/>
            </m:rPr>
            <w:rPr>
              <w:rFonts w:ascii="Cambria Math" w:hAnsi="Cambria Math"/>
            </w:rPr>
            <m:t>∆f=</m:t>
          </m:r>
          <m:f>
            <m:fPr>
              <m:ctrlPr>
                <w:rPr>
                  <w:rFonts w:ascii="Cambria Math" w:hAnsi="Cambria Math"/>
                </w:rPr>
              </m:ctrlPr>
            </m:fPr>
            <m:num>
              <m:r>
                <m:rPr>
                  <m:sty m:val="p"/>
                </m:rPr>
                <w:rPr>
                  <w:rFonts w:ascii="Cambria Math" w:hAnsi="Cambria Math"/>
                </w:rPr>
                <m:t>1</m:t>
              </m:r>
            </m:num>
            <m:den>
              <m:sSub>
                <m:sSubPr>
                  <m:ctrlPr>
                    <w:rPr>
                      <w:rFonts w:ascii="Cambria Math" w:hAnsi="Cambria Math"/>
                    </w:rPr>
                  </m:ctrlPr>
                </m:sSubPr>
                <m:e>
                  <m:r>
                    <m:rPr>
                      <m:sty m:val="p"/>
                    </m:rPr>
                    <w:rPr>
                      <w:rFonts w:ascii="Cambria Math" w:hAnsi="Cambria Math"/>
                    </w:rPr>
                    <m:t>NT</m:t>
                  </m:r>
                </m:e>
                <m:sub>
                  <m:r>
                    <m:rPr>
                      <m:sty m:val="p"/>
                    </m:rPr>
                    <w:rPr>
                      <w:rFonts w:ascii="Cambria Math" w:hAnsi="Cambria Math"/>
                    </w:rPr>
                    <m:t>s</m:t>
                  </m:r>
                </m:sub>
              </m:sSub>
              <m:ctrlPr>
                <w:rPr>
                  <w:rFonts w:ascii="Cambria Math" w:hAnsi="Cambria Math"/>
                  <w:i/>
                </w:rPr>
              </m:ctrlPr>
            </m:den>
          </m:f>
        </m:oMath>
      </m:oMathPara>
    </w:p>
    <w:p w:rsidR="005D2A18" w:rsidRDefault="009F405A" w:rsidP="00430275">
      <w:pPr>
        <w:spacing w:line="240" w:lineRule="auto"/>
        <w:rPr>
          <w:rFonts w:hint="eastAsia"/>
        </w:rPr>
      </w:pPr>
      <w:r>
        <w:rPr>
          <w:rFonts w:hint="eastAsia"/>
        </w:rPr>
        <w:t>可见，采样周期一定时，Δ</w:t>
      </w:r>
      <w:r>
        <w:t>f 随窗口宽度 N 的增加而减小，即频率分辨率相应得</w:t>
      </w:r>
      <w:r>
        <w:rPr>
          <w:rFonts w:hint="eastAsia"/>
        </w:rPr>
        <w:t>到提高，但同时时间分辨率降低；如果窗口取短，频率分辨率下降，而时间分辨率提高，因而两者是矛盾的。应该根据不同的需要选择合适的窗口长度。例如对于时域分析来讲，如果</w:t>
      </w:r>
      <w:r>
        <w:t xml:space="preserve"> N 很大，则它等效于很窄的低通滤波器，语音信号通过时，</w:t>
      </w:r>
      <w:r>
        <w:rPr>
          <w:rFonts w:hint="eastAsia"/>
        </w:rPr>
        <w:t>反映波形细节的高频部分被阻碍，短时能量随时间变化很小，不能真实地反映语音信号的幅度变化，不能得到平滑的能量函数。因此窗口的长度选择应合适。</w:t>
      </w:r>
    </w:p>
    <w:p w:rsidR="009F405A" w:rsidRDefault="009F405A" w:rsidP="004264E9">
      <w:pPr>
        <w:pStyle w:val="3"/>
        <w:rPr>
          <w:rFonts w:hint="eastAsia"/>
        </w:rPr>
      </w:pPr>
      <w:r>
        <w:rPr>
          <w:rFonts w:hint="eastAsia"/>
        </w:rPr>
        <w:lastRenderedPageBreak/>
        <w:t>2.3.2 预加重</w:t>
      </w:r>
    </w:p>
    <w:p w:rsidR="0042733D" w:rsidRDefault="009F405A" w:rsidP="004264E9">
      <w:pPr>
        <w:rPr>
          <w:rFonts w:hint="eastAsia"/>
        </w:rPr>
      </w:pPr>
      <w:r>
        <w:rPr>
          <w:rFonts w:hint="eastAsia"/>
        </w:rPr>
        <w:t>由于语音信号的平均功率谱受声门激励和口鼻辐射影响，高频端大约在</w:t>
      </w:r>
      <w:r>
        <w:t>80OHz 以上按 6dB/倍频程跌落，所以求音乐信号频谱时，频率越高相应的成分越</w:t>
      </w:r>
      <w:r>
        <w:rPr>
          <w:rFonts w:hint="eastAsia"/>
        </w:rPr>
        <w:t>小，高频部分的频谱比低频部分的难求，为此要在预处理中进行预加重处理。预加重的目的是提高高频部分，使信号的频谱变得平坦，保持在低频到高频的整个频带中，能用同样的信噪比求频谱，以便于频谱分析或声道参数分析。预加重可在语音信号数字化时在反混叠滤波器之前进行，这样不仅可以进行预加重，而且可以压缩信号的动态范围，有效地提高信噪比。但预加重一般是在语音信号数字化之后，在参数分析之前在计算机里用具有</w:t>
      </w:r>
      <w:r>
        <w:t xml:space="preserve"> 6dB/倍频程的提升高频特性的预加</w:t>
      </w:r>
      <w:r>
        <w:rPr>
          <w:rFonts w:hint="eastAsia"/>
        </w:rPr>
        <w:t>重数字滤波器来实现，它一般是一阶的数字滤波器：</w:t>
      </w:r>
    </w:p>
    <w:p w:rsidR="009F405A" w:rsidRPr="0042733D" w:rsidRDefault="0042733D" w:rsidP="004264E9">
      <m:oMathPara>
        <m:oMath>
          <m:r>
            <m:rPr>
              <m:sty m:val="p"/>
            </m:rPr>
            <w:rPr>
              <w:rFonts w:ascii="Cambria Math" w:hAnsi="Cambria Math"/>
            </w:rPr>
            <m:t>H</m:t>
          </m:r>
          <m:d>
            <m:dPr>
              <m:ctrlPr>
                <w:rPr>
                  <w:rFonts w:ascii="Cambria Math" w:hAnsi="Cambria Math"/>
                </w:rPr>
              </m:ctrlPr>
            </m:dPr>
            <m:e>
              <m:r>
                <m:rPr>
                  <m:sty m:val="p"/>
                </m:rPr>
                <w:rPr>
                  <w:rFonts w:ascii="Cambria Math" w:hAnsi="Cambria Math"/>
                </w:rPr>
                <m:t>z</m:t>
              </m:r>
            </m:e>
          </m:d>
          <m:r>
            <m:rPr>
              <m:sty m:val="p"/>
            </m:rPr>
            <w:rPr>
              <w:rFonts w:ascii="Cambria Math" w:hAnsi="Cambria Math"/>
            </w:rPr>
            <m:t>=1</m:t>
          </m:r>
          <m:r>
            <m:rPr>
              <m:sty m:val="p"/>
            </m:rPr>
            <w:rPr>
              <w:rFonts w:ascii="MS Mincho" w:eastAsia="MS Mincho" w:hAnsi="MS Mincho" w:cs="MS Mincho" w:hint="eastAsia"/>
            </w:rPr>
            <m:t>-</m:t>
          </m:r>
          <m:r>
            <m:rPr>
              <m:sty m:val="p"/>
            </m:rPr>
            <w:rPr>
              <w:rFonts w:ascii="宋体" w:eastAsia="宋体" w:hAnsi="宋体" w:cs="宋体" w:hint="eastAsia"/>
            </w:rPr>
            <m:t>μ</m:t>
          </m:r>
          <m:sSup>
            <m:sSupPr>
              <m:ctrlPr>
                <w:rPr>
                  <w:rFonts w:ascii="Cambria Math" w:hAnsi="Cambria Math"/>
                </w:rPr>
              </m:ctrlPr>
            </m:sSupPr>
            <m:e>
              <m:r>
                <m:rPr>
                  <m:sty m:val="p"/>
                </m:rPr>
                <w:rPr>
                  <w:rFonts w:ascii="Cambria Math" w:hAnsi="Cambria Math"/>
                </w:rPr>
                <m:t>z</m:t>
              </m:r>
            </m:e>
            <m:sup>
              <m:r>
                <m:rPr>
                  <m:sty m:val="p"/>
                </m:rPr>
                <w:rPr>
                  <w:rFonts w:ascii="Cambria Math" w:hAnsi="Cambria Math"/>
                </w:rPr>
                <m:t>-1</m:t>
              </m:r>
            </m:sup>
          </m:sSup>
        </m:oMath>
      </m:oMathPara>
    </w:p>
    <w:p w:rsidR="0042733D" w:rsidRDefault="0042733D" w:rsidP="004264E9">
      <w:pPr>
        <w:rPr>
          <w:rFonts w:hint="eastAsia"/>
        </w:rPr>
      </w:pPr>
      <w:r w:rsidRPr="0042733D">
        <w:rPr>
          <w:rFonts w:hint="eastAsia"/>
        </w:rPr>
        <w:t>μ值接近于</w:t>
      </w:r>
      <w:r w:rsidRPr="0042733D">
        <w:t xml:space="preserve"> 1。</w:t>
      </w:r>
    </w:p>
    <w:p w:rsidR="0042733D" w:rsidRDefault="0042733D" w:rsidP="004264E9">
      <w:pPr>
        <w:rPr>
          <w:rFonts w:hint="eastAsia"/>
        </w:rPr>
      </w:pPr>
      <w:r>
        <w:rPr>
          <w:rFonts w:hint="eastAsia"/>
        </w:rPr>
        <w:t>有时要恢复原信号，需要从做过预加重的信号频谱来求实际的频谱时，要对测量值进行去加重处理，即加上</w:t>
      </w:r>
      <w:r>
        <w:t xml:space="preserve"> 6d B/</w:t>
      </w:r>
      <w:r>
        <w:rPr>
          <w:rFonts w:hint="eastAsia"/>
        </w:rPr>
        <w:t>倍频程的下降的频率特性来还原成原来的特性。</w:t>
      </w:r>
    </w:p>
    <w:p w:rsidR="00EB66F1" w:rsidRDefault="00EB66F1" w:rsidP="004264E9">
      <w:pPr>
        <w:rPr>
          <w:rFonts w:hint="eastAsia"/>
        </w:rPr>
      </w:pPr>
    </w:p>
    <w:p w:rsidR="0042733D" w:rsidRDefault="0042733D" w:rsidP="004264E9">
      <w:pPr>
        <w:pStyle w:val="3"/>
        <w:rPr>
          <w:rFonts w:hint="eastAsia"/>
        </w:rPr>
      </w:pPr>
      <w:r>
        <w:rPr>
          <w:rFonts w:hint="eastAsia"/>
        </w:rPr>
        <w:t>2.3.3 加窗</w:t>
      </w:r>
    </w:p>
    <w:p w:rsidR="0042733D" w:rsidRDefault="0042733D" w:rsidP="004264E9">
      <w:pPr>
        <w:rPr>
          <w:rFonts w:hint="eastAsia"/>
        </w:rPr>
      </w:pPr>
      <w:r>
        <w:rPr>
          <w:rFonts w:hint="eastAsia"/>
        </w:rPr>
        <w:t>进行预加重数字滤波处理后，接下来就要进行加窗分帧处理。一般每秒的帧数约为</w:t>
      </w:r>
      <w:r>
        <w:t xml:space="preserve"> 33</w:t>
      </w:r>
      <w:r>
        <w:rPr>
          <w:rFonts w:hint="eastAsia"/>
        </w:rPr>
        <w:t>-</w:t>
      </w:r>
      <w:r>
        <w:t xml:space="preserve">100 </w:t>
      </w:r>
      <w:r>
        <w:rPr>
          <w:rFonts w:hint="eastAsia"/>
        </w:rPr>
        <w:t>帧，视实际情况而定。分帧虽然可以采用连续分段的方法，但一般要采用交叠分段的方法，这是为了使帧与帧之间平滑过渡，保持其连续性。前一帧和后一帧的交叠部分称为帧移。帧移与帧长的比值一般取为</w:t>
      </w:r>
      <w:r>
        <w:t xml:space="preserve"> 0</w:t>
      </w:r>
      <w:r>
        <w:rPr>
          <w:rFonts w:hint="eastAsia"/>
        </w:rPr>
        <w:t>-</w:t>
      </w:r>
      <w:r>
        <w:t>1/2</w:t>
      </w:r>
      <w:r>
        <w:rPr>
          <w:rFonts w:hint="eastAsia"/>
        </w:rPr>
        <w:t>。分帧是用可移动的有限长度窗口进行加权的方法来实现，这就是用一定的窗函数</w:t>
      </w:r>
      <w:r>
        <w:t xml:space="preserve"> w(n)</w:t>
      </w:r>
      <w:r>
        <w:rPr>
          <w:rFonts w:hint="eastAsia"/>
        </w:rPr>
        <w:t>来乘</w:t>
      </w:r>
      <w:r>
        <w:t xml:space="preserve"> s(n)，从而形成加窗语音信号</w:t>
      </w:r>
      <w:r w:rsidR="00571D35">
        <w:rPr>
          <w:rFonts w:hint="eastAsia"/>
        </w:rPr>
        <w:t xml:space="preserve"> </w:t>
      </w:r>
      <m:oMath>
        <m:sSub>
          <m:sSubPr>
            <m:ctrlPr>
              <w:rPr>
                <w:rFonts w:ascii="Cambria Math" w:hAnsi="Cambria Math"/>
              </w:rPr>
            </m:ctrlPr>
          </m:sSubPr>
          <m:e>
            <m:r>
              <m:rPr>
                <m:sty m:val="p"/>
              </m:rPr>
              <w:rPr>
                <w:rFonts w:ascii="Cambria Math" w:hAnsi="Cambria Math"/>
              </w:rPr>
              <m:t>s</m:t>
            </m:r>
          </m:e>
          <m:sub>
            <m:r>
              <m:rPr>
                <m:sty m:val="p"/>
              </m:rPr>
              <w:rPr>
                <w:rFonts w:ascii="Cambria Math" w:hAnsi="Cambria Math"/>
              </w:rPr>
              <m:t>W</m:t>
            </m:r>
          </m:sub>
        </m:sSub>
        <m:d>
          <m:dPr>
            <m:ctrlPr>
              <w:rPr>
                <w:rFonts w:ascii="Cambria Math" w:hAnsi="Cambria Math"/>
              </w:rPr>
            </m:ctrlPr>
          </m:dPr>
          <m:e>
            <m:r>
              <m:rPr>
                <m:sty m:val="p"/>
              </m:rPr>
              <w:rPr>
                <w:rFonts w:ascii="Cambria Math" w:hAnsi="Cambria Math"/>
              </w:rPr>
              <m:t>n</m:t>
            </m:r>
          </m:e>
        </m:d>
        <m:r>
          <m:rPr>
            <m:sty m:val="p"/>
          </m:rPr>
          <w:rPr>
            <w:rFonts w:ascii="Cambria Math" w:hAnsi="Cambria Math"/>
          </w:rPr>
          <m:t>=s</m:t>
        </m:r>
        <m:d>
          <m:dPr>
            <m:ctrlPr>
              <w:rPr>
                <w:rFonts w:ascii="Cambria Math" w:hAnsi="Cambria Math"/>
              </w:rPr>
            </m:ctrlPr>
          </m:dPr>
          <m:e>
            <m:r>
              <m:rPr>
                <m:sty m:val="p"/>
              </m:rPr>
              <w:rPr>
                <w:rFonts w:ascii="Cambria Math" w:hAnsi="Cambria Math"/>
              </w:rPr>
              <m:t>n</m:t>
            </m:r>
          </m:e>
        </m:d>
        <m:r>
          <m:rPr>
            <m:sty m:val="p"/>
          </m:rPr>
          <w:rPr>
            <w:rFonts w:ascii="Cambria Math" w:hAnsi="Cambria Math"/>
          </w:rPr>
          <m:t>w(n)</m:t>
        </m:r>
      </m:oMath>
      <w:r>
        <w:rPr>
          <w:rFonts w:hint="eastAsia"/>
        </w:rPr>
        <w:t>。</w:t>
      </w:r>
    </w:p>
    <w:p w:rsidR="005D2A18" w:rsidRDefault="00A04421" w:rsidP="004264E9">
      <w:pPr>
        <w:rPr>
          <w:rFonts w:hint="eastAsia"/>
        </w:rPr>
      </w:pPr>
      <w:r>
        <w:rPr>
          <w:rFonts w:hint="eastAsia"/>
        </w:rPr>
        <w:t>在语音信号数字处理中常用的窗函数是矩形窗和汉明窗。窗函数</w:t>
      </w:r>
      <w:r>
        <w:t xml:space="preserve"> w(n)的选择(形状和长度)对于短时分析参数的特性影响很大。虽然</w:t>
      </w:r>
      <w:r>
        <w:rPr>
          <w:rFonts w:hint="eastAsia"/>
        </w:rPr>
        <w:t>不同的短时分析方法</w:t>
      </w:r>
      <w:r>
        <w:t>(时域、频域、倒谱域分析)以及求取不同的语音特征参数可</w:t>
      </w:r>
      <w:r>
        <w:rPr>
          <w:rFonts w:hint="eastAsia"/>
        </w:rPr>
        <w:t>能对窗函数的要求不尽一样，但一般来讲，一个好的窗函数的标准是</w:t>
      </w:r>
      <w:r>
        <w:t>:在时域因</w:t>
      </w:r>
      <w:r>
        <w:rPr>
          <w:rFonts w:hint="eastAsia"/>
        </w:rPr>
        <w:t>为是语音波形乘以窗函数，所以要减小时间窗两端的坡度，使窗口边缘两端不引起急剧变化而平滑过渡到零，这样可以使截取出的语音波形缓慢降为零，减小语音帧的截断效应</w:t>
      </w:r>
      <w:r>
        <w:t>;在频域要有较宽的 3d B 带宽以及较小的边带最大值。</w:t>
      </w:r>
      <w:r w:rsidR="00055168">
        <w:rPr>
          <w:rFonts w:hint="eastAsia"/>
        </w:rPr>
        <w:t>汉明窗的主瓣宽度比矩形窗大一倍，即带宽约增加一倍，同时其带外衰减也比矩形窗大一倍多。矩形窗的谱平滑性能较好，但损失了高频成分，使波形细节丢失</w:t>
      </w:r>
      <w:r w:rsidR="00055168">
        <w:t>;而汉明窗则相反，从这一方面来看，汉明窗比矩形</w:t>
      </w:r>
      <w:r w:rsidR="00055168">
        <w:rPr>
          <w:rFonts w:hint="eastAsia"/>
        </w:rPr>
        <w:t>窗更为合适。</w:t>
      </w:r>
    </w:p>
    <w:p w:rsidR="00EB66F1" w:rsidRDefault="00EB66F1" w:rsidP="004264E9">
      <w:pPr>
        <w:rPr>
          <w:rFonts w:hint="eastAsia"/>
        </w:rPr>
      </w:pPr>
    </w:p>
    <w:p w:rsidR="00A04421" w:rsidRDefault="00EB66F1" w:rsidP="004264E9">
      <w:pPr>
        <w:pStyle w:val="3"/>
        <w:rPr>
          <w:rFonts w:hint="eastAsia"/>
        </w:rPr>
      </w:pPr>
      <w:r>
        <w:rPr>
          <w:rFonts w:hint="eastAsia"/>
        </w:rPr>
        <w:t>2.3.4</w:t>
      </w:r>
      <w:r w:rsidRPr="00EB66F1">
        <w:rPr>
          <w:rFonts w:hint="eastAsia"/>
        </w:rPr>
        <w:t>静音帧判别</w:t>
      </w:r>
    </w:p>
    <w:p w:rsidR="00EB66F1" w:rsidRDefault="00EB66F1" w:rsidP="004264E9">
      <w:pPr>
        <w:rPr>
          <w:rFonts w:hint="eastAsia"/>
        </w:rPr>
      </w:pPr>
      <w:r>
        <w:rPr>
          <w:rFonts w:hint="eastAsia"/>
        </w:rPr>
        <w:t>最后，若音乐信号中存在静音帧（信号幅度为零或很小），则从这些帧中提取出的参数将不具代表性，而且会恶化最终提取的音乐特征参数，因此为了排除一首音乐中静音帧对提取特征的影响，首先应计算每一帧音乐信号的短时能量，若该帧能量低于一阈值时，</w:t>
      </w:r>
      <w:r>
        <w:rPr>
          <w:rFonts w:hint="eastAsia"/>
        </w:rPr>
        <w:lastRenderedPageBreak/>
        <w:t>该帧被判为静音帧，对其不作任何后继处理而抛弃。阈值的选取对最终音乐分类的精确度有较大的影响，因此最终阈值的选取可由实验中具体数据决定，本论文对阈值的选取在</w:t>
      </w:r>
      <w:r>
        <w:t xml:space="preserve"> 10</w:t>
      </w:r>
      <w:r>
        <w:rPr>
          <w:rFonts w:hint="eastAsia"/>
        </w:rPr>
        <w:t>-</w:t>
      </w:r>
      <w:r>
        <w:t xml:space="preserve">20 </w:t>
      </w:r>
      <w:r>
        <w:rPr>
          <w:rFonts w:hint="eastAsia"/>
        </w:rPr>
        <w:t>之间。</w:t>
      </w:r>
    </w:p>
    <w:p w:rsidR="00EB66F1" w:rsidRDefault="00EB66F1" w:rsidP="004264E9">
      <w:pPr>
        <w:rPr>
          <w:rFonts w:hint="eastAsia"/>
        </w:rPr>
      </w:pPr>
      <w:r>
        <w:rPr>
          <w:rFonts w:hint="eastAsia"/>
        </w:rPr>
        <w:t>经过上面四个步骤的处理过程，音乐信号就已经被分割成一帧一帧的加过窗函数的短时信号，然后再把每一个短时音乐信号帧看成平稳的随机信号，利用数字信号处理技术来提取音乐特征参数。</w:t>
      </w:r>
    </w:p>
    <w:p w:rsidR="002E4768" w:rsidRDefault="002E4768" w:rsidP="004264E9">
      <w:pPr>
        <w:rPr>
          <w:rFonts w:hint="eastAsia"/>
        </w:rPr>
      </w:pPr>
    </w:p>
    <w:p w:rsidR="002E4768" w:rsidRDefault="002E4768" w:rsidP="004264E9">
      <w:pPr>
        <w:pStyle w:val="2"/>
        <w:ind w:firstLine="480"/>
        <w:rPr>
          <w:rFonts w:hint="eastAsia"/>
        </w:rPr>
      </w:pPr>
      <w:r>
        <w:rPr>
          <w:rFonts w:hint="eastAsia"/>
        </w:rPr>
        <w:t>2.4 用于分类的音乐特征</w:t>
      </w:r>
    </w:p>
    <w:p w:rsidR="00A04421" w:rsidRDefault="008565D2" w:rsidP="004264E9">
      <w:pPr>
        <w:rPr>
          <w:rFonts w:hint="eastAsia"/>
        </w:rPr>
      </w:pPr>
      <w:r>
        <w:rPr>
          <w:rFonts w:hint="eastAsia"/>
        </w:rPr>
        <w:t>特征提取是音乐分类的关键部分，它的主要功能是从音乐中提取出表征音乐特征的特征向量，即把音乐信号中具有辨识性的成分提取出来</w:t>
      </w:r>
      <w:r w:rsidR="00D61B40">
        <w:rPr>
          <w:rFonts w:hint="eastAsia"/>
        </w:rPr>
        <w:t>[13][14][15][16]</w:t>
      </w:r>
      <w:r>
        <w:rPr>
          <w:rFonts w:hint="eastAsia"/>
        </w:rPr>
        <w:t>。音乐信号特征应该能够最大程度的表征音乐的属性，并且具有不变性和可区分性。Scaringella[12]</w:t>
      </w:r>
      <w:r w:rsidRPr="008565D2">
        <w:rPr>
          <w:rFonts w:hint="eastAsia"/>
        </w:rPr>
        <w:t>将音频特征从听觉属性的角度分为基于音色、节奏和音调的三大类</w:t>
      </w:r>
      <w:r>
        <w:rPr>
          <w:rFonts w:hint="eastAsia"/>
        </w:rPr>
        <w:t>。人们对声音音质的感知主要由音调、音色和节奏来度量。音调是指人耳对声音的调子高低的主观感受，它与声音的频率成正比；音色是指人们对声音音质的感觉，在音乐信号中除了最低的频率之外的一切频率统称为泛音，泛音的组合成就了特定的音色；节奏定义为音乐的规律程度，通常用单位时间的节拍数来表征。音调、音色和节奏是人耳对音乐信号的主观感受，它们均可抽象成为表征它们的特征向量，其中音色抽象而成的大多为短时特征，而音调和节奏抽象而成的大多为长时特征，除了直接抽象而成，长时特征也可以由短时特征组合而成。</w:t>
      </w:r>
    </w:p>
    <w:p w:rsidR="007B0973" w:rsidRDefault="007B0973" w:rsidP="004264E9">
      <w:pPr>
        <w:pStyle w:val="a6"/>
        <w:rPr>
          <w:rFonts w:hint="eastAsia"/>
        </w:rPr>
      </w:pPr>
      <w:r>
        <w:rPr>
          <w:rFonts w:hint="eastAsia"/>
        </w:rPr>
        <w:t>反映音色的特征</w:t>
      </w:r>
    </w:p>
    <w:p w:rsidR="007B0973" w:rsidRDefault="007B0973" w:rsidP="004264E9">
      <w:pPr>
        <w:rPr>
          <w:rFonts w:hint="eastAsia"/>
        </w:rPr>
      </w:pPr>
      <w:r>
        <w:rPr>
          <w:rFonts w:hint="eastAsia"/>
        </w:rPr>
        <w:t>频谱中心值（</w:t>
      </w:r>
      <w:r>
        <w:t>Spectral Centroid</w:t>
      </w:r>
      <w:r>
        <w:rPr>
          <w:rFonts w:hint="eastAsia"/>
        </w:rPr>
        <w:t>）: 频谱中心是从能量分布中推导出的一个重要特征，它是一个声音频谱能量分布的中心点。频谱中心也被称为亮度。频谱中心在刻画音乐乐器音色方面是一个非常重要的感知参数。</w:t>
      </w:r>
    </w:p>
    <w:p w:rsidR="007B0973" w:rsidRDefault="007B0973" w:rsidP="004264E9">
      <w:pPr>
        <w:rPr>
          <w:rFonts w:hint="eastAsia"/>
        </w:rPr>
      </w:pPr>
      <w:r>
        <w:rPr>
          <w:rFonts w:hint="eastAsia"/>
        </w:rPr>
        <w:t>衰减截止频率（</w:t>
      </w:r>
      <w:r>
        <w:t>Spectral Rolloff Point</w:t>
      </w:r>
      <w:r>
        <w:rPr>
          <w:rFonts w:hint="eastAsia"/>
        </w:rPr>
        <w:t>）：衰减截止频率是谱形状的另一个重要测度，它反映了信号能量在低频上的</w:t>
      </w:r>
      <w:r>
        <w:t xml:space="preserve"> n </w:t>
      </w:r>
      <w:r>
        <w:rPr>
          <w:rFonts w:hint="eastAsia"/>
        </w:rPr>
        <w:t>分布。</w:t>
      </w:r>
    </w:p>
    <w:p w:rsidR="007B0973" w:rsidRDefault="007B0973" w:rsidP="004264E9">
      <w:pPr>
        <w:rPr>
          <w:rFonts w:hint="eastAsia"/>
        </w:rPr>
      </w:pPr>
      <w:r>
        <w:rPr>
          <w:rFonts w:hint="eastAsia"/>
        </w:rPr>
        <w:t>频谱流量（</w:t>
      </w:r>
      <w:r>
        <w:t>Spectral Flux</w:t>
      </w:r>
      <w:r>
        <w:rPr>
          <w:rFonts w:hint="eastAsia"/>
        </w:rPr>
        <w:t>）：频谱流量定义为相邻两帧之间频谱分布的变化量，它体现了信号的动态特性。</w:t>
      </w:r>
    </w:p>
    <w:p w:rsidR="00371560" w:rsidRDefault="00371560" w:rsidP="004264E9">
      <w:pPr>
        <w:rPr>
          <w:rFonts w:hint="eastAsia"/>
        </w:rPr>
      </w:pPr>
      <w:r>
        <w:rPr>
          <w:rFonts w:hint="eastAsia"/>
        </w:rPr>
        <w:t>过零率（</w:t>
      </w:r>
      <w:r>
        <w:t>Zero Crossings</w:t>
      </w:r>
      <w:r>
        <w:rPr>
          <w:rFonts w:hint="eastAsia"/>
        </w:rPr>
        <w:t>）：</w:t>
      </w:r>
      <w:r>
        <w:t xml:space="preserve"> </w:t>
      </w:r>
      <w:r>
        <w:rPr>
          <w:rFonts w:hint="eastAsia"/>
        </w:rPr>
        <w:t>过零率指在一个短时帧内，离散采样信号值由正到负和由负到正变化的次数。这个量能够反映信号在短时帧内的平均频率。音乐在</w:t>
      </w:r>
      <w:r>
        <w:t xml:space="preserve"> ZCR </w:t>
      </w:r>
      <w:r>
        <w:rPr>
          <w:rFonts w:hint="eastAsia"/>
        </w:rPr>
        <w:t>上具有较低的可变性。</w:t>
      </w:r>
    </w:p>
    <w:p w:rsidR="00371560" w:rsidRDefault="00371560" w:rsidP="004264E9">
      <w:pPr>
        <w:rPr>
          <w:rFonts w:hint="eastAsia"/>
        </w:rPr>
      </w:pPr>
      <w:r>
        <w:t xml:space="preserve">Mel </w:t>
      </w:r>
      <w:r>
        <w:rPr>
          <w:rFonts w:hint="eastAsia"/>
        </w:rPr>
        <w:t>倒谱系数（</w:t>
      </w:r>
      <w:r>
        <w:t>MFCC</w:t>
      </w:r>
      <w:r>
        <w:rPr>
          <w:rFonts w:hint="eastAsia"/>
        </w:rPr>
        <w:t>：</w:t>
      </w:r>
      <w:r>
        <w:t>Mel-Frequency Cepstrum Coefficient</w:t>
      </w:r>
      <w:r>
        <w:rPr>
          <w:rFonts w:hint="eastAsia"/>
        </w:rPr>
        <w:t>）：</w:t>
      </w:r>
      <w:r>
        <w:t xml:space="preserve"> Mel </w:t>
      </w:r>
      <w:r>
        <w:rPr>
          <w:rFonts w:hint="eastAsia"/>
        </w:rPr>
        <w:t>倒谱系数（</w:t>
      </w:r>
      <w:r>
        <w:t>MFCC</w:t>
      </w:r>
      <w:r>
        <w:rPr>
          <w:rFonts w:hint="eastAsia"/>
        </w:rPr>
        <w:t>）是建立在傅立叶和倒谱分析基础上的，对短时音频帧中的</w:t>
      </w:r>
      <w:r>
        <w:t>[K/M]</w:t>
      </w:r>
      <w:r>
        <w:rPr>
          <w:rFonts w:hint="eastAsia"/>
        </w:rPr>
        <w:t>个采样点进行傅立叶变换，得到这个短时音频帧在每个频率上的能量大小。</w:t>
      </w:r>
    </w:p>
    <w:p w:rsidR="00371560" w:rsidRDefault="00371560" w:rsidP="004264E9">
      <w:pPr>
        <w:rPr>
          <w:rFonts w:hint="eastAsia"/>
        </w:rPr>
      </w:pPr>
      <w:r>
        <w:rPr>
          <w:rFonts w:hint="eastAsia"/>
        </w:rPr>
        <w:t>线性预测系数（</w:t>
      </w:r>
      <w:r>
        <w:t>LPC</w:t>
      </w:r>
      <w:r>
        <w:rPr>
          <w:rFonts w:hint="eastAsia"/>
        </w:rPr>
        <w:t>：</w:t>
      </w:r>
      <w:r>
        <w:t>Linear Prediction Coefficient</w:t>
      </w:r>
      <w:r>
        <w:rPr>
          <w:rFonts w:hint="eastAsia"/>
        </w:rPr>
        <w:t>）</w:t>
      </w:r>
      <w:r>
        <w:t xml:space="preserve"> </w:t>
      </w:r>
      <w:r>
        <w:rPr>
          <w:rFonts w:hint="eastAsia"/>
        </w:rPr>
        <w:t>：如果用有限个参数的线性模型来近似表示音频序列</w:t>
      </w:r>
      <w:r>
        <w:t>{si}</w:t>
      </w:r>
      <w:r>
        <w:rPr>
          <w:rFonts w:hint="eastAsia"/>
        </w:rPr>
        <w:t>，这些参数就可以成为描述序列的重要特征，称为线性预测系数。在该线性预测模型下，对下一个样本的预测可以表示之前样本的加权和。</w:t>
      </w:r>
    </w:p>
    <w:p w:rsidR="00371560" w:rsidRDefault="00371560" w:rsidP="004264E9">
      <w:pPr>
        <w:rPr>
          <w:rFonts w:hint="eastAsia"/>
        </w:rPr>
      </w:pPr>
      <w:r>
        <w:rPr>
          <w:rFonts w:hint="eastAsia"/>
        </w:rPr>
        <w:lastRenderedPageBreak/>
        <w:t>最强频率值（</w:t>
      </w:r>
      <w:r>
        <w:t>Strongest Frequency Via FFTMaximum</w:t>
      </w:r>
      <w:r>
        <w:rPr>
          <w:rFonts w:hint="eastAsia"/>
        </w:rPr>
        <w:t>）：该值是信号进行快速傅立叶频谱变换后计算得到的最强值。</w:t>
      </w:r>
    </w:p>
    <w:p w:rsidR="00565250" w:rsidRDefault="00565250" w:rsidP="004264E9">
      <w:r>
        <w:t>2.</w:t>
      </w:r>
      <w:r>
        <w:rPr>
          <w:rFonts w:hint="eastAsia"/>
        </w:rPr>
        <w:t>反映节奏的特征</w:t>
      </w:r>
    </w:p>
    <w:p w:rsidR="00565250" w:rsidRDefault="00565250" w:rsidP="004264E9">
      <w:pPr>
        <w:rPr>
          <w:rFonts w:hint="eastAsia"/>
        </w:rPr>
      </w:pPr>
      <w:r>
        <w:rPr>
          <w:rFonts w:hint="eastAsia"/>
        </w:rPr>
        <w:t>通常，节奏特征对于流派分类同样起着重要的作用，不同流派的音乐节奏差异较大。</w:t>
      </w:r>
    </w:p>
    <w:p w:rsidR="00565250" w:rsidRDefault="00565250" w:rsidP="004264E9">
      <w:pPr>
        <w:rPr>
          <w:rFonts w:hint="eastAsia"/>
        </w:rPr>
      </w:pPr>
      <w:r>
        <w:rPr>
          <w:rFonts w:hint="eastAsia"/>
        </w:rPr>
        <w:t>最强节拍均值（</w:t>
      </w:r>
      <w:r>
        <w:t>Strongest Beat Overall Average</w:t>
      </w:r>
      <w:r>
        <w:rPr>
          <w:rFonts w:hint="eastAsia"/>
        </w:rPr>
        <w:t>）：反映了音乐中每秒的节拍数，是节拍直方图中的最强节拍。而节拍直方图是通过离散小波变换识别基频峰值获得的。</w:t>
      </w:r>
    </w:p>
    <w:p w:rsidR="00565250" w:rsidRDefault="00565250" w:rsidP="004264E9">
      <w:pPr>
        <w:rPr>
          <w:rFonts w:hint="eastAsia"/>
        </w:rPr>
      </w:pPr>
      <w:r>
        <w:rPr>
          <w:rFonts w:hint="eastAsia"/>
        </w:rPr>
        <w:t>节拍力度和均值（</w:t>
      </w:r>
      <w:r>
        <w:t>Beat Sum Overall Average</w:t>
      </w:r>
      <w:r>
        <w:rPr>
          <w:rFonts w:hint="eastAsia"/>
        </w:rPr>
        <w:t>）</w:t>
      </w:r>
    </w:p>
    <w:p w:rsidR="00565250" w:rsidRDefault="00565250" w:rsidP="004264E9">
      <w:pPr>
        <w:rPr>
          <w:rFonts w:hint="eastAsia"/>
        </w:rPr>
      </w:pPr>
      <w:r>
        <w:rPr>
          <w:rFonts w:hint="eastAsia"/>
        </w:rPr>
        <w:t>最强节拍力度均值（</w:t>
      </w:r>
      <w:r>
        <w:t>Strength Of Strongest Beat Overall Average</w:t>
      </w:r>
      <w:r>
        <w:rPr>
          <w:rFonts w:hint="eastAsia"/>
        </w:rPr>
        <w:t>）</w:t>
      </w:r>
    </w:p>
    <w:p w:rsidR="00565250" w:rsidRDefault="00565250" w:rsidP="004264E9">
      <w:pPr>
        <w:rPr>
          <w:rFonts w:hint="eastAsia"/>
        </w:rPr>
      </w:pPr>
      <w:r>
        <w:rPr>
          <w:rFonts w:hint="eastAsia"/>
        </w:rPr>
        <w:t>3.反映响度的特征</w:t>
      </w:r>
    </w:p>
    <w:p w:rsidR="00565250" w:rsidRDefault="00565250" w:rsidP="004264E9">
      <w:pPr>
        <w:rPr>
          <w:rFonts w:hint="eastAsia"/>
        </w:rPr>
      </w:pPr>
      <w:r>
        <w:rPr>
          <w:rFonts w:hint="eastAsia"/>
        </w:rPr>
        <w:t>能量均方根（</w:t>
      </w:r>
      <w:r>
        <w:t>Root Mean Square</w:t>
      </w:r>
      <w:r>
        <w:rPr>
          <w:rFonts w:hint="eastAsia"/>
        </w:rPr>
        <w:t>）：</w:t>
      </w:r>
      <w:r>
        <w:t>RMS</w:t>
      </w:r>
      <w:r>
        <w:rPr>
          <w:rFonts w:hint="eastAsia"/>
        </w:rPr>
        <w:t>能很好的反映信号的强度，是信号在一帧内采样数据的均方值。</w:t>
      </w:r>
    </w:p>
    <w:p w:rsidR="00565250" w:rsidRDefault="00565250" w:rsidP="004264E9">
      <w:pPr>
        <w:rPr>
          <w:rFonts w:hint="eastAsia"/>
        </w:rPr>
      </w:pPr>
      <w:r>
        <w:rPr>
          <w:rFonts w:hint="eastAsia"/>
        </w:rPr>
        <w:t>低能量帧比例（</w:t>
      </w:r>
      <w:r>
        <w:t>Fo LE:Fractionof Low Energy Frames</w:t>
      </w:r>
      <w:r>
        <w:rPr>
          <w:rFonts w:hint="eastAsia"/>
        </w:rPr>
        <w:t>）：</w:t>
      </w:r>
      <w:r w:rsidRPr="00565250">
        <w:rPr>
          <w:rFonts w:hint="eastAsia"/>
        </w:rPr>
        <w:t>低能帧比例</w:t>
      </w:r>
      <w:r>
        <w:rPr>
          <w:rFonts w:hint="eastAsia"/>
        </w:rPr>
        <w:t>为能量小于RMS的帧数占总帧数的比例。</w:t>
      </w:r>
    </w:p>
    <w:p w:rsidR="00455FD1" w:rsidRDefault="00455FD1" w:rsidP="004264E9">
      <w:pPr>
        <w:rPr>
          <w:rFonts w:hint="eastAsia"/>
        </w:rPr>
      </w:pPr>
      <w:r>
        <w:rPr>
          <w:rFonts w:hint="eastAsia"/>
        </w:rPr>
        <w:t>4．</w:t>
      </w:r>
      <w:r>
        <w:t>DWCH</w:t>
      </w:r>
      <w:r>
        <w:rPr>
          <w:rFonts w:hint="eastAsia"/>
        </w:rPr>
        <w:t>（</w:t>
      </w:r>
      <w:r>
        <w:t>Daubechies Wavelet Coefficient Histograms</w:t>
      </w:r>
      <w:r>
        <w:rPr>
          <w:rFonts w:hint="eastAsia"/>
        </w:rPr>
        <w:t>）特征</w:t>
      </w:r>
    </w:p>
    <w:p w:rsidR="00455FD1" w:rsidRDefault="00455FD1" w:rsidP="004264E9">
      <w:pPr>
        <w:rPr>
          <w:rFonts w:hint="eastAsia"/>
        </w:rPr>
      </w:pPr>
      <w:r>
        <w:rPr>
          <w:rFonts w:hint="eastAsia"/>
        </w:rPr>
        <w:t>基于</w:t>
      </w:r>
      <w:r>
        <w:t xml:space="preserve"> Daubechies </w:t>
      </w:r>
      <w:r>
        <w:rPr>
          <w:rFonts w:hint="eastAsia"/>
        </w:rPr>
        <w:t>小波系数直方图的前三阶参数：均值、方差、偏度和子带能量。</w:t>
      </w:r>
    </w:p>
    <w:p w:rsidR="0064496F" w:rsidRDefault="0064496F" w:rsidP="004264E9">
      <w:pPr>
        <w:rPr>
          <w:rFonts w:hint="eastAsia"/>
        </w:rPr>
      </w:pPr>
    </w:p>
    <w:p w:rsidR="0064496F" w:rsidRDefault="0064496F" w:rsidP="004264E9">
      <w:pPr>
        <w:pStyle w:val="2"/>
        <w:ind w:firstLine="480"/>
      </w:pPr>
      <w:r>
        <w:rPr>
          <w:rFonts w:hint="eastAsia"/>
        </w:rPr>
        <w:t>2.5 特征选择</w:t>
      </w:r>
    </w:p>
    <w:p w:rsidR="00455FD1" w:rsidRDefault="00534876" w:rsidP="004264E9">
      <w:pPr>
        <w:rPr>
          <w:rFonts w:hint="eastAsia"/>
        </w:rPr>
      </w:pPr>
      <w:r>
        <w:rPr>
          <w:rFonts w:hint="eastAsia"/>
        </w:rPr>
        <w:t>典型的分类研究中包括预处理、特征提取和分类器训练和测试阶段，为了减低分类计算的代价、提高分类准确率本研究中在特征提取之后加入一个特征选择的过程。</w:t>
      </w:r>
    </w:p>
    <w:p w:rsidR="00534876" w:rsidRDefault="00534876" w:rsidP="004264E9">
      <w:pPr>
        <w:rPr>
          <w:rFonts w:hint="eastAsia"/>
        </w:rPr>
      </w:pPr>
      <w:r>
        <w:rPr>
          <w:rFonts w:hint="eastAsia"/>
        </w:rPr>
        <w:t>经典的特征选择的定义为从</w:t>
      </w:r>
      <w:r>
        <w:t xml:space="preserve"> N </w:t>
      </w:r>
      <w:r>
        <w:rPr>
          <w:rFonts w:hint="eastAsia"/>
        </w:rPr>
        <w:t>个特征集合中选出</w:t>
      </w:r>
      <w:r>
        <w:t xml:space="preserve"> M </w:t>
      </w:r>
      <w:r>
        <w:rPr>
          <w:rFonts w:hint="eastAsia"/>
        </w:rPr>
        <w:t>个特征的子集，并满足条件</w:t>
      </w:r>
      <w:r>
        <w:t xml:space="preserve"> M≤N</w:t>
      </w:r>
      <w:r>
        <w:rPr>
          <w:rFonts w:hint="eastAsia"/>
        </w:rPr>
        <w:t>，它可以看作一个优化问题，其关键是建立一种评价标准来区分哪些特征组合有助于分类，哪些特征组合存在冗余性、部分或者完全无关。不同的评价函数可能会给出不同的结果。</w:t>
      </w:r>
    </w:p>
    <w:p w:rsidR="00E25358" w:rsidRDefault="00E25358" w:rsidP="004264E9">
      <w:pPr>
        <w:rPr>
          <w:rFonts w:hint="eastAsia"/>
        </w:rPr>
      </w:pPr>
      <w:r>
        <w:rPr>
          <w:rFonts w:hint="eastAsia"/>
        </w:rPr>
        <w:t>根据评价函数与分类器的关系，特征选择方法分成筛选器（</w:t>
      </w:r>
      <w:r>
        <w:t>Filter</w:t>
      </w:r>
      <w:r>
        <w:rPr>
          <w:rFonts w:hint="eastAsia"/>
        </w:rPr>
        <w:t>）</w:t>
      </w:r>
      <w:r>
        <w:t>[1</w:t>
      </w:r>
      <w:r>
        <w:rPr>
          <w:rFonts w:hint="eastAsia"/>
        </w:rPr>
        <w:t>7</w:t>
      </w:r>
      <w:r>
        <w:t>][1</w:t>
      </w:r>
      <w:r>
        <w:rPr>
          <w:rFonts w:hint="eastAsia"/>
        </w:rPr>
        <w:t>8</w:t>
      </w:r>
      <w:r>
        <w:t>]</w:t>
      </w:r>
      <w:r>
        <w:rPr>
          <w:rFonts w:hint="eastAsia"/>
        </w:rPr>
        <w:t>和封装器（</w:t>
      </w:r>
      <w:r>
        <w:t>Wrapper</w:t>
      </w:r>
      <w:r>
        <w:rPr>
          <w:rFonts w:hint="eastAsia"/>
        </w:rPr>
        <w:t>）</w:t>
      </w:r>
      <w:r>
        <w:t>[</w:t>
      </w:r>
      <w:r>
        <w:rPr>
          <w:rFonts w:hint="eastAsia"/>
        </w:rPr>
        <w:t>19</w:t>
      </w:r>
      <w:r>
        <w:t>][2</w:t>
      </w:r>
      <w:r>
        <w:rPr>
          <w:rFonts w:hint="eastAsia"/>
        </w:rPr>
        <w:t>0</w:t>
      </w:r>
      <w:r>
        <w:t>]</w:t>
      </w:r>
      <w:r>
        <w:rPr>
          <w:rFonts w:hint="eastAsia"/>
        </w:rPr>
        <w:t>两种。</w:t>
      </w:r>
      <w:r>
        <w:t xml:space="preserve">Filter </w:t>
      </w:r>
      <w:r>
        <w:rPr>
          <w:rFonts w:hint="eastAsia"/>
        </w:rPr>
        <w:t>的评价函数与分类器无关，而封装器采用分类器的错误概率作为评价函数。</w:t>
      </w:r>
      <w:r>
        <w:t xml:space="preserve">Filter </w:t>
      </w:r>
      <w:r>
        <w:rPr>
          <w:rFonts w:hint="eastAsia"/>
        </w:rPr>
        <w:t>的评价函数又可以细分为距离测度、信息测度、相关性测度和一致性测度。</w:t>
      </w:r>
      <w:r>
        <w:t xml:space="preserve">Filter </w:t>
      </w:r>
      <w:r>
        <w:rPr>
          <w:rFonts w:hint="eastAsia"/>
        </w:rPr>
        <w:t>方法仅仅使用数据集评价每个特征</w:t>
      </w:r>
      <w:r>
        <w:t>(</w:t>
      </w:r>
      <w:r>
        <w:rPr>
          <w:rFonts w:hint="eastAsia"/>
        </w:rPr>
        <w:t>子集</w:t>
      </w:r>
      <w:r>
        <w:t>)</w:t>
      </w:r>
      <w:r>
        <w:rPr>
          <w:rFonts w:hint="eastAsia"/>
        </w:rPr>
        <w:t>的相关性，不考虑后来的学习算法。</w:t>
      </w:r>
      <w:r>
        <w:t>ReliefF[</w:t>
      </w:r>
      <w:r>
        <w:rPr>
          <w:rFonts w:hint="eastAsia"/>
        </w:rPr>
        <w:t>21</w:t>
      </w:r>
      <w:r>
        <w:t>]</w:t>
      </w:r>
      <w:r>
        <w:rPr>
          <w:rFonts w:hint="eastAsia"/>
        </w:rPr>
        <w:t>就是这类算法的代表。信息理论的方法也被用于评价特征：相关特征和类标签的相互信息值应该是高的。非参数的方法也可以用来计算包含连续值特征的相互信息：如果一个参数在给定其他特征的条件下，条件独立于类标签，则该参数被认为是无关特征。</w:t>
      </w:r>
      <w:r>
        <w:t>Wappers</w:t>
      </w:r>
      <w:r>
        <w:rPr>
          <w:rFonts w:hint="eastAsia"/>
        </w:rPr>
        <w:t>方法使用学习算法来评价每个特征</w:t>
      </w:r>
      <w:r>
        <w:t>(</w:t>
      </w:r>
      <w:r>
        <w:rPr>
          <w:rFonts w:hint="eastAsia"/>
        </w:rPr>
        <w:t>子集</w:t>
      </w:r>
      <w:r>
        <w:t>)</w:t>
      </w:r>
      <w:r>
        <w:rPr>
          <w:rFonts w:hint="eastAsia"/>
        </w:rPr>
        <w:t>的质量。具体地说，一个学习算法</w:t>
      </w:r>
      <w:r>
        <w:t>(</w:t>
      </w:r>
      <w:r>
        <w:rPr>
          <w:rFonts w:hint="eastAsia"/>
        </w:rPr>
        <w:t>例如最邻近分类器、决策树、朴素贝叶斯方法</w:t>
      </w:r>
      <w:r>
        <w:t>)</w:t>
      </w:r>
      <w:r>
        <w:rPr>
          <w:rFonts w:hint="eastAsia"/>
        </w:rPr>
        <w:t>运行在一个特征子集，该特征子集用分类准确率的估计值来评价。同</w:t>
      </w:r>
      <w:r>
        <w:t xml:space="preserve"> Filters </w:t>
      </w:r>
      <w:r>
        <w:rPr>
          <w:rFonts w:hint="eastAsia"/>
        </w:rPr>
        <w:t>方法相比，</w:t>
      </w:r>
      <w:r>
        <w:t xml:space="preserve">Wappers </w:t>
      </w:r>
      <w:r>
        <w:rPr>
          <w:rFonts w:hint="eastAsia"/>
        </w:rPr>
        <w:t>方法通常计算量大，但是可以获得更高的准确率</w:t>
      </w:r>
      <w:r w:rsidR="00410F49">
        <w:rPr>
          <w:rFonts w:hint="eastAsia"/>
        </w:rPr>
        <w:t>。</w:t>
      </w:r>
    </w:p>
    <w:p w:rsidR="00410F49" w:rsidRDefault="00410F49" w:rsidP="004264E9">
      <w:r>
        <w:rPr>
          <w:rFonts w:hint="eastAsia"/>
        </w:rPr>
        <w:t>数据集的大小可以从两方面衡量：特征的数目</w:t>
      </w:r>
      <w:r>
        <w:t xml:space="preserve"> n </w:t>
      </w:r>
      <w:r>
        <w:rPr>
          <w:rFonts w:hint="eastAsia"/>
        </w:rPr>
        <w:t>和样本的数目</w:t>
      </w:r>
      <w:r>
        <w:t xml:space="preserve"> p</w:t>
      </w:r>
      <w:r>
        <w:rPr>
          <w:rFonts w:hint="eastAsia"/>
        </w:rPr>
        <w:t>，</w:t>
      </w:r>
      <w:r>
        <w:t xml:space="preserve">n </w:t>
      </w:r>
      <w:r>
        <w:rPr>
          <w:rFonts w:hint="eastAsia"/>
        </w:rPr>
        <w:t>和</w:t>
      </w:r>
      <w:r>
        <w:t xml:space="preserve"> p </w:t>
      </w:r>
      <w:r>
        <w:rPr>
          <w:rFonts w:hint="eastAsia"/>
        </w:rPr>
        <w:t>可能很大，而</w:t>
      </w:r>
      <w:r>
        <w:t xml:space="preserve"> n </w:t>
      </w:r>
      <w:r>
        <w:rPr>
          <w:rFonts w:hint="eastAsia"/>
        </w:rPr>
        <w:t>的庞大经常会引起维数灾难（</w:t>
      </w:r>
      <w:r>
        <w:t>Curse  of  Dimensionality</w:t>
      </w:r>
      <w:r>
        <w:rPr>
          <w:rFonts w:hint="eastAsia"/>
        </w:rPr>
        <w:t>）等问题。特征空间的维数不宜过高，这已经是模式识别领域中一条经验性的“公理”[22]。为了准确的估计参数</w:t>
      </w:r>
      <w:r>
        <w:rPr>
          <w:rFonts w:hint="eastAsia"/>
        </w:rPr>
        <w:lastRenderedPageBreak/>
        <w:t>或者对未知样本进行预测，训练样本的个数是随着特征数目指数增长的，这就是所谓的维数灾难</w:t>
      </w:r>
      <w:r>
        <w:t>(Curse of Dimensionality)</w:t>
      </w:r>
      <w:r>
        <w:rPr>
          <w:rFonts w:hint="eastAsia"/>
        </w:rPr>
        <w:t>。许多学习算法的性能受到无关特征和冗余特征的影响，比如最近邻法，需要计算样本间的距离，这样不管是冗余特征还是无关特征，都会对距离的计算产生影响，势必会降低算法性能，而且研究者发现最近邻分类器容易陷入维数灾难中，尤其是当存在很多无关特征的情况下</w:t>
      </w:r>
      <w:r>
        <w:t>[</w:t>
      </w:r>
      <w:r>
        <w:rPr>
          <w:rFonts w:hint="eastAsia"/>
        </w:rPr>
        <w:t>23</w:t>
      </w:r>
      <w:r>
        <w:t>]</w:t>
      </w:r>
      <w:r>
        <w:rPr>
          <w:rFonts w:hint="eastAsia"/>
        </w:rPr>
        <w:t>。另外，决策树和神经网络的性能也同样受到无关或者冗余特征的影响</w:t>
      </w:r>
      <w:r>
        <w:t>[</w:t>
      </w:r>
      <w:r>
        <w:rPr>
          <w:rFonts w:hint="eastAsia"/>
        </w:rPr>
        <w:t>24</w:t>
      </w:r>
      <w:r>
        <w:t>]</w:t>
      </w:r>
      <w:r>
        <w:rPr>
          <w:rFonts w:hint="eastAsia"/>
        </w:rPr>
        <w:t>。</w:t>
      </w:r>
    </w:p>
    <w:p w:rsidR="00410F49" w:rsidRDefault="00410F49" w:rsidP="004264E9">
      <w:pPr>
        <w:rPr>
          <w:rFonts w:hint="eastAsia"/>
        </w:rPr>
      </w:pPr>
    </w:p>
    <w:p w:rsidR="00410F49" w:rsidRDefault="00410F49" w:rsidP="004264E9">
      <w:pPr>
        <w:rPr>
          <w:rFonts w:hint="eastAsia"/>
        </w:rPr>
      </w:pPr>
    </w:p>
    <w:p w:rsidR="00410F49" w:rsidRDefault="00410F49" w:rsidP="004264E9">
      <w:pPr>
        <w:pStyle w:val="2"/>
        <w:ind w:firstLine="480"/>
      </w:pPr>
      <w:r>
        <w:rPr>
          <w:rFonts w:hint="eastAsia"/>
        </w:rPr>
        <w:t>2.5.1 Wrapper 特征选择方法</w:t>
      </w:r>
    </w:p>
    <w:p w:rsidR="00565250" w:rsidRDefault="00753514" w:rsidP="004264E9">
      <w:pPr>
        <w:rPr>
          <w:rFonts w:hint="eastAsia"/>
        </w:rPr>
      </w:pPr>
      <w:r>
        <w:rPr>
          <w:rFonts w:hint="eastAsia"/>
        </w:rPr>
        <w:t>封装式</w:t>
      </w:r>
      <w:r>
        <w:t xml:space="preserve"> Wrapper </w:t>
      </w:r>
      <w:r>
        <w:rPr>
          <w:rFonts w:hint="eastAsia"/>
        </w:rPr>
        <w:t>特征选择算法最早由</w:t>
      </w:r>
      <w:r>
        <w:t xml:space="preserve"> John </w:t>
      </w:r>
      <w:r>
        <w:rPr>
          <w:rFonts w:hint="eastAsia"/>
        </w:rPr>
        <w:t>等在</w:t>
      </w:r>
      <w:r>
        <w:t xml:space="preserve"> 1994 </w:t>
      </w:r>
      <w:r>
        <w:rPr>
          <w:rFonts w:hint="eastAsia"/>
        </w:rPr>
        <w:t>年提出</w:t>
      </w:r>
      <w:r w:rsidR="00E46410">
        <w:t>[</w:t>
      </w:r>
      <w:r w:rsidR="00E46410">
        <w:rPr>
          <w:rFonts w:hint="eastAsia"/>
        </w:rPr>
        <w:t>25</w:t>
      </w:r>
      <w:r>
        <w:t>]</w:t>
      </w:r>
      <w:r>
        <w:rPr>
          <w:rFonts w:hint="eastAsia"/>
        </w:rPr>
        <w:t>。该算法的核心思想是：和学习算法无关的过滤式特征评价会和后续的分类算法产生较大的偏差，而学习算法基于所选特征子集的性能是更好的特征评价标准。不同学习算法偏好不同的特征子集，既然特征选择后的特征子集最终将用于后续的学习算法，那么该学习算法的性能就是最好的评估标准。因此在</w:t>
      </w:r>
      <w:r>
        <w:t xml:space="preserve">Wrapper </w:t>
      </w:r>
      <w:r>
        <w:rPr>
          <w:rFonts w:hint="eastAsia"/>
        </w:rPr>
        <w:t>特征选择中将学习算法的性能作为特征选择的评估标准</w:t>
      </w:r>
      <w:r w:rsidR="00E46410">
        <w:rPr>
          <w:rFonts w:hint="eastAsia"/>
        </w:rPr>
        <w:t>。</w:t>
      </w:r>
    </w:p>
    <w:p w:rsidR="00E46410" w:rsidRDefault="00E46410" w:rsidP="004264E9">
      <w:pPr>
        <w:rPr>
          <w:rFonts w:hint="eastAsia"/>
        </w:rPr>
      </w:pPr>
      <w:r>
        <w:rPr>
          <w:rFonts w:hint="eastAsia"/>
        </w:rPr>
        <w:t>由于采用学习算法的性能作为特征评估标准，</w:t>
      </w:r>
      <w:r>
        <w:t xml:space="preserve">Wrapper  </w:t>
      </w:r>
      <w:r>
        <w:rPr>
          <w:rFonts w:hint="eastAsia"/>
        </w:rPr>
        <w:t>特征选择算法比过滤式特征选择算法准确率高，但算法效率较低。</w:t>
      </w:r>
      <w:r>
        <w:t xml:space="preserve">Wrapper  </w:t>
      </w:r>
      <w:r>
        <w:rPr>
          <w:rFonts w:hint="eastAsia"/>
        </w:rPr>
        <w:t>方法的另一个缺点是过适应问题，但该问题主要发生在训练数据规模较小的情况，而且研究者实验发现</w:t>
      </w:r>
      <w:r>
        <w:t xml:space="preserve">  Wrapper </w:t>
      </w:r>
      <w:r>
        <w:rPr>
          <w:rFonts w:hint="eastAsia"/>
        </w:rPr>
        <w:t>算法的过适应并不多见。高维问题的不断出现对特征选择研究提出了严峻的挑战，这不仅是在音乐分类领域中存在的突出问题，在其他领域中也非常突出。</w:t>
      </w:r>
      <w:r>
        <w:t xml:space="preserve"> </w:t>
      </w:r>
      <w:r>
        <w:rPr>
          <w:rFonts w:hint="eastAsia"/>
        </w:rPr>
        <w:t>在</w:t>
      </w:r>
      <w:r>
        <w:t xml:space="preserve"> Wrapper </w:t>
      </w:r>
      <w:r>
        <w:rPr>
          <w:rFonts w:hint="eastAsia"/>
        </w:rPr>
        <w:t>类算法中，</w:t>
      </w:r>
      <w:r>
        <w:t>SFS</w:t>
      </w:r>
      <w:r>
        <w:rPr>
          <w:rFonts w:hint="eastAsia"/>
        </w:rPr>
        <w:t>、</w:t>
      </w:r>
      <w:r>
        <w:t xml:space="preserve">SBS </w:t>
      </w:r>
      <w:r>
        <w:rPr>
          <w:rFonts w:hint="eastAsia"/>
        </w:rPr>
        <w:t>和</w:t>
      </w:r>
      <w:r>
        <w:t xml:space="preserve"> GA</w:t>
      </w:r>
      <w:r>
        <w:rPr>
          <w:rFonts w:hint="eastAsia"/>
        </w:rPr>
        <w:t>（</w:t>
      </w:r>
      <w:r>
        <w:t>Genetic Algrithm</w:t>
      </w:r>
      <w:r>
        <w:rPr>
          <w:rFonts w:hint="eastAsia"/>
        </w:rPr>
        <w:t>）是比较经典且有效的方法：</w:t>
      </w:r>
    </w:p>
    <w:p w:rsidR="00E46410" w:rsidRDefault="00E46410" w:rsidP="004264E9">
      <w:pPr>
        <w:pStyle w:val="a6"/>
        <w:rPr>
          <w:rFonts w:hint="eastAsia"/>
        </w:rPr>
      </w:pPr>
      <w:r>
        <w:rPr>
          <w:rFonts w:hint="eastAsia"/>
        </w:rPr>
        <w:t>顺序前进法</w:t>
      </w:r>
      <w:r>
        <w:t xml:space="preserve">(SFS) </w:t>
      </w:r>
    </w:p>
    <w:p w:rsidR="00E46410" w:rsidRDefault="00E46410" w:rsidP="004264E9">
      <w:pPr>
        <w:rPr>
          <w:rFonts w:hint="eastAsia"/>
        </w:rPr>
      </w:pPr>
      <w:r>
        <w:rPr>
          <w:rFonts w:hint="eastAsia"/>
        </w:rPr>
        <w:t>这是最简单的自下而上搜索方法。首先计算每个特征单独进行分类的准确率值，并选择其中准确率最大的特性，作为入选特征。然后每次从未入选的特征中选择一个特征，使得它与已入选的特征组合在一起时所得的准确率为最大，直到特征数增至</w:t>
      </w:r>
      <w:r>
        <w:t xml:space="preserve"> d </w:t>
      </w:r>
      <w:r>
        <w:rPr>
          <w:rFonts w:hint="eastAsia"/>
        </w:rPr>
        <w:t>个为止，</w:t>
      </w:r>
      <w:r>
        <w:t xml:space="preserve">d </w:t>
      </w:r>
      <w:r>
        <w:rPr>
          <w:rFonts w:hint="eastAsia"/>
        </w:rPr>
        <w:t>为要求选中的特征个数。顺序前进法与单独特征最优化组合相比，一般说来，由于考虑了特征之间的相关性，在选择特征时计算与比较了组合特征的判据值，要比单独特征最优化组合好些。其主要缺点是，一旦某一特征被选入，即使由于后加入的特征使它变为多余，也无法再把它剔除。</w:t>
      </w:r>
    </w:p>
    <w:p w:rsidR="00E46410" w:rsidRDefault="00E46410" w:rsidP="004264E9">
      <w:pPr>
        <w:pStyle w:val="a6"/>
        <w:rPr>
          <w:rFonts w:hint="eastAsia"/>
        </w:rPr>
      </w:pPr>
      <w:r>
        <w:rPr>
          <w:rFonts w:hint="eastAsia"/>
        </w:rPr>
        <w:t>顺序后退法</w:t>
      </w:r>
      <w:r>
        <w:t>(SBS)</w:t>
      </w:r>
    </w:p>
    <w:p w:rsidR="00E46410" w:rsidRDefault="00E46410" w:rsidP="004264E9">
      <w:pPr>
        <w:rPr>
          <w:rFonts w:hint="eastAsia"/>
        </w:rPr>
      </w:pPr>
      <w:r>
        <w:rPr>
          <w:rFonts w:hint="eastAsia"/>
        </w:rPr>
        <w:t>这是一种与</w:t>
      </w:r>
      <w:r>
        <w:t xml:space="preserve"> SFS </w:t>
      </w:r>
      <w:r>
        <w:rPr>
          <w:rFonts w:hint="eastAsia"/>
        </w:rPr>
        <w:t>相反的方法，是自上而下的方法。做法也很简单，从现有的特征组中每次减去一个不同的特征并计算其准确率，找出这些准确率中之最大值，如此重复下去直到特征个数达到预定数值</w:t>
      </w:r>
      <w:r>
        <w:t xml:space="preserve"> d </w:t>
      </w:r>
      <w:r>
        <w:rPr>
          <w:rFonts w:hint="eastAsia"/>
        </w:rPr>
        <w:t>为止。与</w:t>
      </w:r>
      <w:r>
        <w:t xml:space="preserve"> SFS </w:t>
      </w:r>
      <w:r>
        <w:rPr>
          <w:rFonts w:hint="eastAsia"/>
        </w:rPr>
        <w:t>相比，此法计算判据值是在高维特征空间进行的，因此计算量比较大。</w:t>
      </w:r>
    </w:p>
    <w:p w:rsidR="006C5431" w:rsidRDefault="006C5431" w:rsidP="004264E9">
      <w:pPr>
        <w:pStyle w:val="a6"/>
        <w:rPr>
          <w:rFonts w:hint="eastAsia"/>
        </w:rPr>
      </w:pPr>
      <w:r>
        <w:rPr>
          <w:rFonts w:hint="eastAsia"/>
        </w:rPr>
        <w:t>遗传算法</w:t>
      </w:r>
      <w:r>
        <w:t xml:space="preserve">(GA) </w:t>
      </w:r>
    </w:p>
    <w:p w:rsidR="006C5431" w:rsidRDefault="006C5431" w:rsidP="004264E9">
      <w:pPr>
        <w:rPr>
          <w:rFonts w:hint="eastAsia"/>
        </w:rPr>
      </w:pPr>
      <w:r>
        <w:rPr>
          <w:rFonts w:hint="eastAsia"/>
        </w:rPr>
        <w:t>遗传算法最早由</w:t>
      </w:r>
      <w:r>
        <w:t xml:space="preserve">  Holland[</w:t>
      </w:r>
      <w:r>
        <w:rPr>
          <w:rFonts w:hint="eastAsia"/>
        </w:rPr>
        <w:t>26</w:t>
      </w:r>
      <w:r>
        <w:t>]</w:t>
      </w:r>
      <w:r>
        <w:rPr>
          <w:rFonts w:hint="eastAsia"/>
        </w:rPr>
        <w:t>提出，它是一种进化学习方法，通过迭代搜索技术来实现。与传统的优化过程不同，遗传算法从多个初始解开始，经过演化，同时到达一个近似</w:t>
      </w:r>
      <w:r>
        <w:rPr>
          <w:rFonts w:hint="eastAsia"/>
        </w:rPr>
        <w:lastRenderedPageBreak/>
        <w:t>的最优解。这一过程是通过模拟自然界生物的选择和繁衍而进行随机的信息交换来完成的。待解决的问题通过编码由多个基因构成的染色体来描述。每个染色体都有一个适应值，由适应函数评价得到。这个适应函数是用来判断染色体的好坏及其生存概率的，适应值越高，则该染色体越有可能被选择进行繁殖。在遗传算法中，初始种群由较少的个体组成，然后反复地根据适应值繁衍出优化的后代。</w:t>
      </w:r>
    </w:p>
    <w:p w:rsidR="006C5431" w:rsidRDefault="006C5431" w:rsidP="004264E9">
      <w:pPr>
        <w:rPr>
          <w:rFonts w:hint="eastAsia"/>
        </w:rPr>
      </w:pPr>
    </w:p>
    <w:p w:rsidR="006C5431" w:rsidRDefault="006C5431" w:rsidP="004264E9">
      <w:pPr>
        <w:pStyle w:val="2"/>
        <w:ind w:firstLine="480"/>
      </w:pPr>
      <w:r>
        <w:rPr>
          <w:rFonts w:hint="eastAsia"/>
        </w:rPr>
        <w:t>2.5.2 Filter 特征选择</w:t>
      </w:r>
    </w:p>
    <w:p w:rsidR="00E46410" w:rsidRDefault="006C5431" w:rsidP="004264E9">
      <w:pPr>
        <w:rPr>
          <w:rFonts w:hint="eastAsia"/>
        </w:rPr>
      </w:pPr>
      <w:r>
        <w:rPr>
          <w:rFonts w:hint="eastAsia"/>
        </w:rPr>
        <w:t>过滤式（</w:t>
      </w:r>
      <w:r>
        <w:t>Filter</w:t>
      </w:r>
      <w:r>
        <w:rPr>
          <w:rFonts w:hint="eastAsia"/>
        </w:rPr>
        <w:t>）特征选择的评估标准独立于学习算法，直接由数据集求得。过滤式特征选择的评估依赖于数据集本身，通常是选择和目标函数相关度大的特征或者特征子集，一般认为相关度较大的特征或者特征子集会对应得到后续学习算法较高的准确率。过滤式特征选择的评估方法很多，如类间距离、信息增益、关联度</w:t>
      </w:r>
      <w:r>
        <w:t>(Correlation)</w:t>
      </w:r>
      <w:r>
        <w:rPr>
          <w:rFonts w:hint="eastAsia"/>
        </w:rPr>
        <w:t>以及不一致度等等。过滤式特征选择因为通常运行效率较高而适用于大规模数据集，但寻找和类别相关的特征</w:t>
      </w:r>
      <w:r>
        <w:t>/</w:t>
      </w:r>
      <w:r>
        <w:rPr>
          <w:rFonts w:hint="eastAsia"/>
        </w:rPr>
        <w:t>特征子集和选择可最优化分类准确率的特征</w:t>
      </w:r>
      <w:r>
        <w:t>/</w:t>
      </w:r>
      <w:r>
        <w:rPr>
          <w:rFonts w:hint="eastAsia"/>
        </w:rPr>
        <w:t>特征子集是两个不同的任务。直接用分类器准确率作为特征子集评估标准的特征选择算法就是下面要介绍的</w:t>
      </w:r>
      <w:r>
        <w:t xml:space="preserve"> Wrapper </w:t>
      </w:r>
      <w:r>
        <w:rPr>
          <w:rFonts w:hint="eastAsia"/>
        </w:rPr>
        <w:t>式特征选择。</w:t>
      </w:r>
    </w:p>
    <w:p w:rsidR="00E46410" w:rsidRDefault="006C5431" w:rsidP="004264E9">
      <w:pPr>
        <w:rPr>
          <w:rFonts w:hint="eastAsia"/>
        </w:rPr>
      </w:pPr>
      <w:r>
        <w:t xml:space="preserve">Relief </w:t>
      </w:r>
      <w:r>
        <w:rPr>
          <w:rFonts w:hint="eastAsia"/>
        </w:rPr>
        <w:t>是公认的性能较好的特征评估方法，其特征评价借鉴了最近邻学习算法的思想，其核心思想是：一个好的特征应该使最近邻的同类样本之间特征值相同或相近，而使最近邻的不同类样本之间值不同或者差别很大。</w:t>
      </w:r>
      <w:r>
        <w:t xml:space="preserve">Relief </w:t>
      </w:r>
      <w:r>
        <w:rPr>
          <w:rFonts w:hint="eastAsia"/>
        </w:rPr>
        <w:t>系列算法的优点是：运行效率高，对数据类型没有限制，对特征间的关系不敏感（相对很多特征评估方法的特征间独立的假设）。</w:t>
      </w:r>
      <w:r>
        <w:t xml:space="preserve">Relief </w:t>
      </w:r>
      <w:r>
        <w:rPr>
          <w:rFonts w:hint="eastAsia"/>
        </w:rPr>
        <w:t>算法的缺点是：和很多特征评估算法（如信息增益，</w:t>
      </w:r>
      <w:r>
        <w:t xml:space="preserve">Gini-Index </w:t>
      </w:r>
      <w:r>
        <w:rPr>
          <w:rFonts w:hint="eastAsia"/>
        </w:rPr>
        <w:t>等）一样，</w:t>
      </w:r>
      <w:r>
        <w:t xml:space="preserve">Relief </w:t>
      </w:r>
      <w:r>
        <w:rPr>
          <w:rFonts w:hint="eastAsia"/>
        </w:rPr>
        <w:t>算法不能去除冗余特征，算法会赋予所有和类别相关性高的特征较高的权值，而不管该特征是否和其余特征冗余</w:t>
      </w:r>
      <w:r w:rsidR="00736F00">
        <w:rPr>
          <w:rFonts w:hint="eastAsia"/>
        </w:rPr>
        <w:t>。</w:t>
      </w:r>
    </w:p>
    <w:p w:rsidR="00A04421" w:rsidRDefault="00A04421" w:rsidP="004264E9"/>
    <w:p w:rsidR="00C93A51" w:rsidRDefault="00611E13" w:rsidP="004264E9">
      <w:pPr>
        <w:pStyle w:val="2"/>
        <w:ind w:firstLine="480"/>
        <w:rPr>
          <w:rFonts w:hint="eastAsia"/>
        </w:rPr>
      </w:pPr>
      <w:r>
        <w:rPr>
          <w:rFonts w:hint="eastAsia"/>
        </w:rPr>
        <w:t>2.6</w:t>
      </w:r>
      <w:r w:rsidR="001706E3">
        <w:rPr>
          <w:rFonts w:hint="eastAsia"/>
        </w:rPr>
        <w:t>参考文献</w:t>
      </w:r>
    </w:p>
    <w:p w:rsidR="00C93A51" w:rsidRDefault="00C93A51" w:rsidP="004264E9">
      <w:pPr>
        <w:pStyle w:val="a6"/>
        <w:numPr>
          <w:ilvl w:val="0"/>
          <w:numId w:val="8"/>
        </w:numPr>
        <w:ind w:firstLineChars="0"/>
      </w:pPr>
      <w:r>
        <w:t>Meng A, Shawe-Taylor J. An Investigation of Feature Models for Music Genre Classification Using the Support Vector Classifier.[C]// Ismir 2005, International Conference on Music Information Retrieval, London, Uk, 11-15 September 2005, Proceedings. 2005:604-609.</w:t>
      </w:r>
    </w:p>
    <w:p w:rsidR="00C93A51" w:rsidRDefault="00C93A51" w:rsidP="004264E9">
      <w:pPr>
        <w:pStyle w:val="a6"/>
        <w:numPr>
          <w:ilvl w:val="0"/>
          <w:numId w:val="8"/>
        </w:numPr>
        <w:ind w:firstLineChars="0"/>
      </w:pPr>
      <w:r>
        <w:t>Norowi N M, Doraisamy S, Rahmat R W O K. Factors Affecting Automatic Genre Classification: An Investigation Incorporating Non-Western Musical Forms.[C]// Ismir 2005, International Conference on Music Information Retrieval, London, Uk, 11-15 September 2005, Proceedings. 2005:13--20.</w:t>
      </w:r>
    </w:p>
    <w:p w:rsidR="00C93A51" w:rsidRDefault="00C93A51" w:rsidP="004264E9">
      <w:pPr>
        <w:pStyle w:val="a6"/>
        <w:numPr>
          <w:ilvl w:val="0"/>
          <w:numId w:val="8"/>
        </w:numPr>
        <w:ind w:firstLineChars="0"/>
      </w:pPr>
      <w:r>
        <w:t>Mckay C. jAudio: Towards a standardized extensible audio music feature extraction system[J].  2005.</w:t>
      </w:r>
    </w:p>
    <w:p w:rsidR="00C93A51" w:rsidRDefault="00C93A51" w:rsidP="004264E9">
      <w:pPr>
        <w:pStyle w:val="a6"/>
        <w:numPr>
          <w:ilvl w:val="0"/>
          <w:numId w:val="8"/>
        </w:numPr>
        <w:ind w:firstLineChars="0"/>
      </w:pPr>
      <w:r>
        <w:lastRenderedPageBreak/>
        <w:t>Li M, Sleep R. Genre Classification via an LZ78-Based String Kernel.[C]// Ismir 2005, International Conference on Music Information Retrieval, London, Uk, 11-15 September 2005, Proceedings. 2005:252--259.</w:t>
      </w:r>
    </w:p>
    <w:p w:rsidR="00C93A51" w:rsidRDefault="00C93A51" w:rsidP="004264E9">
      <w:pPr>
        <w:pStyle w:val="a6"/>
        <w:numPr>
          <w:ilvl w:val="0"/>
          <w:numId w:val="8"/>
        </w:numPr>
        <w:ind w:firstLineChars="0"/>
      </w:pPr>
      <w:r>
        <w:t>Tzanetakis G, Cook P. Musical genre classification of audio signals[J]. Speech &amp; Audio Processing IEEE Transactions on, 2001, 10(5):293-302.</w:t>
      </w:r>
    </w:p>
    <w:p w:rsidR="00C93A51" w:rsidRDefault="00C93A51" w:rsidP="004264E9">
      <w:pPr>
        <w:pStyle w:val="a6"/>
        <w:numPr>
          <w:ilvl w:val="0"/>
          <w:numId w:val="8"/>
        </w:numPr>
        <w:ind w:firstLineChars="0"/>
      </w:pPr>
      <w:r>
        <w:t>Li T, Tzanetakis G. Factors in automatic musical genre classification of audio signals[C]// Ismir 2001, International Symposium on Music Information Retrieval, Indiana University, Bloomington, Indiana, Usa, October 15-17, 2001, Proceedings. 2001:293-302.</w:t>
      </w:r>
    </w:p>
    <w:p w:rsidR="00C93A51" w:rsidRDefault="00C93A51" w:rsidP="004264E9">
      <w:pPr>
        <w:pStyle w:val="a6"/>
        <w:numPr>
          <w:ilvl w:val="0"/>
          <w:numId w:val="8"/>
        </w:numPr>
        <w:ind w:firstLineChars="0"/>
      </w:pPr>
      <w:r>
        <w:t>Li T, Ogihara M. Towards Intelligent Music Information Retrieval[J]. IEEE Transactions on Multimedia, 2006, 8(3):564-574.</w:t>
      </w:r>
    </w:p>
    <w:p w:rsidR="00C93A51" w:rsidRDefault="00C93A51" w:rsidP="004264E9">
      <w:pPr>
        <w:pStyle w:val="a6"/>
        <w:numPr>
          <w:ilvl w:val="0"/>
          <w:numId w:val="8"/>
        </w:numPr>
        <w:ind w:firstLineChars="0"/>
      </w:pPr>
      <w:r>
        <w:t>Benetos E, Kotropoulos C. A tensor-based approach for automatic music genre classification[J].  2008:1-4.</w:t>
      </w:r>
    </w:p>
    <w:p w:rsidR="00C93A51" w:rsidRDefault="00C93A51" w:rsidP="004264E9">
      <w:pPr>
        <w:pStyle w:val="a6"/>
        <w:numPr>
          <w:ilvl w:val="0"/>
          <w:numId w:val="8"/>
        </w:numPr>
        <w:ind w:firstLineChars="0"/>
      </w:pPr>
      <w:r>
        <w:t>Lin C C, Chen S H, Truong T K, et al. Audio Classification and Categorization Based on Wavelets and Support Vector Machine[J]. IEEE Transactions on Speech &amp; Audio Processing, 2005, 13(5):644-651.</w:t>
      </w:r>
    </w:p>
    <w:p w:rsidR="00C93A51" w:rsidRDefault="00C93A51" w:rsidP="004264E9">
      <w:pPr>
        <w:pStyle w:val="a6"/>
        <w:numPr>
          <w:ilvl w:val="0"/>
          <w:numId w:val="8"/>
        </w:numPr>
        <w:ind w:firstLineChars="0"/>
      </w:pPr>
      <w:r>
        <w:t>Molla M K I, Hirose K. On the effectiveness of MFCCs and their statistical distribution properties in speaker identification[C]// IEEE, 2004:462-7.</w:t>
      </w:r>
    </w:p>
    <w:p w:rsidR="00C93A51" w:rsidRDefault="00C93A51" w:rsidP="004264E9">
      <w:pPr>
        <w:pStyle w:val="a6"/>
        <w:numPr>
          <w:ilvl w:val="0"/>
          <w:numId w:val="8"/>
        </w:numPr>
        <w:ind w:firstLineChars="0"/>
      </w:pPr>
      <w:r>
        <w:t>Lee H, Pham P T, Yan L, et al. Unsupervised feature learning for audio classification using convolutional deep belief networks[C]// Advances in Neural Information Processing Systems 22:, Conference on Neural Information Processing Systems 2009. Proceedings of A Meeting Held 7-10 December 2009, Vancouver, British Columbia, Canada. 2009:1096-1104.</w:t>
      </w:r>
    </w:p>
    <w:p w:rsidR="00C93A51" w:rsidRDefault="00C93A51" w:rsidP="004264E9">
      <w:pPr>
        <w:pStyle w:val="a6"/>
        <w:numPr>
          <w:ilvl w:val="0"/>
          <w:numId w:val="8"/>
        </w:numPr>
        <w:ind w:firstLineChars="0"/>
      </w:pPr>
      <w:r>
        <w:t>Sc</w:t>
      </w:r>
      <w:r w:rsidR="004264E9">
        <w:t xml:space="preserve">aringella N, Zoia G, Mlynek D. </w:t>
      </w:r>
      <w:r>
        <w:t>Automatic Genre Classifica</w:t>
      </w:r>
      <w:r w:rsidR="004264E9">
        <w:t>tion of Music Content: a Survey</w:t>
      </w:r>
      <w:r>
        <w:t>[J]. IEEE Signal Processing Magazine, 2006, 23(2):133-141.</w:t>
      </w:r>
    </w:p>
    <w:p w:rsidR="00C93A51" w:rsidRDefault="00C93A51" w:rsidP="004264E9">
      <w:pPr>
        <w:pStyle w:val="a6"/>
        <w:numPr>
          <w:ilvl w:val="0"/>
          <w:numId w:val="8"/>
        </w:numPr>
        <w:ind w:firstLineChars="0"/>
      </w:pPr>
      <w:r>
        <w:rPr>
          <w:rFonts w:hint="eastAsia"/>
        </w:rPr>
        <w:t>韩纪庆</w:t>
      </w:r>
      <w:r>
        <w:t>. 语音信号处理[M]. 清华大学出版社, 2004.</w:t>
      </w:r>
    </w:p>
    <w:p w:rsidR="00C93A51" w:rsidRDefault="00C93A51" w:rsidP="004264E9">
      <w:pPr>
        <w:pStyle w:val="a6"/>
        <w:numPr>
          <w:ilvl w:val="0"/>
          <w:numId w:val="8"/>
        </w:numPr>
        <w:ind w:firstLineChars="0"/>
      </w:pPr>
      <w:r>
        <w:rPr>
          <w:rFonts w:hint="eastAsia"/>
        </w:rPr>
        <w:t>赵力</w:t>
      </w:r>
      <w:r>
        <w:t>. 语音信号处理[M]. 机械工业出版社, 2003.</w:t>
      </w:r>
    </w:p>
    <w:p w:rsidR="00C93A51" w:rsidRDefault="00C93A51" w:rsidP="004264E9">
      <w:pPr>
        <w:pStyle w:val="a6"/>
        <w:numPr>
          <w:ilvl w:val="0"/>
          <w:numId w:val="8"/>
        </w:numPr>
        <w:ind w:firstLineChars="0"/>
      </w:pPr>
      <w:r>
        <w:t>Xu C, Maddage M C, Shao X, et al. Musical genre classification using support vector machines[J].  2003, 5.</w:t>
      </w:r>
    </w:p>
    <w:p w:rsidR="00C93A51" w:rsidRDefault="00C93A51" w:rsidP="004264E9">
      <w:pPr>
        <w:pStyle w:val="a6"/>
        <w:numPr>
          <w:ilvl w:val="0"/>
          <w:numId w:val="8"/>
        </w:numPr>
        <w:ind w:firstLineChars="0"/>
      </w:pPr>
      <w:r>
        <w:t>Zhang T, Kuo C C J. Audio content analysis for online audiovisual data segmentation and classification[J]. IEEE Transactions on Speech &amp; Audio Processing, 2001, 9(4):441-457.</w:t>
      </w:r>
    </w:p>
    <w:p w:rsidR="00C93A51" w:rsidRDefault="00C93A51" w:rsidP="004264E9">
      <w:pPr>
        <w:pStyle w:val="a6"/>
        <w:numPr>
          <w:ilvl w:val="0"/>
          <w:numId w:val="8"/>
        </w:numPr>
        <w:ind w:firstLineChars="0"/>
      </w:pPr>
      <w:r>
        <w:t>Huang Y, Tseng S S, Wu G, et al. A two-phase feature selection method using both filter and wrapper[C]// IEEE Smc 99 Conference IEEE International Conference on Systems. IEEE, 1999:132 - 136.</w:t>
      </w:r>
    </w:p>
    <w:p w:rsidR="00C93A51" w:rsidRDefault="00C93A51" w:rsidP="004264E9">
      <w:pPr>
        <w:pStyle w:val="a6"/>
        <w:numPr>
          <w:ilvl w:val="0"/>
          <w:numId w:val="8"/>
        </w:numPr>
        <w:ind w:firstLineChars="0"/>
      </w:pPr>
      <w:r>
        <w:rPr>
          <w:rFonts w:hint="eastAsia"/>
        </w:rPr>
        <w:lastRenderedPageBreak/>
        <w:t>白亮</w:t>
      </w:r>
      <w:r>
        <w:t>, 老松杨, 陈剑赟,等. 音频自动分类中的特征分析和抽取[J]. 小型微型计算机系统, 2005, 26(11):2029-2034.</w:t>
      </w:r>
    </w:p>
    <w:p w:rsidR="00C93A51" w:rsidRDefault="00C93A51" w:rsidP="004264E9">
      <w:pPr>
        <w:pStyle w:val="a6"/>
        <w:numPr>
          <w:ilvl w:val="0"/>
          <w:numId w:val="8"/>
        </w:numPr>
        <w:ind w:firstLineChars="0"/>
      </w:pPr>
      <w:r>
        <w:t>Kira K, Rendell L A. The feature selection problem: traditional methods and a new algorithm[C]// National Conference on Artificial Intelligence. San Jose, Ca, July. 1992:129-134.</w:t>
      </w:r>
    </w:p>
    <w:p w:rsidR="00C93A51" w:rsidRDefault="00C93A51" w:rsidP="004264E9">
      <w:pPr>
        <w:pStyle w:val="a6"/>
        <w:numPr>
          <w:ilvl w:val="0"/>
          <w:numId w:val="8"/>
        </w:numPr>
        <w:ind w:firstLineChars="0"/>
      </w:pPr>
      <w:r>
        <w:t>Cardie C. Using Decision Trees to Improve Case-Based Learning[C]// Proc.  Int. Workshop on Machine Learning. 1993.</w:t>
      </w:r>
    </w:p>
    <w:p w:rsidR="00C93A51" w:rsidRDefault="00C93A51" w:rsidP="004264E9">
      <w:pPr>
        <w:pStyle w:val="a6"/>
        <w:numPr>
          <w:ilvl w:val="0"/>
          <w:numId w:val="8"/>
        </w:numPr>
        <w:ind w:firstLineChars="0"/>
      </w:pPr>
      <w:r>
        <w:t>Jain A K, Duin R P W, Mao J. Statistical Pattern Recognition: A Review[J]. IEEE Transactions on Pattern Analysis &amp; Machine Intelligence, 2000, 22(1):4-37.</w:t>
      </w:r>
    </w:p>
    <w:p w:rsidR="00C93A51" w:rsidRDefault="00C93A51" w:rsidP="004264E9">
      <w:pPr>
        <w:pStyle w:val="a6"/>
        <w:numPr>
          <w:ilvl w:val="0"/>
          <w:numId w:val="8"/>
        </w:numPr>
        <w:ind w:firstLineChars="0"/>
      </w:pPr>
      <w:r>
        <w:t>Jerome H. Friedman. On Bias, Variance, 0/1—Loss, and the Curse-of-Dimensionality[J]. Data Mining &amp; Knowledge Discovery, 1997, 1(1):55-77.</w:t>
      </w:r>
    </w:p>
    <w:p w:rsidR="00C93A51" w:rsidRDefault="00C93A51" w:rsidP="004264E9">
      <w:pPr>
        <w:pStyle w:val="a6"/>
        <w:numPr>
          <w:ilvl w:val="0"/>
          <w:numId w:val="8"/>
        </w:numPr>
        <w:ind w:firstLineChars="0"/>
      </w:pPr>
      <w:r>
        <w:t>Langley P. Selection of Relevant Features in Machine Learning[J]. Proceedings of the Aaai Fall Symposium on Relevance, 1997:140--144.</w:t>
      </w:r>
    </w:p>
    <w:p w:rsidR="00C93A51" w:rsidRDefault="00C93A51" w:rsidP="004264E9">
      <w:pPr>
        <w:pStyle w:val="a6"/>
        <w:numPr>
          <w:ilvl w:val="0"/>
          <w:numId w:val="8"/>
        </w:numPr>
        <w:ind w:firstLineChars="0"/>
      </w:pPr>
      <w:r>
        <w:t>John G H, Kohavi R, Pfleger K. Irrelevant Features and the Subset Selection Problem[J]. Machine Learning Proceedings, 1994:121-129.</w:t>
      </w:r>
    </w:p>
    <w:p w:rsidR="00C93A51" w:rsidRDefault="00C93A51" w:rsidP="004264E9">
      <w:pPr>
        <w:pStyle w:val="a6"/>
        <w:numPr>
          <w:ilvl w:val="0"/>
          <w:numId w:val="8"/>
        </w:numPr>
        <w:ind w:firstLineChars="0"/>
        <w:rPr>
          <w:rFonts w:hint="eastAsia"/>
        </w:rPr>
      </w:pPr>
      <w:r>
        <w:t>Holland J H. Adoption in Natural and Artificial System[M]// Adaptation in natural and artificial systems. MIT Press, 1975:126–137.</w:t>
      </w:r>
    </w:p>
    <w:p w:rsidR="001706E3" w:rsidRDefault="001706E3" w:rsidP="004264E9"/>
    <w:p w:rsidR="001706E3" w:rsidRPr="001706E3" w:rsidRDefault="001706E3" w:rsidP="004D7C92">
      <w:pPr>
        <w:pStyle w:val="1"/>
        <w:ind w:firstLineChars="0" w:firstLine="0"/>
        <w:rPr>
          <w:lang w:val="en-US"/>
        </w:rPr>
      </w:pPr>
      <w:r>
        <w:rPr>
          <w:rFonts w:hint="eastAsia"/>
        </w:rPr>
        <w:t>三</w:t>
      </w:r>
      <w:r w:rsidRPr="001706E3">
        <w:t>.</w:t>
      </w:r>
      <w:r>
        <w:rPr>
          <w:rFonts w:hint="eastAsia"/>
        </w:rPr>
        <w:t>研究计划</w:t>
      </w:r>
    </w:p>
    <w:p w:rsidR="00D7332C" w:rsidRDefault="000B2CF5" w:rsidP="004264E9">
      <w:pPr>
        <w:pStyle w:val="2"/>
        <w:ind w:firstLine="480"/>
        <w:rPr>
          <w:rFonts w:hint="eastAsia"/>
        </w:rPr>
      </w:pPr>
      <w:r>
        <w:rPr>
          <w:rFonts w:hint="eastAsia"/>
        </w:rPr>
        <w:t>3.1本选题研究的主要内容和目标</w:t>
      </w:r>
    </w:p>
    <w:p w:rsidR="000B2CF5" w:rsidRDefault="00A4659F" w:rsidP="004264E9">
      <w:pPr>
        <w:rPr>
          <w:rFonts w:hint="eastAsia"/>
        </w:rPr>
      </w:pPr>
      <w:r>
        <w:rPr>
          <w:rFonts w:hint="eastAsia"/>
        </w:rPr>
        <w:t>研究的目标是建立和实现一套自动音乐流派分类系统，为了具有实际应用的意义，预设的分类包括 rock、classical、pop、blues、jazz、metal、alternative、country、electronic、folk、reggae、hiphop等12类。</w:t>
      </w:r>
    </w:p>
    <w:p w:rsidR="000C00F5" w:rsidRDefault="009C683F" w:rsidP="004264E9">
      <w:pPr>
        <w:rPr>
          <w:rFonts w:hint="eastAsia"/>
        </w:rPr>
      </w:pPr>
      <w:r>
        <w:rPr>
          <w:rFonts w:hint="eastAsia"/>
        </w:rPr>
        <w:t>通过机器学习的方法构建分类系统。同时为了保证系统可用性，分类准确率是本课题首要最求的性能指标。其次良好的分类速度也是本课题</w:t>
      </w:r>
      <w:r w:rsidR="00A31EA1">
        <w:rPr>
          <w:rFonts w:hint="eastAsia"/>
        </w:rPr>
        <w:t>最求的第二个性能指标</w:t>
      </w:r>
      <w:r>
        <w:rPr>
          <w:rFonts w:hint="eastAsia"/>
        </w:rPr>
        <w:t>。</w:t>
      </w:r>
    </w:p>
    <w:p w:rsidR="00CF45FC" w:rsidRDefault="00CF45FC" w:rsidP="004264E9">
      <w:pPr>
        <w:rPr>
          <w:rFonts w:hint="eastAsia"/>
        </w:rPr>
      </w:pPr>
      <w:r>
        <w:rPr>
          <w:rFonts w:hint="eastAsia"/>
        </w:rPr>
        <w:t>本课题从一下应用场景出发来验证分类系统最终的可用性：</w:t>
      </w:r>
    </w:p>
    <w:p w:rsidR="00CF45FC" w:rsidRPr="000C00F5" w:rsidRDefault="00CF45FC" w:rsidP="004264E9">
      <w:r>
        <w:rPr>
          <w:rFonts w:hint="eastAsia"/>
        </w:rPr>
        <w:t>为 Android 移动设备上的本地音乐库提供自动分类服务：Android 手机处于充电和 WiFi 连接条件时在云端为其本地音乐库提供音乐流派分类服务，并返回结果。</w:t>
      </w:r>
    </w:p>
    <w:p w:rsidR="001706E3" w:rsidRPr="001706E3" w:rsidRDefault="001706E3" w:rsidP="004264E9"/>
    <w:p w:rsidR="001706E3" w:rsidRDefault="00D7332C" w:rsidP="004264E9">
      <w:pPr>
        <w:pStyle w:val="2"/>
        <w:ind w:firstLine="480"/>
        <w:rPr>
          <w:rFonts w:hint="eastAsia"/>
        </w:rPr>
      </w:pPr>
      <w:r>
        <w:rPr>
          <w:rFonts w:hint="eastAsia"/>
        </w:rPr>
        <w:t>3.2技术方案</w:t>
      </w:r>
    </w:p>
    <w:p w:rsidR="00D7332C" w:rsidRDefault="00D7332C" w:rsidP="004264E9">
      <w:pPr>
        <w:rPr>
          <w:rFonts w:hint="eastAsia"/>
        </w:rPr>
      </w:pPr>
      <w:r>
        <w:rPr>
          <w:rFonts w:hint="eastAsia"/>
        </w:rPr>
        <w:t>本研究的主要工作主要概括为两大部分内容：</w:t>
      </w:r>
    </w:p>
    <w:p w:rsidR="006B530C" w:rsidRDefault="00D7332C" w:rsidP="004264E9">
      <w:pPr>
        <w:pStyle w:val="a6"/>
        <w:rPr>
          <w:rFonts w:hint="eastAsia"/>
        </w:rPr>
      </w:pPr>
      <w:r>
        <w:rPr>
          <w:rFonts w:hint="eastAsia"/>
        </w:rPr>
        <w:lastRenderedPageBreak/>
        <w:t>构建高性能的自动音乐流派分类系统；</w:t>
      </w:r>
    </w:p>
    <w:p w:rsidR="00D97229" w:rsidRDefault="006B530C" w:rsidP="004264E9">
      <w:pPr>
        <w:pStyle w:val="a6"/>
        <w:rPr>
          <w:rFonts w:hint="eastAsia"/>
        </w:rPr>
      </w:pPr>
      <w:r>
        <w:rPr>
          <w:rFonts w:hint="eastAsia"/>
        </w:rPr>
        <w:t>这部分的工作主要包括三个方面：特征提取、特征选择和分类算法改进。通过特征选择排除无关和冗余特征，减轻分类计算代价，提高分类准确率。通过分类算法的改进或多种算法的整合</w:t>
      </w:r>
      <w:r w:rsidR="00D97229">
        <w:rPr>
          <w:rFonts w:hint="eastAsia"/>
        </w:rPr>
        <w:t>提高分类准确率。</w:t>
      </w:r>
    </w:p>
    <w:p w:rsidR="006B530C" w:rsidRDefault="00D97229" w:rsidP="004264E9">
      <w:pPr>
        <w:pStyle w:val="a6"/>
        <w:rPr>
          <w:rFonts w:hint="eastAsia"/>
        </w:rPr>
      </w:pPr>
      <w:r>
        <w:rPr>
          <w:rFonts w:hint="eastAsia"/>
        </w:rPr>
        <w:t>特征选择过程中将会涉及到的技术有ReliefF、SFS等；分类器调优过程中将要涉及的技术有 Logistics Regression、k-Nearest Neighbor、Linear Discriminant、Support Vector Machine、Hidden Markov Model、Gaussian Mixture Model等。</w:t>
      </w:r>
    </w:p>
    <w:p w:rsidR="00D7332C" w:rsidRDefault="00D7332C" w:rsidP="004264E9">
      <w:pPr>
        <w:pStyle w:val="a6"/>
        <w:rPr>
          <w:rFonts w:hint="eastAsia"/>
        </w:rPr>
      </w:pPr>
      <w:r>
        <w:rPr>
          <w:rFonts w:hint="eastAsia"/>
        </w:rPr>
        <w:t>为移动设备提供本地音乐库流派分类的服务和接口。</w:t>
      </w:r>
    </w:p>
    <w:p w:rsidR="00D7332C" w:rsidRDefault="00D7332C" w:rsidP="004264E9">
      <w:pPr>
        <w:rPr>
          <w:rFonts w:hint="eastAsia"/>
        </w:rPr>
      </w:pPr>
    </w:p>
    <w:p w:rsidR="007D1DBF" w:rsidRDefault="007D1DBF" w:rsidP="004264E9">
      <w:pPr>
        <w:pStyle w:val="2"/>
        <w:ind w:firstLine="480"/>
        <w:rPr>
          <w:rFonts w:hint="eastAsia"/>
        </w:rPr>
      </w:pPr>
      <w:r>
        <w:rPr>
          <w:rFonts w:hint="eastAsia"/>
        </w:rPr>
        <w:t>3.3 主要问题和难点</w:t>
      </w:r>
    </w:p>
    <w:p w:rsidR="007D1DBF" w:rsidRDefault="00C651A3" w:rsidP="004264E9">
      <w:pPr>
        <w:rPr>
          <w:rFonts w:hint="eastAsia"/>
        </w:rPr>
      </w:pPr>
      <w:r>
        <w:rPr>
          <w:rFonts w:hint="eastAsia"/>
        </w:rPr>
        <w:t>1.</w:t>
      </w:r>
      <w:r w:rsidR="00186D5A">
        <w:rPr>
          <w:rFonts w:hint="eastAsia"/>
        </w:rPr>
        <w:t>测试数据的补齐。音乐自动分类研究中常用的测试数据集如Gtzan只有10个genre的数据，需要补齐alternative和eletronic等满足本课题需求的数据集。</w:t>
      </w:r>
    </w:p>
    <w:p w:rsidR="00186D5A" w:rsidRDefault="00186D5A" w:rsidP="004264E9">
      <w:pPr>
        <w:rPr>
          <w:rFonts w:hint="eastAsia"/>
        </w:rPr>
      </w:pPr>
      <w:r>
        <w:rPr>
          <w:rFonts w:hint="eastAsia"/>
        </w:rPr>
        <w:t>2.计算工作量大。由于目标分类数目多，特征维度大，为了实现一个高性能的自动音乐流派分类系统无论是特征选择还是分类器调优过程都许多对多种算法和算法的组合进行计算强度大的计算和比较。</w:t>
      </w:r>
    </w:p>
    <w:p w:rsidR="00186D5A" w:rsidRPr="007D1DBF" w:rsidRDefault="00186D5A" w:rsidP="004264E9">
      <w:r>
        <w:rPr>
          <w:rFonts w:hint="eastAsia"/>
        </w:rPr>
        <w:t>3.Music Genre Classification 这样的多分类问题中从现有研究的结果所展示的混淆矩阵来看各种分类算法对不同音乐流派的分类能力是不一样的，整合多种分类算法构建一套对各个音乐流派的分类准确率都足够高的</w:t>
      </w:r>
      <w:r w:rsidR="002E1F82">
        <w:rPr>
          <w:rFonts w:hint="eastAsia"/>
        </w:rPr>
        <w:t>分类系统具有挑战性。</w:t>
      </w:r>
    </w:p>
    <w:p w:rsidR="001706E3" w:rsidRDefault="001706E3" w:rsidP="004264E9"/>
    <w:p w:rsidR="004358AB" w:rsidRDefault="00404F82" w:rsidP="004264E9">
      <w:pPr>
        <w:pStyle w:val="2"/>
        <w:ind w:firstLine="480"/>
        <w:rPr>
          <w:rFonts w:hint="eastAsia"/>
        </w:rPr>
      </w:pPr>
      <w:r>
        <w:rPr>
          <w:rFonts w:hint="eastAsia"/>
        </w:rPr>
        <w:t>3.4 研究进度计划</w:t>
      </w:r>
    </w:p>
    <w:p w:rsidR="00AF0C82" w:rsidRPr="00AF0C82" w:rsidRDefault="00AF0C82" w:rsidP="004264E9">
      <w:pPr>
        <w:rPr>
          <w:rFonts w:hint="eastAsia"/>
        </w:rPr>
      </w:pPr>
      <w:r>
        <w:rPr>
          <w:rFonts w:hint="eastAsia"/>
        </w:rPr>
        <w:t>初步的进度计划安排如下：</w:t>
      </w:r>
    </w:p>
    <w:tbl>
      <w:tblPr>
        <w:tblW w:w="8606" w:type="dxa"/>
        <w:tblBorders>
          <w:top w:val="single" w:sz="4" w:space="0" w:color="000000"/>
          <w:bottom w:val="single" w:sz="4" w:space="0" w:color="000000"/>
          <w:insideH w:val="single" w:sz="4" w:space="0" w:color="000000"/>
          <w:insideV w:val="single" w:sz="4" w:space="0" w:color="000000"/>
        </w:tblBorders>
        <w:tblLook w:val="04A0"/>
      </w:tblPr>
      <w:tblGrid>
        <w:gridCol w:w="4303"/>
        <w:gridCol w:w="4303"/>
      </w:tblGrid>
      <w:tr w:rsidR="00AF0C82" w:rsidRPr="00806701" w:rsidTr="00084500">
        <w:trPr>
          <w:trHeight w:val="38"/>
        </w:trPr>
        <w:tc>
          <w:tcPr>
            <w:tcW w:w="4303" w:type="dxa"/>
          </w:tcPr>
          <w:p w:rsidR="00AF0C82" w:rsidRPr="00806701" w:rsidRDefault="00AF0C82" w:rsidP="004264E9">
            <w:r>
              <w:t>201</w:t>
            </w:r>
            <w:r w:rsidR="0041440A">
              <w:rPr>
                <w:rFonts w:hint="eastAsia"/>
              </w:rPr>
              <w:t>6</w:t>
            </w:r>
            <w:r>
              <w:t>.</w:t>
            </w:r>
            <w:r w:rsidR="007064E2">
              <w:rPr>
                <w:rFonts w:hint="eastAsia"/>
              </w:rPr>
              <w:t>10-</w:t>
            </w:r>
            <w:r>
              <w:t>201</w:t>
            </w:r>
            <w:r w:rsidR="00B31156">
              <w:rPr>
                <w:rFonts w:hint="eastAsia"/>
              </w:rPr>
              <w:t>6</w:t>
            </w:r>
            <w:r>
              <w:t>.</w:t>
            </w:r>
            <w:r>
              <w:rPr>
                <w:rFonts w:hint="eastAsia"/>
              </w:rPr>
              <w:t>11</w:t>
            </w:r>
          </w:p>
        </w:tc>
        <w:tc>
          <w:tcPr>
            <w:tcW w:w="4303" w:type="dxa"/>
          </w:tcPr>
          <w:p w:rsidR="00AF0C82" w:rsidRPr="00806701" w:rsidRDefault="00AF0C82" w:rsidP="004264E9">
            <w:r w:rsidRPr="00806701">
              <w:t>查阅文献资料</w:t>
            </w:r>
          </w:p>
        </w:tc>
      </w:tr>
      <w:tr w:rsidR="00AF0C82" w:rsidRPr="00806701" w:rsidTr="00084500">
        <w:trPr>
          <w:trHeight w:val="38"/>
        </w:trPr>
        <w:tc>
          <w:tcPr>
            <w:tcW w:w="4303" w:type="dxa"/>
          </w:tcPr>
          <w:p w:rsidR="00AF0C82" w:rsidRPr="00806701" w:rsidRDefault="00AF0C82" w:rsidP="004264E9">
            <w:r w:rsidRPr="00806701">
              <w:t>201</w:t>
            </w:r>
            <w:r w:rsidR="0041440A">
              <w:rPr>
                <w:rFonts w:hint="eastAsia"/>
              </w:rPr>
              <w:t>6</w:t>
            </w:r>
            <w:r w:rsidRPr="00806701">
              <w:t>.</w:t>
            </w:r>
            <w:r>
              <w:rPr>
                <w:rFonts w:hint="eastAsia"/>
              </w:rPr>
              <w:t>1</w:t>
            </w:r>
            <w:r w:rsidR="007064E2">
              <w:t>2</w:t>
            </w:r>
            <w:r w:rsidR="007064E2">
              <w:rPr>
                <w:rFonts w:hint="eastAsia"/>
              </w:rPr>
              <w:t>-</w:t>
            </w:r>
            <w:r>
              <w:t>201</w:t>
            </w:r>
            <w:r w:rsidR="00B31156">
              <w:rPr>
                <w:rFonts w:hint="eastAsia"/>
              </w:rPr>
              <w:t>7</w:t>
            </w:r>
            <w:r w:rsidRPr="00806701">
              <w:t>.</w:t>
            </w:r>
            <w:r>
              <w:rPr>
                <w:rFonts w:hint="eastAsia"/>
              </w:rPr>
              <w:t>0</w:t>
            </w:r>
            <w:r w:rsidRPr="00806701">
              <w:t>3</w:t>
            </w:r>
          </w:p>
        </w:tc>
        <w:tc>
          <w:tcPr>
            <w:tcW w:w="4303" w:type="dxa"/>
          </w:tcPr>
          <w:p w:rsidR="00AF0C82" w:rsidRPr="00806701" w:rsidRDefault="0041440A" w:rsidP="004264E9">
            <w:r>
              <w:rPr>
                <w:rFonts w:hint="eastAsia"/>
              </w:rPr>
              <w:t>初步实验特征选择和分类器</w:t>
            </w:r>
          </w:p>
        </w:tc>
      </w:tr>
      <w:tr w:rsidR="00AF0C82" w:rsidRPr="00806701" w:rsidTr="00084500">
        <w:trPr>
          <w:trHeight w:val="38"/>
        </w:trPr>
        <w:tc>
          <w:tcPr>
            <w:tcW w:w="4303" w:type="dxa"/>
          </w:tcPr>
          <w:p w:rsidR="00AF0C82" w:rsidRPr="00806701" w:rsidRDefault="00AF0C82" w:rsidP="004264E9">
            <w:r>
              <w:t>201</w:t>
            </w:r>
            <w:r w:rsidR="0041440A">
              <w:rPr>
                <w:rFonts w:hint="eastAsia"/>
              </w:rPr>
              <w:t>7</w:t>
            </w:r>
            <w:r>
              <w:t>.</w:t>
            </w:r>
            <w:r>
              <w:rPr>
                <w:rFonts w:hint="eastAsia"/>
              </w:rPr>
              <w:t>0</w:t>
            </w:r>
            <w:r w:rsidR="007064E2">
              <w:t>4</w:t>
            </w:r>
            <w:r w:rsidR="007064E2">
              <w:rPr>
                <w:rFonts w:hint="eastAsia"/>
              </w:rPr>
              <w:t>-</w:t>
            </w:r>
            <w:r>
              <w:t>201</w:t>
            </w:r>
            <w:r w:rsidR="00B31156">
              <w:rPr>
                <w:rFonts w:hint="eastAsia"/>
              </w:rPr>
              <w:t>7</w:t>
            </w:r>
            <w:r w:rsidRPr="00806701">
              <w:t>.</w:t>
            </w:r>
            <w:r>
              <w:rPr>
                <w:rFonts w:hint="eastAsia"/>
              </w:rPr>
              <w:t>0</w:t>
            </w:r>
            <w:r w:rsidRPr="00806701">
              <w:t>5</w:t>
            </w:r>
          </w:p>
        </w:tc>
        <w:tc>
          <w:tcPr>
            <w:tcW w:w="4303" w:type="dxa"/>
          </w:tcPr>
          <w:p w:rsidR="00AF0C82" w:rsidRPr="00806701" w:rsidRDefault="00AF0C82" w:rsidP="004264E9">
            <w:r w:rsidRPr="00806701">
              <w:t>对初步成果进行验证</w:t>
            </w:r>
          </w:p>
        </w:tc>
      </w:tr>
      <w:tr w:rsidR="00AF0C82" w:rsidRPr="00806701" w:rsidTr="00084500">
        <w:trPr>
          <w:trHeight w:val="38"/>
        </w:trPr>
        <w:tc>
          <w:tcPr>
            <w:tcW w:w="4303" w:type="dxa"/>
          </w:tcPr>
          <w:p w:rsidR="00AF0C82" w:rsidRPr="00806701" w:rsidRDefault="00AF0C82" w:rsidP="004264E9">
            <w:r>
              <w:t>201</w:t>
            </w:r>
            <w:r w:rsidR="0041440A">
              <w:rPr>
                <w:rFonts w:hint="eastAsia"/>
              </w:rPr>
              <w:t>7</w:t>
            </w:r>
            <w:r>
              <w:t>.</w:t>
            </w:r>
            <w:r>
              <w:rPr>
                <w:rFonts w:hint="eastAsia"/>
              </w:rPr>
              <w:t>0</w:t>
            </w:r>
            <w:r w:rsidR="007064E2">
              <w:t>6</w:t>
            </w:r>
            <w:r w:rsidR="007064E2">
              <w:rPr>
                <w:rFonts w:hint="eastAsia"/>
              </w:rPr>
              <w:t>-</w:t>
            </w:r>
            <w:r>
              <w:t>201</w:t>
            </w:r>
            <w:r w:rsidR="00B31156">
              <w:rPr>
                <w:rFonts w:hint="eastAsia"/>
              </w:rPr>
              <w:t>7</w:t>
            </w:r>
            <w:r w:rsidRPr="00806701">
              <w:t>.</w:t>
            </w:r>
            <w:r>
              <w:rPr>
                <w:rFonts w:hint="eastAsia"/>
              </w:rPr>
              <w:t>0</w:t>
            </w:r>
            <w:r w:rsidR="00FC4E11">
              <w:rPr>
                <w:rFonts w:hint="eastAsia"/>
              </w:rPr>
              <w:t>8</w:t>
            </w:r>
          </w:p>
        </w:tc>
        <w:tc>
          <w:tcPr>
            <w:tcW w:w="4303" w:type="dxa"/>
          </w:tcPr>
          <w:p w:rsidR="00AF0C82" w:rsidRPr="00806701" w:rsidRDefault="00AF0C82" w:rsidP="004264E9">
            <w:r w:rsidRPr="00806701">
              <w:t>在基础研究成果之上深入研究</w:t>
            </w:r>
          </w:p>
        </w:tc>
      </w:tr>
      <w:tr w:rsidR="00AF0C82" w:rsidRPr="00806701" w:rsidTr="00084500">
        <w:trPr>
          <w:trHeight w:val="38"/>
        </w:trPr>
        <w:tc>
          <w:tcPr>
            <w:tcW w:w="4303" w:type="dxa"/>
          </w:tcPr>
          <w:p w:rsidR="00AF0C82" w:rsidRPr="00806701" w:rsidRDefault="00AF0C82" w:rsidP="004264E9">
            <w:r>
              <w:t>201</w:t>
            </w:r>
            <w:r w:rsidR="0041440A">
              <w:rPr>
                <w:rFonts w:hint="eastAsia"/>
              </w:rPr>
              <w:t>7</w:t>
            </w:r>
            <w:r>
              <w:t>.</w:t>
            </w:r>
            <w:r>
              <w:rPr>
                <w:rFonts w:hint="eastAsia"/>
              </w:rPr>
              <w:t>0</w:t>
            </w:r>
            <w:r w:rsidR="00FC4E11">
              <w:rPr>
                <w:rFonts w:hint="eastAsia"/>
              </w:rPr>
              <w:t>9</w:t>
            </w:r>
            <w:r w:rsidR="007064E2">
              <w:rPr>
                <w:rFonts w:hint="eastAsia"/>
              </w:rPr>
              <w:t>-</w:t>
            </w:r>
            <w:r>
              <w:t>201</w:t>
            </w:r>
            <w:r w:rsidR="00B31156">
              <w:rPr>
                <w:rFonts w:hint="eastAsia"/>
              </w:rPr>
              <w:t>7</w:t>
            </w:r>
            <w:r w:rsidRPr="00806701">
              <w:t>.</w:t>
            </w:r>
            <w:r w:rsidR="00FC4E11">
              <w:rPr>
                <w:rFonts w:hint="eastAsia"/>
              </w:rPr>
              <w:t>10</w:t>
            </w:r>
          </w:p>
        </w:tc>
        <w:tc>
          <w:tcPr>
            <w:tcW w:w="4303" w:type="dxa"/>
          </w:tcPr>
          <w:p w:rsidR="00AF0C82" w:rsidRPr="00806701" w:rsidRDefault="0041440A" w:rsidP="004264E9">
            <w:r>
              <w:rPr>
                <w:rFonts w:hint="eastAsia"/>
              </w:rPr>
              <w:t>对更多分类算法进行整合实验和测试</w:t>
            </w:r>
          </w:p>
        </w:tc>
      </w:tr>
      <w:tr w:rsidR="00AF0C82" w:rsidRPr="00806701" w:rsidTr="00084500">
        <w:trPr>
          <w:trHeight w:val="38"/>
        </w:trPr>
        <w:tc>
          <w:tcPr>
            <w:tcW w:w="4303" w:type="dxa"/>
          </w:tcPr>
          <w:p w:rsidR="00AF0C82" w:rsidRPr="00806701" w:rsidRDefault="00AF0C82" w:rsidP="004264E9">
            <w:r w:rsidRPr="00806701">
              <w:t>201</w:t>
            </w:r>
            <w:r w:rsidR="0041440A">
              <w:rPr>
                <w:rFonts w:hint="eastAsia"/>
              </w:rPr>
              <w:t>7</w:t>
            </w:r>
            <w:r w:rsidRPr="00806701">
              <w:t>.11</w:t>
            </w:r>
            <w:r w:rsidR="007064E2">
              <w:rPr>
                <w:rFonts w:hint="eastAsia"/>
              </w:rPr>
              <w:t>-</w:t>
            </w:r>
            <w:r>
              <w:t>201</w:t>
            </w:r>
            <w:r w:rsidR="00B31156">
              <w:rPr>
                <w:rFonts w:hint="eastAsia"/>
              </w:rPr>
              <w:t>7</w:t>
            </w:r>
            <w:r w:rsidRPr="00806701">
              <w:t>.12</w:t>
            </w:r>
          </w:p>
        </w:tc>
        <w:tc>
          <w:tcPr>
            <w:tcW w:w="4303" w:type="dxa"/>
          </w:tcPr>
          <w:p w:rsidR="00AF0C82" w:rsidRPr="00806701" w:rsidRDefault="00AF0C82" w:rsidP="004264E9">
            <w:r w:rsidRPr="00806701">
              <w:t>对研究成果进行整合</w:t>
            </w:r>
          </w:p>
        </w:tc>
      </w:tr>
      <w:tr w:rsidR="00AF0C82" w:rsidRPr="00806701" w:rsidTr="00084500">
        <w:trPr>
          <w:trHeight w:val="370"/>
        </w:trPr>
        <w:tc>
          <w:tcPr>
            <w:tcW w:w="4303" w:type="dxa"/>
          </w:tcPr>
          <w:p w:rsidR="00AF0C82" w:rsidRPr="00806701" w:rsidRDefault="00AF0C82" w:rsidP="004264E9">
            <w:r>
              <w:t>201</w:t>
            </w:r>
            <w:r w:rsidR="0041440A">
              <w:rPr>
                <w:rFonts w:hint="eastAsia"/>
              </w:rPr>
              <w:t>8</w:t>
            </w:r>
            <w:r>
              <w:t>.</w:t>
            </w:r>
            <w:r>
              <w:rPr>
                <w:rFonts w:hint="eastAsia"/>
              </w:rPr>
              <w:t>0</w:t>
            </w:r>
            <w:r w:rsidR="007064E2">
              <w:t>1</w:t>
            </w:r>
            <w:r w:rsidR="007064E2">
              <w:rPr>
                <w:rFonts w:hint="eastAsia"/>
              </w:rPr>
              <w:t>-</w:t>
            </w:r>
            <w:r>
              <w:t>201</w:t>
            </w:r>
            <w:r w:rsidR="00B31156">
              <w:rPr>
                <w:rFonts w:hint="eastAsia"/>
              </w:rPr>
              <w:t>8</w:t>
            </w:r>
            <w:r w:rsidRPr="00806701">
              <w:t>.</w:t>
            </w:r>
            <w:r>
              <w:rPr>
                <w:rFonts w:hint="eastAsia"/>
              </w:rPr>
              <w:t>0</w:t>
            </w:r>
            <w:r w:rsidRPr="00806701">
              <w:t>3</w:t>
            </w:r>
          </w:p>
        </w:tc>
        <w:tc>
          <w:tcPr>
            <w:tcW w:w="4303" w:type="dxa"/>
          </w:tcPr>
          <w:p w:rsidR="00AF0C82" w:rsidRPr="00806701" w:rsidRDefault="0041440A" w:rsidP="004264E9">
            <w:r>
              <w:t>撰写</w:t>
            </w:r>
            <w:r w:rsidR="00AF0C82" w:rsidRPr="00806701">
              <w:t>论文</w:t>
            </w:r>
          </w:p>
        </w:tc>
      </w:tr>
    </w:tbl>
    <w:p w:rsidR="00AF0C82" w:rsidRPr="00AF0C82" w:rsidRDefault="00AF0C82" w:rsidP="004264E9"/>
    <w:sectPr w:rsidR="00AF0C82" w:rsidRPr="00AF0C82"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45A6" w:rsidRDefault="00BB45A6" w:rsidP="004264E9">
      <w:r>
        <w:separator/>
      </w:r>
    </w:p>
  </w:endnote>
  <w:endnote w:type="continuationSeparator" w:id="0">
    <w:p w:rsidR="00BB45A6" w:rsidRDefault="00BB45A6" w:rsidP="004264E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微软雅黑">
    <w:panose1 w:val="020B0503020204020204"/>
    <w:charset w:val="86"/>
    <w:family w:val="swiss"/>
    <w:pitch w:val="variable"/>
    <w:sig w:usb0="80000287" w:usb1="280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楷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华文行楷">
    <w:altName w:val="微软雅黑"/>
    <w:charset w:val="86"/>
    <w:family w:val="auto"/>
    <w:pitch w:val="variable"/>
    <w:sig w:usb0="00000000" w:usb1="080F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45A6" w:rsidRDefault="00BB45A6" w:rsidP="004264E9">
      <w:r>
        <w:separator/>
      </w:r>
    </w:p>
  </w:footnote>
  <w:footnote w:type="continuationSeparator" w:id="0">
    <w:p w:rsidR="00BB45A6" w:rsidRDefault="00BB45A6" w:rsidP="004264E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3F36F2"/>
    <w:multiLevelType w:val="hybridMultilevel"/>
    <w:tmpl w:val="BF2EBAE8"/>
    <w:lvl w:ilvl="0" w:tplc="8CAC4A7A">
      <w:start w:val="1"/>
      <w:numFmt w:val="japaneseCounting"/>
      <w:lvlText w:val="%1."/>
      <w:lvlJc w:val="left"/>
      <w:pPr>
        <w:ind w:left="555" w:hanging="55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E3F3554"/>
    <w:multiLevelType w:val="hybridMultilevel"/>
    <w:tmpl w:val="7A84B60E"/>
    <w:lvl w:ilvl="0" w:tplc="827C2D90">
      <w:start w:val="1"/>
      <w:numFmt w:val="decimal"/>
      <w:lvlText w:val="%1."/>
      <w:lvlJc w:val="left"/>
      <w:pPr>
        <w:ind w:left="1050" w:hanging="63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nsid w:val="1431562A"/>
    <w:multiLevelType w:val="hybridMultilevel"/>
    <w:tmpl w:val="B15A6D5E"/>
    <w:lvl w:ilvl="0" w:tplc="BA4A424A">
      <w:start w:val="1"/>
      <w:numFmt w:val="decimal"/>
      <w:lvlText w:val="[%1]"/>
      <w:lvlJc w:val="center"/>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D6F3180"/>
    <w:multiLevelType w:val="hybridMultilevel"/>
    <w:tmpl w:val="6B841556"/>
    <w:lvl w:ilvl="0" w:tplc="5E9E4EFC">
      <w:start w:val="1"/>
      <w:numFmt w:val="decimal"/>
      <w:lvlText w:val="%1."/>
      <w:lvlJc w:val="left"/>
      <w:pPr>
        <w:ind w:left="630" w:hanging="21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5D8F7C42"/>
    <w:multiLevelType w:val="hybridMultilevel"/>
    <w:tmpl w:val="8D7C41D6"/>
    <w:lvl w:ilvl="0" w:tplc="F910A392">
      <w:start w:val="1"/>
      <w:numFmt w:val="decimal"/>
      <w:lvlText w:val="%1."/>
      <w:lvlJc w:val="left"/>
      <w:pPr>
        <w:ind w:left="840" w:hanging="525"/>
      </w:pPr>
      <w:rPr>
        <w:rFonts w:hint="default"/>
      </w:rPr>
    </w:lvl>
    <w:lvl w:ilvl="1" w:tplc="04090019" w:tentative="1">
      <w:start w:val="1"/>
      <w:numFmt w:val="lowerLetter"/>
      <w:lvlText w:val="%2)"/>
      <w:lvlJc w:val="left"/>
      <w:pPr>
        <w:ind w:left="1155" w:hanging="420"/>
      </w:pPr>
    </w:lvl>
    <w:lvl w:ilvl="2" w:tplc="0409001B" w:tentative="1">
      <w:start w:val="1"/>
      <w:numFmt w:val="lowerRoman"/>
      <w:lvlText w:val="%3."/>
      <w:lvlJc w:val="right"/>
      <w:pPr>
        <w:ind w:left="1575" w:hanging="420"/>
      </w:pPr>
    </w:lvl>
    <w:lvl w:ilvl="3" w:tplc="0409000F" w:tentative="1">
      <w:start w:val="1"/>
      <w:numFmt w:val="decimal"/>
      <w:lvlText w:val="%4."/>
      <w:lvlJc w:val="left"/>
      <w:pPr>
        <w:ind w:left="1995" w:hanging="420"/>
      </w:pPr>
    </w:lvl>
    <w:lvl w:ilvl="4" w:tplc="04090019" w:tentative="1">
      <w:start w:val="1"/>
      <w:numFmt w:val="lowerLetter"/>
      <w:lvlText w:val="%5)"/>
      <w:lvlJc w:val="left"/>
      <w:pPr>
        <w:ind w:left="2415" w:hanging="420"/>
      </w:pPr>
    </w:lvl>
    <w:lvl w:ilvl="5" w:tplc="0409001B" w:tentative="1">
      <w:start w:val="1"/>
      <w:numFmt w:val="lowerRoman"/>
      <w:lvlText w:val="%6."/>
      <w:lvlJc w:val="right"/>
      <w:pPr>
        <w:ind w:left="2835" w:hanging="420"/>
      </w:pPr>
    </w:lvl>
    <w:lvl w:ilvl="6" w:tplc="0409000F" w:tentative="1">
      <w:start w:val="1"/>
      <w:numFmt w:val="decimal"/>
      <w:lvlText w:val="%7."/>
      <w:lvlJc w:val="left"/>
      <w:pPr>
        <w:ind w:left="3255" w:hanging="420"/>
      </w:pPr>
    </w:lvl>
    <w:lvl w:ilvl="7" w:tplc="04090019" w:tentative="1">
      <w:start w:val="1"/>
      <w:numFmt w:val="lowerLetter"/>
      <w:lvlText w:val="%8)"/>
      <w:lvlJc w:val="left"/>
      <w:pPr>
        <w:ind w:left="3675" w:hanging="420"/>
      </w:pPr>
    </w:lvl>
    <w:lvl w:ilvl="8" w:tplc="0409001B" w:tentative="1">
      <w:start w:val="1"/>
      <w:numFmt w:val="lowerRoman"/>
      <w:lvlText w:val="%9."/>
      <w:lvlJc w:val="right"/>
      <w:pPr>
        <w:ind w:left="4095" w:hanging="420"/>
      </w:pPr>
    </w:lvl>
  </w:abstractNum>
  <w:abstractNum w:abstractNumId="5">
    <w:nsid w:val="6C682D8C"/>
    <w:multiLevelType w:val="hybridMultilevel"/>
    <w:tmpl w:val="4498E9D6"/>
    <w:lvl w:ilvl="0" w:tplc="BA4A424A">
      <w:start w:val="1"/>
      <w:numFmt w:val="decimal"/>
      <w:lvlText w:val="[%1]"/>
      <w:lvlJc w:val="center"/>
      <w:pPr>
        <w:ind w:left="840" w:hanging="525"/>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E772658"/>
    <w:multiLevelType w:val="hybridMultilevel"/>
    <w:tmpl w:val="930CA1B0"/>
    <w:lvl w:ilvl="0" w:tplc="F910A392">
      <w:start w:val="1"/>
      <w:numFmt w:val="decimal"/>
      <w:lvlText w:val="%1."/>
      <w:lvlJc w:val="left"/>
      <w:pPr>
        <w:ind w:left="840" w:hanging="525"/>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B45C3A"/>
    <w:multiLevelType w:val="multilevel"/>
    <w:tmpl w:val="BDAA9568"/>
    <w:lvl w:ilvl="0">
      <w:start w:val="1"/>
      <w:numFmt w:val="decimal"/>
      <w:lvlText w:val="%1."/>
      <w:lvlJc w:val="left"/>
      <w:pPr>
        <w:ind w:left="630" w:hanging="210"/>
      </w:pPr>
      <w:rPr>
        <w:rFonts w:hint="default"/>
      </w:rPr>
    </w:lvl>
    <w:lvl w:ilvl="1">
      <w:start w:val="2"/>
      <w:numFmt w:val="decimal"/>
      <w:isLgl/>
      <w:lvlText w:val="%1.%2"/>
      <w:lvlJc w:val="left"/>
      <w:pPr>
        <w:ind w:left="885" w:hanging="465"/>
      </w:pPr>
      <w:rPr>
        <w:rFonts w:hint="default"/>
      </w:rPr>
    </w:lvl>
    <w:lvl w:ilvl="2">
      <w:start w:val="1"/>
      <w:numFmt w:val="decimal"/>
      <w:isLgl/>
      <w:lvlText w:val="%1.%2.%3"/>
      <w:lvlJc w:val="left"/>
      <w:pPr>
        <w:ind w:left="885" w:hanging="465"/>
      </w:pPr>
      <w:rPr>
        <w:rFonts w:hint="default"/>
      </w:rPr>
    </w:lvl>
    <w:lvl w:ilvl="3">
      <w:start w:val="1"/>
      <w:numFmt w:val="decimal"/>
      <w:isLgl/>
      <w:lvlText w:val="%1.%2.%3.%4"/>
      <w:lvlJc w:val="left"/>
      <w:pPr>
        <w:ind w:left="885" w:hanging="465"/>
      </w:pPr>
      <w:rPr>
        <w:rFonts w:hint="default"/>
      </w:rPr>
    </w:lvl>
    <w:lvl w:ilvl="4">
      <w:start w:val="1"/>
      <w:numFmt w:val="decimal"/>
      <w:isLgl/>
      <w:lvlText w:val="%1.%2.%3.%4.%5"/>
      <w:lvlJc w:val="left"/>
      <w:pPr>
        <w:ind w:left="885" w:hanging="465"/>
      </w:pPr>
      <w:rPr>
        <w:rFonts w:hint="default"/>
      </w:rPr>
    </w:lvl>
    <w:lvl w:ilvl="5">
      <w:start w:val="1"/>
      <w:numFmt w:val="decimal"/>
      <w:isLgl/>
      <w:lvlText w:val="%1.%2.%3.%4.%5.%6"/>
      <w:lvlJc w:val="left"/>
      <w:pPr>
        <w:ind w:left="885" w:hanging="465"/>
      </w:pPr>
      <w:rPr>
        <w:rFonts w:hint="default"/>
      </w:rPr>
    </w:lvl>
    <w:lvl w:ilvl="6">
      <w:start w:val="1"/>
      <w:numFmt w:val="decimal"/>
      <w:isLgl/>
      <w:lvlText w:val="%1.%2.%3.%4.%5.%6.%7"/>
      <w:lvlJc w:val="left"/>
      <w:pPr>
        <w:ind w:left="885" w:hanging="465"/>
      </w:pPr>
      <w:rPr>
        <w:rFonts w:hint="default"/>
      </w:rPr>
    </w:lvl>
    <w:lvl w:ilvl="7">
      <w:start w:val="1"/>
      <w:numFmt w:val="decimal"/>
      <w:isLgl/>
      <w:lvlText w:val="%1.%2.%3.%4.%5.%6.%7.%8"/>
      <w:lvlJc w:val="left"/>
      <w:pPr>
        <w:ind w:left="885" w:hanging="465"/>
      </w:pPr>
      <w:rPr>
        <w:rFonts w:hint="default"/>
      </w:rPr>
    </w:lvl>
    <w:lvl w:ilvl="8">
      <w:start w:val="1"/>
      <w:numFmt w:val="decimal"/>
      <w:isLgl/>
      <w:lvlText w:val="%1.%2.%3.%4.%5.%6.%7.%8.%9"/>
      <w:lvlJc w:val="left"/>
      <w:pPr>
        <w:ind w:left="885" w:hanging="465"/>
      </w:pPr>
      <w:rPr>
        <w:rFonts w:hint="default"/>
      </w:rPr>
    </w:lvl>
  </w:abstractNum>
  <w:num w:numId="1">
    <w:abstractNumId w:val="0"/>
  </w:num>
  <w:num w:numId="2">
    <w:abstractNumId w:val="3"/>
  </w:num>
  <w:num w:numId="3">
    <w:abstractNumId w:val="7"/>
  </w:num>
  <w:num w:numId="4">
    <w:abstractNumId w:val="1"/>
  </w:num>
  <w:num w:numId="5">
    <w:abstractNumId w:val="4"/>
  </w:num>
  <w:num w:numId="6">
    <w:abstractNumId w:val="6"/>
  </w:num>
  <w:num w:numId="7">
    <w:abstractNumId w:val="5"/>
  </w:num>
  <w:num w:numId="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12290"/>
  </w:hdrShapeDefaults>
  <w:footnotePr>
    <w:footnote w:id="-1"/>
    <w:footnote w:id="0"/>
  </w:footnotePr>
  <w:endnotePr>
    <w:endnote w:id="-1"/>
    <w:endnote w:id="0"/>
  </w:endnotePr>
  <w:compat>
    <w:useFELayout/>
  </w:compat>
  <w:rsids>
    <w:rsidRoot w:val="00D31D50"/>
    <w:rsid w:val="00010D9A"/>
    <w:rsid w:val="00027943"/>
    <w:rsid w:val="00055168"/>
    <w:rsid w:val="00084500"/>
    <w:rsid w:val="00094FBC"/>
    <w:rsid w:val="000B2CF5"/>
    <w:rsid w:val="000B60F1"/>
    <w:rsid w:val="000C00F5"/>
    <w:rsid w:val="00146396"/>
    <w:rsid w:val="001628F9"/>
    <w:rsid w:val="001706E3"/>
    <w:rsid w:val="00186D5A"/>
    <w:rsid w:val="001F3B4F"/>
    <w:rsid w:val="002532D5"/>
    <w:rsid w:val="00272E3D"/>
    <w:rsid w:val="002D0BB7"/>
    <w:rsid w:val="002E1F82"/>
    <w:rsid w:val="002E4768"/>
    <w:rsid w:val="0030007A"/>
    <w:rsid w:val="00323B43"/>
    <w:rsid w:val="00367280"/>
    <w:rsid w:val="00371560"/>
    <w:rsid w:val="003D37D8"/>
    <w:rsid w:val="00404F82"/>
    <w:rsid w:val="00410F49"/>
    <w:rsid w:val="0041440A"/>
    <w:rsid w:val="00426133"/>
    <w:rsid w:val="004264E9"/>
    <w:rsid w:val="0042733D"/>
    <w:rsid w:val="00430275"/>
    <w:rsid w:val="004358AB"/>
    <w:rsid w:val="00453385"/>
    <w:rsid w:val="00455FD1"/>
    <w:rsid w:val="0047578F"/>
    <w:rsid w:val="004B0B5A"/>
    <w:rsid w:val="004D7C92"/>
    <w:rsid w:val="00534876"/>
    <w:rsid w:val="005413AB"/>
    <w:rsid w:val="00544261"/>
    <w:rsid w:val="005648DC"/>
    <w:rsid w:val="00565250"/>
    <w:rsid w:val="00571D35"/>
    <w:rsid w:val="00582102"/>
    <w:rsid w:val="0058767A"/>
    <w:rsid w:val="005C544A"/>
    <w:rsid w:val="005D2A18"/>
    <w:rsid w:val="005F49F7"/>
    <w:rsid w:val="00611E13"/>
    <w:rsid w:val="0064496F"/>
    <w:rsid w:val="00664D63"/>
    <w:rsid w:val="006B530C"/>
    <w:rsid w:val="006C5431"/>
    <w:rsid w:val="006E50B1"/>
    <w:rsid w:val="00700EE2"/>
    <w:rsid w:val="007064E2"/>
    <w:rsid w:val="00736F00"/>
    <w:rsid w:val="00753514"/>
    <w:rsid w:val="007B0973"/>
    <w:rsid w:val="007D1DBF"/>
    <w:rsid w:val="008565D2"/>
    <w:rsid w:val="00860F58"/>
    <w:rsid w:val="008B7726"/>
    <w:rsid w:val="008D02C1"/>
    <w:rsid w:val="00905557"/>
    <w:rsid w:val="00931B3E"/>
    <w:rsid w:val="00972399"/>
    <w:rsid w:val="009922E0"/>
    <w:rsid w:val="009A0961"/>
    <w:rsid w:val="009C683F"/>
    <w:rsid w:val="009F405A"/>
    <w:rsid w:val="00A0191C"/>
    <w:rsid w:val="00A04421"/>
    <w:rsid w:val="00A06A82"/>
    <w:rsid w:val="00A208E6"/>
    <w:rsid w:val="00A31EA1"/>
    <w:rsid w:val="00A4659F"/>
    <w:rsid w:val="00AA5B01"/>
    <w:rsid w:val="00AF0C82"/>
    <w:rsid w:val="00B1360F"/>
    <w:rsid w:val="00B1502E"/>
    <w:rsid w:val="00B31156"/>
    <w:rsid w:val="00B61DE6"/>
    <w:rsid w:val="00B65A25"/>
    <w:rsid w:val="00BA345D"/>
    <w:rsid w:val="00BB45A6"/>
    <w:rsid w:val="00C01BC3"/>
    <w:rsid w:val="00C14B71"/>
    <w:rsid w:val="00C35981"/>
    <w:rsid w:val="00C40AFE"/>
    <w:rsid w:val="00C53F9E"/>
    <w:rsid w:val="00C651A3"/>
    <w:rsid w:val="00C716E0"/>
    <w:rsid w:val="00C93A51"/>
    <w:rsid w:val="00CF45FC"/>
    <w:rsid w:val="00D06526"/>
    <w:rsid w:val="00D31D50"/>
    <w:rsid w:val="00D61B40"/>
    <w:rsid w:val="00D7332C"/>
    <w:rsid w:val="00D8075D"/>
    <w:rsid w:val="00D97229"/>
    <w:rsid w:val="00DC351E"/>
    <w:rsid w:val="00DE158A"/>
    <w:rsid w:val="00DE7120"/>
    <w:rsid w:val="00E25358"/>
    <w:rsid w:val="00E458A0"/>
    <w:rsid w:val="00E46410"/>
    <w:rsid w:val="00E73F51"/>
    <w:rsid w:val="00EA3EA9"/>
    <w:rsid w:val="00EB66F1"/>
    <w:rsid w:val="00EC5EB7"/>
    <w:rsid w:val="00EC73A7"/>
    <w:rsid w:val="00F03124"/>
    <w:rsid w:val="00F12520"/>
    <w:rsid w:val="00F27C40"/>
    <w:rsid w:val="00F466B8"/>
    <w:rsid w:val="00F6652C"/>
    <w:rsid w:val="00FC4E1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rules v:ext="edit">
        <o:r id="V:Rule19" type="connector" idref="#_x0000_s1082"/>
        <o:r id="V:Rule20" type="connector" idref="#_x0000_s1083">
          <o:proxy start="" idref="#_x0000_s1076" connectloc="2"/>
          <o:proxy end="" idref="#_x0000_s1077" connectloc="0"/>
        </o:r>
        <o:r id="V:Rule21" type="connector" idref="#_x0000_s1084">
          <o:proxy start="" idref="#_x0000_s1077" connectloc="2"/>
          <o:proxy end="" idref="#_x0000_s1078" connectloc="0"/>
        </o:r>
        <o:r id="V:Rule22" type="connector" idref="#_x0000_s1085">
          <o:proxy start="" idref="#_x0000_s1078" connectloc="2"/>
          <o:proxy end="" idref="#_x0000_s1079" connectloc="0"/>
        </o:r>
        <o:r id="V:Rule23" type="connector" idref="#_x0000_s1086">
          <o:proxy start="" idref="#_x0000_s1079" connectloc="2"/>
          <o:proxy end="" idref="#_x0000_s1080" connectloc="0"/>
        </o:r>
        <o:r id="V:Rule24" type="connector" idref="#_x0000_s1087">
          <o:proxy start="" idref="#_x0000_s1079" connectloc="1"/>
          <o:proxy end="" idref="#_x0000_s1081" connectloc="0"/>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264E9"/>
    <w:pPr>
      <w:adjustRightInd w:val="0"/>
      <w:snapToGrid w:val="0"/>
      <w:spacing w:after="0" w:line="360" w:lineRule="exact"/>
      <w:ind w:firstLineChars="200" w:firstLine="420"/>
    </w:pPr>
    <w:rPr>
      <w:rFonts w:asciiTheme="minorEastAsia" w:eastAsiaTheme="minorEastAsia" w:hAnsiTheme="minorEastAsia"/>
      <w:sz w:val="21"/>
      <w:szCs w:val="21"/>
      <w:lang w:val="zh-CN"/>
    </w:rPr>
  </w:style>
  <w:style w:type="paragraph" w:styleId="1">
    <w:name w:val="heading 1"/>
    <w:basedOn w:val="a"/>
    <w:next w:val="a"/>
    <w:link w:val="1Char"/>
    <w:uiPriority w:val="9"/>
    <w:qFormat/>
    <w:rsid w:val="001706E3"/>
    <w:pPr>
      <w:keepNext/>
      <w:keepLines/>
      <w:spacing w:before="340" w:after="330" w:line="578" w:lineRule="auto"/>
      <w:outlineLvl w:val="0"/>
    </w:pPr>
    <w:rPr>
      <w:rFonts w:asciiTheme="majorEastAsia" w:eastAsiaTheme="majorEastAsia" w:hAnsiTheme="majorEastAsia"/>
      <w:b/>
      <w:bCs/>
      <w:kern w:val="44"/>
      <w:sz w:val="28"/>
      <w:szCs w:val="28"/>
    </w:rPr>
  </w:style>
  <w:style w:type="paragraph" w:styleId="2">
    <w:name w:val="heading 2"/>
    <w:basedOn w:val="a"/>
    <w:next w:val="a"/>
    <w:link w:val="2Char"/>
    <w:uiPriority w:val="9"/>
    <w:unhideWhenUsed/>
    <w:qFormat/>
    <w:rsid w:val="001706E3"/>
    <w:pPr>
      <w:keepNext/>
      <w:keepLines/>
      <w:spacing w:before="260" w:after="260" w:line="416" w:lineRule="auto"/>
      <w:outlineLvl w:val="1"/>
    </w:pPr>
    <w:rPr>
      <w:rFonts w:ascii="楷体" w:eastAsia="楷体" w:hAnsi="楷体" w:cstheme="majorBidi"/>
      <w:bCs/>
      <w:sz w:val="24"/>
      <w:szCs w:val="24"/>
    </w:rPr>
  </w:style>
  <w:style w:type="paragraph" w:styleId="3">
    <w:name w:val="heading 3"/>
    <w:basedOn w:val="a"/>
    <w:next w:val="a"/>
    <w:link w:val="3Char"/>
    <w:uiPriority w:val="9"/>
    <w:unhideWhenUsed/>
    <w:qFormat/>
    <w:rsid w:val="00544261"/>
    <w:pPr>
      <w:keepNext/>
      <w:keepLines/>
      <w:widowControl w:val="0"/>
      <w:adjustRightInd/>
      <w:snapToGrid/>
      <w:spacing w:before="260" w:after="260"/>
      <w:jc w:val="both"/>
      <w:outlineLvl w:val="2"/>
    </w:pPr>
    <w:rPr>
      <w:rFonts w:ascii="楷体" w:eastAsia="楷体" w:hAnsi="楷体" w:cs="Times New Roman"/>
      <w:bCs/>
      <w:kern w:val="2"/>
      <w:lang w:val="en-US"/>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AA5B01"/>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AA5B01"/>
    <w:rPr>
      <w:rFonts w:ascii="Tahoma" w:hAnsi="Tahoma"/>
      <w:sz w:val="18"/>
      <w:szCs w:val="18"/>
    </w:rPr>
  </w:style>
  <w:style w:type="paragraph" w:styleId="a4">
    <w:name w:val="footer"/>
    <w:basedOn w:val="a"/>
    <w:link w:val="Char0"/>
    <w:uiPriority w:val="99"/>
    <w:semiHidden/>
    <w:unhideWhenUsed/>
    <w:rsid w:val="00AA5B01"/>
    <w:pPr>
      <w:tabs>
        <w:tab w:val="center" w:pos="4153"/>
        <w:tab w:val="right" w:pos="8306"/>
      </w:tabs>
    </w:pPr>
    <w:rPr>
      <w:sz w:val="18"/>
      <w:szCs w:val="18"/>
    </w:rPr>
  </w:style>
  <w:style w:type="character" w:customStyle="1" w:styleId="Char0">
    <w:name w:val="页脚 Char"/>
    <w:basedOn w:val="a0"/>
    <w:link w:val="a4"/>
    <w:uiPriority w:val="99"/>
    <w:semiHidden/>
    <w:rsid w:val="00AA5B01"/>
    <w:rPr>
      <w:rFonts w:ascii="Tahoma" w:hAnsi="Tahoma"/>
      <w:sz w:val="18"/>
      <w:szCs w:val="18"/>
    </w:rPr>
  </w:style>
  <w:style w:type="paragraph" w:styleId="a5">
    <w:name w:val="Body Text Indent"/>
    <w:basedOn w:val="a"/>
    <w:link w:val="Char1"/>
    <w:semiHidden/>
    <w:unhideWhenUsed/>
    <w:rsid w:val="00AA5B01"/>
    <w:pPr>
      <w:widowControl w:val="0"/>
      <w:adjustRightInd/>
      <w:snapToGrid/>
      <w:ind w:left="1200"/>
      <w:jc w:val="both"/>
    </w:pPr>
    <w:rPr>
      <w:rFonts w:ascii="Times New Roman" w:eastAsia="华文行楷" w:hAnsi="Times New Roman" w:cs="Times New Roman"/>
      <w:kern w:val="2"/>
      <w:sz w:val="28"/>
      <w:szCs w:val="24"/>
    </w:rPr>
  </w:style>
  <w:style w:type="character" w:customStyle="1" w:styleId="Char1">
    <w:name w:val="正文文本缩进 Char"/>
    <w:basedOn w:val="a0"/>
    <w:link w:val="a5"/>
    <w:semiHidden/>
    <w:rsid w:val="00AA5B01"/>
    <w:rPr>
      <w:rFonts w:ascii="Times New Roman" w:eastAsia="华文行楷" w:hAnsi="Times New Roman" w:cs="Times New Roman"/>
      <w:kern w:val="2"/>
      <w:sz w:val="28"/>
      <w:szCs w:val="24"/>
    </w:rPr>
  </w:style>
  <w:style w:type="character" w:customStyle="1" w:styleId="1Char">
    <w:name w:val="标题 1 Char"/>
    <w:basedOn w:val="a0"/>
    <w:link w:val="1"/>
    <w:uiPriority w:val="9"/>
    <w:rsid w:val="001706E3"/>
    <w:rPr>
      <w:rFonts w:asciiTheme="majorEastAsia" w:eastAsiaTheme="majorEastAsia" w:hAnsiTheme="majorEastAsia"/>
      <w:b/>
      <w:bCs/>
      <w:kern w:val="44"/>
      <w:sz w:val="28"/>
      <w:szCs w:val="28"/>
    </w:rPr>
  </w:style>
  <w:style w:type="paragraph" w:styleId="a6">
    <w:name w:val="List Paragraph"/>
    <w:basedOn w:val="a"/>
    <w:uiPriority w:val="34"/>
    <w:qFormat/>
    <w:rsid w:val="00DC351E"/>
  </w:style>
  <w:style w:type="character" w:customStyle="1" w:styleId="2Char">
    <w:name w:val="标题 2 Char"/>
    <w:basedOn w:val="a0"/>
    <w:link w:val="2"/>
    <w:uiPriority w:val="9"/>
    <w:rsid w:val="001706E3"/>
    <w:rPr>
      <w:rFonts w:ascii="楷体" w:eastAsia="楷体" w:hAnsi="楷体" w:cstheme="majorBidi"/>
      <w:bCs/>
      <w:sz w:val="24"/>
      <w:szCs w:val="24"/>
      <w:lang w:val="zh-CN"/>
    </w:rPr>
  </w:style>
  <w:style w:type="character" w:customStyle="1" w:styleId="3Char">
    <w:name w:val="标题 3 Char"/>
    <w:basedOn w:val="a0"/>
    <w:link w:val="3"/>
    <w:uiPriority w:val="9"/>
    <w:rsid w:val="00544261"/>
    <w:rPr>
      <w:rFonts w:ascii="楷体" w:eastAsia="楷体" w:hAnsi="楷体" w:cs="Times New Roman"/>
      <w:bCs/>
      <w:kern w:val="2"/>
      <w:sz w:val="21"/>
      <w:szCs w:val="21"/>
    </w:rPr>
  </w:style>
  <w:style w:type="paragraph" w:styleId="a7">
    <w:name w:val="Balloon Text"/>
    <w:basedOn w:val="a"/>
    <w:link w:val="Char2"/>
    <w:uiPriority w:val="99"/>
    <w:semiHidden/>
    <w:unhideWhenUsed/>
    <w:rsid w:val="009F405A"/>
    <w:rPr>
      <w:sz w:val="18"/>
      <w:szCs w:val="18"/>
    </w:rPr>
  </w:style>
  <w:style w:type="character" w:customStyle="1" w:styleId="Char2">
    <w:name w:val="批注框文本 Char"/>
    <w:basedOn w:val="a0"/>
    <w:link w:val="a7"/>
    <w:uiPriority w:val="99"/>
    <w:semiHidden/>
    <w:rsid w:val="009F405A"/>
    <w:rPr>
      <w:rFonts w:asciiTheme="minorEastAsia" w:eastAsiaTheme="minorEastAsia" w:hAnsiTheme="minorEastAsia"/>
      <w:sz w:val="18"/>
      <w:szCs w:val="18"/>
      <w:lang w:val="zh-CN"/>
    </w:rPr>
  </w:style>
  <w:style w:type="character" w:styleId="a8">
    <w:name w:val="Placeholder Text"/>
    <w:basedOn w:val="a0"/>
    <w:uiPriority w:val="99"/>
    <w:semiHidden/>
    <w:rsid w:val="009F405A"/>
    <w:rPr>
      <w:color w:val="808080"/>
    </w:rPr>
  </w:style>
</w:styles>
</file>

<file path=word/webSettings.xml><?xml version="1.0" encoding="utf-8"?>
<w:webSettings xmlns:r="http://schemas.openxmlformats.org/officeDocument/2006/relationships" xmlns:w="http://schemas.openxmlformats.org/wordprocessingml/2006/main">
  <w:divs>
    <w:div w:id="203031592">
      <w:bodyDiv w:val="1"/>
      <w:marLeft w:val="0"/>
      <w:marRight w:val="0"/>
      <w:marTop w:val="0"/>
      <w:marBottom w:val="0"/>
      <w:divBdr>
        <w:top w:val="none" w:sz="0" w:space="0" w:color="auto"/>
        <w:left w:val="none" w:sz="0" w:space="0" w:color="auto"/>
        <w:bottom w:val="none" w:sz="0" w:space="0" w:color="auto"/>
        <w:right w:val="none" w:sz="0" w:space="0" w:color="auto"/>
      </w:divBdr>
    </w:div>
    <w:div w:id="755631404">
      <w:bodyDiv w:val="1"/>
      <w:marLeft w:val="0"/>
      <w:marRight w:val="0"/>
      <w:marTop w:val="0"/>
      <w:marBottom w:val="0"/>
      <w:divBdr>
        <w:top w:val="none" w:sz="0" w:space="0" w:color="auto"/>
        <w:left w:val="none" w:sz="0" w:space="0" w:color="auto"/>
        <w:bottom w:val="none" w:sz="0" w:space="0" w:color="auto"/>
        <w:right w:val="none" w:sz="0" w:space="0" w:color="auto"/>
      </w:divBdr>
    </w:div>
    <w:div w:id="941719045">
      <w:bodyDiv w:val="1"/>
      <w:marLeft w:val="0"/>
      <w:marRight w:val="0"/>
      <w:marTop w:val="0"/>
      <w:marBottom w:val="0"/>
      <w:divBdr>
        <w:top w:val="none" w:sz="0" w:space="0" w:color="auto"/>
        <w:left w:val="none" w:sz="0" w:space="0" w:color="auto"/>
        <w:bottom w:val="none" w:sz="0" w:space="0" w:color="auto"/>
        <w:right w:val="none" w:sz="0" w:space="0" w:color="auto"/>
      </w:divBdr>
    </w:div>
    <w:div w:id="943918749">
      <w:bodyDiv w:val="1"/>
      <w:marLeft w:val="0"/>
      <w:marRight w:val="0"/>
      <w:marTop w:val="0"/>
      <w:marBottom w:val="0"/>
      <w:divBdr>
        <w:top w:val="none" w:sz="0" w:space="0" w:color="auto"/>
        <w:left w:val="none" w:sz="0" w:space="0" w:color="auto"/>
        <w:bottom w:val="none" w:sz="0" w:space="0" w:color="auto"/>
        <w:right w:val="none" w:sz="0" w:space="0" w:color="auto"/>
      </w:divBdr>
    </w:div>
    <w:div w:id="1668829009">
      <w:bodyDiv w:val="1"/>
      <w:marLeft w:val="0"/>
      <w:marRight w:val="0"/>
      <w:marTop w:val="0"/>
      <w:marBottom w:val="0"/>
      <w:divBdr>
        <w:top w:val="none" w:sz="0" w:space="0" w:color="auto"/>
        <w:left w:val="none" w:sz="0" w:space="0" w:color="auto"/>
        <w:bottom w:val="none" w:sz="0" w:space="0" w:color="auto"/>
        <w:right w:val="none" w:sz="0" w:space="0" w:color="auto"/>
      </w:divBdr>
    </w:div>
    <w:div w:id="1750038139">
      <w:bodyDiv w:val="1"/>
      <w:marLeft w:val="0"/>
      <w:marRight w:val="0"/>
      <w:marTop w:val="0"/>
      <w:marBottom w:val="0"/>
      <w:divBdr>
        <w:top w:val="none" w:sz="0" w:space="0" w:color="auto"/>
        <w:left w:val="none" w:sz="0" w:space="0" w:color="auto"/>
        <w:bottom w:val="none" w:sz="0" w:space="0" w:color="auto"/>
        <w:right w:val="none" w:sz="0" w:space="0" w:color="auto"/>
      </w:divBdr>
    </w:div>
    <w:div w:id="17603691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1430</TotalTime>
  <Pages>12</Pages>
  <Words>2170</Words>
  <Characters>12369</Characters>
  <Application>Microsoft Office Word</Application>
  <DocSecurity>0</DocSecurity>
  <Lines>103</Lines>
  <Paragraphs>29</Paragraphs>
  <ScaleCrop>false</ScaleCrop>
  <Company/>
  <LinksUpToDate>false</LinksUpToDate>
  <CharactersWithSpaces>14510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87</cp:revision>
  <dcterms:created xsi:type="dcterms:W3CDTF">2008-09-11T17:20:00Z</dcterms:created>
  <dcterms:modified xsi:type="dcterms:W3CDTF">2016-09-21T08:57:00Z</dcterms:modified>
</cp:coreProperties>
</file>