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4A8" w:rsidRDefault="009244A8" w:rsidP="00331051">
      <w:pPr>
        <w:jc w:val="center"/>
      </w:pPr>
      <w:r>
        <w:rPr>
          <w:noProof/>
        </w:rPr>
        <w:drawing>
          <wp:inline distT="0" distB="0" distL="0" distR="0" wp14:anchorId="5907190E" wp14:editId="00590EBF">
            <wp:extent cx="5720080" cy="7623810"/>
            <wp:effectExtent l="0" t="0" r="0" b="0"/>
            <wp:docPr id="15" name="Picture 15" descr="E:\FOIA\States\Massachusetts\37billion\MassVehicleCensusData_20130313\ra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FOIA\States\Massachusetts\37billion\MassVehicleCensusData_20130313\rae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85" w:rsidRDefault="00331051" w:rsidP="00331051">
      <w:pPr>
        <w:jc w:val="center"/>
      </w:pP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1" name="Picture 1" descr="E:\FOIA\States\Massachusetts\37billion\MassVehicleCensusData_20130313\ra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IA\States\Massachusetts\37billion\MassVehicleCensusData_20130313\ra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2" name="Picture 2" descr="E:\FOIA\States\Massachusetts\37billion\MassVehicleCensusData_20130313\ra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IA\States\Massachusetts\37billion\MassVehicleCensusData_20130313\ra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3" name="Picture 3" descr="E:\FOIA\States\Massachusetts\37billion\MassVehicleCensusData_20130313\ra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OIA\States\Massachusetts\37billion\MassVehicleCensusData_20130313\rae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4" name="Picture 4" descr="E:\FOIA\States\Massachusetts\37billion\MassVehicleCensusData_20130313\ra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OIA\States\Massachusetts\37billion\MassVehicleCensusData_20130313\rae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9" name="Picture 9" descr="E:\FOIA\States\Massachusetts\37billion\MassVehicleCensusData_20130313\ra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OIA\States\Massachusetts\37billion\MassVehicleCensusData_20130313\ra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10" name="Picture 10" descr="E:\FOIA\States\Massachusetts\37billion\MassVehicleCensusData_20130313\ra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OIA\States\Massachusetts\37billion\MassVehicleCensusData_20130313\rae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11" name="Picture 11" descr="E:\FOIA\States\Massachusetts\37billion\MassVehicleCensusData_20130313\ra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FOIA\States\Massachusetts\37billion\MassVehicleCensusData_20130313\rae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12" name="Picture 12" descr="E:\FOIA\States\Massachusetts\37billion\MassVehicleCensusData_20130313\ra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OIA\States\Massachusetts\37billion\MassVehicleCensusData_20130313\rae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13" name="Picture 13" descr="E:\FOIA\States\Massachusetts\37billion\MassVehicleCensusData_20130313\ra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FOIA\States\Massachusetts\37billion\MassVehicleCensusData_20130313\rae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080" cy="7623810"/>
            <wp:effectExtent l="0" t="0" r="0" b="0"/>
            <wp:docPr id="14" name="Picture 14" descr="E:\FOIA\States\Massachusetts\37billion\MassVehicleCensusData_20130313\ra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FOIA\States\Massachusetts\37billion\MassVehicleCensusData_20130313\rae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885" w:rsidSect="003310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5FE" w:rsidRDefault="008C15FE" w:rsidP="00331051">
      <w:pPr>
        <w:spacing w:after="0" w:line="240" w:lineRule="auto"/>
      </w:pPr>
      <w:r>
        <w:separator/>
      </w:r>
    </w:p>
  </w:endnote>
  <w:endnote w:type="continuationSeparator" w:id="0">
    <w:p w:rsidR="008C15FE" w:rsidRDefault="008C15FE" w:rsidP="0033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0B" w:rsidRDefault="009F0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51" w:rsidRPr="00331051" w:rsidRDefault="009F080B" w:rsidP="00331051">
    <w:pPr>
      <w:pStyle w:val="Footer"/>
      <w:tabs>
        <w:tab w:val="clear" w:pos="9360"/>
        <w:tab w:val="right" w:pos="10710"/>
      </w:tabs>
      <w:rPr>
        <w:rFonts w:ascii="Arial" w:hAnsi="Arial" w:cs="Arial"/>
      </w:rPr>
    </w:pPr>
    <w:r>
      <w:rPr>
        <w:rFonts w:ascii="Arial" w:hAnsi="Arial" w:cs="Arial"/>
        <w:i/>
      </w:rPr>
      <w:t xml:space="preserve">Team Russian Blue </w:t>
    </w:r>
    <w:r>
      <w:rPr>
        <w:rFonts w:ascii="Arial" w:hAnsi="Arial" w:cs="Arial"/>
        <w:i/>
      </w:rPr>
      <w:t>#37bill</w:t>
    </w:r>
    <w:bookmarkStart w:id="0" w:name="_GoBack"/>
    <w:bookmarkEnd w:id="0"/>
    <w:r w:rsidR="00331051">
      <w:rPr>
        <w:rFonts w:ascii="Arial" w:hAnsi="Arial" w:cs="Arial"/>
        <w:i/>
      </w:rPr>
      <w:tab/>
    </w:r>
    <w:r w:rsidR="00331051">
      <w:rPr>
        <w:rFonts w:ascii="Arial" w:hAnsi="Arial" w:cs="Arial"/>
        <w:i/>
      </w:rPr>
      <w:tab/>
    </w:r>
    <w:r w:rsidR="00331051" w:rsidRPr="00331051">
      <w:rPr>
        <w:rFonts w:ascii="Arial" w:hAnsi="Arial" w:cs="Arial"/>
      </w:rPr>
      <w:fldChar w:fldCharType="begin"/>
    </w:r>
    <w:r w:rsidR="00331051" w:rsidRPr="00331051">
      <w:rPr>
        <w:rFonts w:ascii="Arial" w:hAnsi="Arial" w:cs="Arial"/>
      </w:rPr>
      <w:instrText xml:space="preserve"> PAGE   \* MERGEFORMAT </w:instrText>
    </w:r>
    <w:r w:rsidR="00331051" w:rsidRPr="00331051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11</w:t>
    </w:r>
    <w:r w:rsidR="00331051" w:rsidRPr="00331051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0B" w:rsidRDefault="009F0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5FE" w:rsidRDefault="008C15FE" w:rsidP="00331051">
      <w:pPr>
        <w:spacing w:after="0" w:line="240" w:lineRule="auto"/>
      </w:pPr>
      <w:r>
        <w:separator/>
      </w:r>
    </w:p>
  </w:footnote>
  <w:footnote w:type="continuationSeparator" w:id="0">
    <w:p w:rsidR="008C15FE" w:rsidRDefault="008C15FE" w:rsidP="0033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0B" w:rsidRDefault="009F08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51" w:rsidRDefault="00331051" w:rsidP="00331051">
    <w:pPr>
      <w:pStyle w:val="Header"/>
      <w:jc w:val="center"/>
    </w:pPr>
    <w:r>
      <w:t>37 Billion Mile Data Challenge</w:t>
    </w:r>
  </w:p>
  <w:p w:rsidR="00331051" w:rsidRPr="00964950" w:rsidRDefault="00331051" w:rsidP="00331051">
    <w:pPr>
      <w:pStyle w:val="Header"/>
      <w:jc w:val="center"/>
      <w:rPr>
        <w:rFonts w:ascii="Arial" w:hAnsi="Arial" w:cs="Arial"/>
        <w:b/>
        <w:sz w:val="28"/>
        <w:szCs w:val="28"/>
      </w:rPr>
    </w:pPr>
    <w:r w:rsidRPr="00964950">
      <w:rPr>
        <w:rFonts w:ascii="Arial" w:hAnsi="Arial" w:cs="Arial"/>
        <w:b/>
        <w:sz w:val="28"/>
        <w:szCs w:val="28"/>
      </w:rPr>
      <w:t>Bo</w:t>
    </w:r>
    <w:r>
      <w:rPr>
        <w:rFonts w:ascii="Arial" w:hAnsi="Arial" w:cs="Arial"/>
        <w:b/>
        <w:sz w:val="28"/>
        <w:szCs w:val="28"/>
      </w:rPr>
      <w:t>xplots of Selected Fields from F</w:t>
    </w:r>
    <w:r w:rsidRPr="00964950">
      <w:rPr>
        <w:rFonts w:ascii="Arial" w:hAnsi="Arial" w:cs="Arial"/>
        <w:b/>
        <w:sz w:val="28"/>
        <w:szCs w:val="28"/>
      </w:rPr>
      <w:t xml:space="preserve">ile </w:t>
    </w:r>
    <w:r w:rsidRPr="00331051">
      <w:rPr>
        <w:rFonts w:ascii="Arial" w:hAnsi="Arial" w:cs="Arial"/>
        <w:b/>
        <w:sz w:val="28"/>
        <w:szCs w:val="28"/>
      </w:rPr>
      <w:t>rae_public_noheader.csv</w:t>
    </w:r>
  </w:p>
  <w:p w:rsidR="00331051" w:rsidRDefault="003310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80B" w:rsidRDefault="009F0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83"/>
    <w:rsid w:val="00331051"/>
    <w:rsid w:val="00412B83"/>
    <w:rsid w:val="008C15FE"/>
    <w:rsid w:val="009244A8"/>
    <w:rsid w:val="009F080B"/>
    <w:rsid w:val="00D16885"/>
    <w:rsid w:val="00D93EB2"/>
    <w:rsid w:val="00DC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18683A-F644-4BB4-8CF0-138293FF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51"/>
  </w:style>
  <w:style w:type="paragraph" w:styleId="Footer">
    <w:name w:val="footer"/>
    <w:basedOn w:val="Normal"/>
    <w:link w:val="FooterChar"/>
    <w:uiPriority w:val="99"/>
    <w:unhideWhenUsed/>
    <w:rsid w:val="0033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4</cp:revision>
  <cp:lastPrinted>2014-03-22T01:06:00Z</cp:lastPrinted>
  <dcterms:created xsi:type="dcterms:W3CDTF">2014-03-22T01:00:00Z</dcterms:created>
  <dcterms:modified xsi:type="dcterms:W3CDTF">2014-03-23T00:39:00Z</dcterms:modified>
</cp:coreProperties>
</file>