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E1" w:rsidRPr="00DC27E1" w:rsidRDefault="00DC27E1">
      <w:pPr>
        <w:rPr>
          <w:b/>
        </w:rPr>
      </w:pPr>
      <w:r w:rsidRPr="00DC27E1">
        <w:rPr>
          <w:b/>
        </w:rPr>
        <w:t>MIMIC-III-CharacterCount.nb.html</w:t>
      </w:r>
    </w:p>
    <w:p w:rsidR="00DC27E1" w:rsidRDefault="00DC27E1" w:rsidP="00DC27E1">
      <w:pPr>
        <w:ind w:left="720"/>
      </w:pPr>
      <w:r>
        <w:t xml:space="preserve">Look at </w:t>
      </w:r>
      <w:r w:rsidR="00B16378">
        <w:t>each of the .csv raw data files for unexpected ASCII characters: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ADMISSIONS.csv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CALLOUT.csv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CAREGIVERS.csv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CHARTEVENTS.csv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CPTEVENTS.csv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D_CPT.csv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D_ICD_DIAGNOSES.csv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D_ICD_PROCEDURES.csv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D_ITEMS.csv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D_LABITEMS.csv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DATETIMEEVENTS.csv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DIAGNOSES_ICD.csv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DRGCODES.csv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ICUSTAYS.csv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INPUTEVENTS_CV.csv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INPUTEVENTS_MV.csv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LABEVENTS.csv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MICROBIOLOGYEVENTS.csv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NOTEEVENTS.csv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OUTPUTEVENTS.csv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PATIENTS.csv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PRESCRIPTIONS.csv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PROCEDUREEVENTS_MV.csv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PROCEDURES_ICD.csv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SERVICES.csv</w:t>
      </w:r>
    </w:p>
    <w:p w:rsid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TRAN</w:t>
      </w:r>
      <w:r>
        <w:rPr>
          <w:rFonts w:cstheme="minorHAnsi"/>
          <w:sz w:val="20"/>
          <w:szCs w:val="20"/>
        </w:rPr>
        <w:t>SFERS.csv</w:t>
      </w:r>
    </w:p>
    <w:p w:rsid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</w:p>
    <w:p w:rsidR="00DC27E1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 </w:t>
      </w:r>
      <w:r w:rsidRPr="00B16378">
        <w:rPr>
          <w:rFonts w:cstheme="minorHAnsi"/>
          <w:b/>
          <w:sz w:val="20"/>
          <w:szCs w:val="20"/>
        </w:rPr>
        <w:t>charcnt2.exe</w:t>
      </w:r>
      <w:r>
        <w:rPr>
          <w:rFonts w:cstheme="minorHAnsi"/>
          <w:sz w:val="20"/>
          <w:szCs w:val="20"/>
        </w:rPr>
        <w:t xml:space="preserve"> command-line program to create frequency count of all characters in each file.  (</w:t>
      </w:r>
      <w:proofErr w:type="gramStart"/>
      <w:r>
        <w:rPr>
          <w:rFonts w:cstheme="minorHAnsi"/>
          <w:sz w:val="20"/>
          <w:szCs w:val="20"/>
        </w:rPr>
        <w:t>charcnt.exe</w:t>
      </w:r>
      <w:proofErr w:type="gramEnd"/>
      <w:r>
        <w:rPr>
          <w:rFonts w:cstheme="minorHAnsi"/>
          <w:sz w:val="20"/>
          <w:szCs w:val="20"/>
        </w:rPr>
        <w:t xml:space="preserve"> is another command line program that creates a 16-by-16 matrix of counts.  CharCount.exe is a Windows version of charcnt.exe.)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Write results to </w:t>
      </w:r>
      <w:r w:rsidRPr="00B16378">
        <w:rPr>
          <w:rFonts w:cstheme="minorHAnsi"/>
          <w:sz w:val="20"/>
          <w:szCs w:val="20"/>
        </w:rPr>
        <w:t>MIMIC-III-character-counts.csv</w:t>
      </w:r>
      <w:r>
        <w:rPr>
          <w:rFonts w:cstheme="minorHAnsi"/>
          <w:sz w:val="20"/>
          <w:szCs w:val="20"/>
        </w:rPr>
        <w:t xml:space="preserve"> and “make pretty” manually in </w:t>
      </w:r>
      <w:r w:rsidRPr="00B16378">
        <w:rPr>
          <w:rFonts w:cstheme="minorHAnsi"/>
          <w:b/>
          <w:sz w:val="20"/>
          <w:szCs w:val="20"/>
        </w:rPr>
        <w:t>MIMIC-III-character-counts.xlsx</w:t>
      </w:r>
      <w:r>
        <w:rPr>
          <w:rFonts w:cstheme="minorHAnsi"/>
          <w:sz w:val="20"/>
          <w:szCs w:val="20"/>
        </w:rPr>
        <w:t xml:space="preserve"> Excel file.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Review of the Excel file shows these possible problems: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Most problems are in the file NOTEEVENTS.csv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Line ends predominantly LFs, but why 1030 hex 0Ds?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Nearly 50,000 tabs are in the file.  Can they cause problems?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What's the purpose for the 677 hex 13 and 49 hex 14 characters?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 xml:space="preserve">Why are two hex 7F characters in the file?    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Pr="00B16378" w:rsidRDefault="00B16378" w:rsidP="00B16378">
      <w:pPr>
        <w:spacing w:after="0"/>
        <w:ind w:left="720"/>
        <w:rPr>
          <w:rFonts w:cstheme="minorHAnsi"/>
          <w:b/>
          <w:sz w:val="20"/>
          <w:szCs w:val="20"/>
        </w:rPr>
      </w:pPr>
      <w:r w:rsidRPr="00B16378">
        <w:rPr>
          <w:rFonts w:cstheme="minorHAnsi"/>
          <w:b/>
          <w:sz w:val="20"/>
          <w:szCs w:val="20"/>
        </w:rPr>
        <w:t>MIMIC-III-Fix-Bad-characters.html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Fixes are easier in a Linux environment, but this notebook shows some approaches to fixes in Windows.</w:t>
      </w:r>
    </w:p>
    <w:p w:rsidR="00801F8E" w:rsidRDefault="00801F8E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801F8E" w:rsidRPr="00DC27E1" w:rsidRDefault="00801F8E" w:rsidP="00B16378">
      <w:pPr>
        <w:spacing w:after="0"/>
        <w:ind w:left="720"/>
        <w:rPr>
          <w:rFonts w:cstheme="minorHAnsi"/>
          <w:sz w:val="20"/>
          <w:szCs w:val="20"/>
        </w:rPr>
      </w:pPr>
      <w:r w:rsidRPr="00801F8E">
        <w:rPr>
          <w:rFonts w:cstheme="minorHAnsi"/>
          <w:b/>
          <w:sz w:val="20"/>
          <w:szCs w:val="20"/>
        </w:rPr>
        <w:t>Summary</w:t>
      </w:r>
      <w:r>
        <w:rPr>
          <w:rFonts w:cstheme="minorHAnsi"/>
          <w:sz w:val="20"/>
          <w:szCs w:val="20"/>
        </w:rPr>
        <w:t xml:space="preserve">:  </w:t>
      </w:r>
      <w:bookmarkStart w:id="0" w:name="_GoBack"/>
      <w:r>
        <w:rPr>
          <w:rFonts w:cstheme="minorHAnsi"/>
          <w:sz w:val="20"/>
          <w:szCs w:val="20"/>
        </w:rPr>
        <w:t xml:space="preserve">The “bad” characters in </w:t>
      </w:r>
      <w:r w:rsidR="00F60103">
        <w:rPr>
          <w:rFonts w:cstheme="minorHAnsi"/>
          <w:sz w:val="20"/>
          <w:szCs w:val="20"/>
        </w:rPr>
        <w:t xml:space="preserve">some of </w:t>
      </w:r>
      <w:r>
        <w:rPr>
          <w:rFonts w:cstheme="minorHAnsi"/>
          <w:sz w:val="20"/>
          <w:szCs w:val="20"/>
        </w:rPr>
        <w:t>the file</w:t>
      </w:r>
      <w:r w:rsidR="00F60103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may be annoying but probably will not adversely affect most down-stream processing.</w:t>
      </w:r>
      <w:bookmarkEnd w:id="0"/>
    </w:p>
    <w:sectPr w:rsidR="00801F8E" w:rsidRPr="00DC27E1" w:rsidSect="00DC2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02EFA"/>
    <w:multiLevelType w:val="hybridMultilevel"/>
    <w:tmpl w:val="0400C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D4"/>
    <w:rsid w:val="00801F8E"/>
    <w:rsid w:val="00A07992"/>
    <w:rsid w:val="00A619D4"/>
    <w:rsid w:val="00B16378"/>
    <w:rsid w:val="00DC27E1"/>
    <w:rsid w:val="00F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E3545-6BF5-4784-8788-D90FCC8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3</cp:revision>
  <dcterms:created xsi:type="dcterms:W3CDTF">2018-12-24T00:15:00Z</dcterms:created>
  <dcterms:modified xsi:type="dcterms:W3CDTF">2018-12-30T23:11:00Z</dcterms:modified>
</cp:coreProperties>
</file>