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D7FD1" w14:textId="4C9D00F1" w:rsidR="006E560E" w:rsidRDefault="006E560E" w:rsidP="006E560E">
      <w:pPr>
        <w:pStyle w:val="Heading2"/>
        <w:shd w:val="clear" w:color="auto" w:fill="FFFFFF"/>
        <w:rPr>
          <w:rFonts w:ascii="Times New Roman" w:hAnsi="Times New Roman" w:cs="Times New Roman"/>
          <w:color w:val="000000"/>
          <w:sz w:val="24"/>
          <w:szCs w:val="24"/>
        </w:rPr>
      </w:pPr>
      <w:r w:rsidRPr="00FA6741">
        <w:rPr>
          <w:rFonts w:ascii="Times New Roman" w:hAnsi="Times New Roman" w:cs="Times New Roman"/>
          <w:color w:val="000000"/>
          <w:sz w:val="24"/>
          <w:szCs w:val="24"/>
        </w:rPr>
        <w:t>Plums-Halved or Whole</w:t>
      </w:r>
      <w:r w:rsidR="00FA6741">
        <w:rPr>
          <w:rFonts w:ascii="Times New Roman" w:hAnsi="Times New Roman" w:cs="Times New Roman"/>
          <w:color w:val="000000"/>
          <w:sz w:val="24"/>
          <w:szCs w:val="24"/>
        </w:rPr>
        <w:t>\n</w:t>
      </w:r>
    </w:p>
    <w:p w14:paraId="3E39F01F" w14:textId="4FBDB58B" w:rsidR="00FA6741" w:rsidRPr="00FA6741" w:rsidRDefault="00FA6741" w:rsidP="00FA6741">
      <w:r>
        <w:rPr>
          <w:rFonts w:ascii="Times New Roman" w:hAnsi="Times New Roman" w:cs="Times New Roman"/>
          <w:color w:val="000000"/>
          <w:sz w:val="24"/>
          <w:szCs w:val="24"/>
        </w:rPr>
        <w:t>\n</w:t>
      </w:r>
    </w:p>
    <w:p w14:paraId="03AD4BEC" w14:textId="3BBEE88C" w:rsidR="006E560E" w:rsidRDefault="006E560E" w:rsidP="006E560E">
      <w:pPr>
        <w:pStyle w:val="NormalWeb"/>
        <w:shd w:val="clear" w:color="auto" w:fill="FFFFFF"/>
        <w:spacing w:before="0" w:beforeAutospacing="0" w:after="150" w:afterAutospacing="0"/>
        <w:rPr>
          <w:color w:val="000000"/>
        </w:rPr>
      </w:pPr>
      <w:r w:rsidRPr="00FA6741">
        <w:rPr>
          <w:rStyle w:val="Strong"/>
          <w:b w:val="0"/>
          <w:bCs w:val="0"/>
          <w:color w:val="000000"/>
        </w:rPr>
        <w:t>Quantity:</w:t>
      </w:r>
      <w:r w:rsidRPr="00FA6741">
        <w:rPr>
          <w:color w:val="000000"/>
        </w:rPr>
        <w:t> An average of 14 pounds is needed per canner load of 7 quarts; an average of 9 pounds is needed per canner load of 9 pints. A bushel weighs 56 pounds and yields 22 to 36 quarts – an average of 2 pounds per quart.</w:t>
      </w:r>
      <w:r w:rsidR="00FA6741" w:rsidRPr="00FA6741">
        <w:rPr>
          <w:color w:val="000000"/>
        </w:rPr>
        <w:t xml:space="preserve"> </w:t>
      </w:r>
      <w:r w:rsidR="00FA6741">
        <w:rPr>
          <w:color w:val="000000"/>
        </w:rPr>
        <w:t>\n</w:t>
      </w:r>
    </w:p>
    <w:p w14:paraId="25EC12A9" w14:textId="6C94A207" w:rsidR="00FA6741" w:rsidRPr="00FA6741" w:rsidRDefault="00FA6741" w:rsidP="006E560E">
      <w:pPr>
        <w:pStyle w:val="NormalWeb"/>
        <w:shd w:val="clear" w:color="auto" w:fill="FFFFFF"/>
        <w:spacing w:before="0" w:beforeAutospacing="0" w:after="150" w:afterAutospacing="0"/>
        <w:rPr>
          <w:color w:val="000000"/>
        </w:rPr>
      </w:pPr>
      <w:r>
        <w:rPr>
          <w:color w:val="000000"/>
        </w:rPr>
        <w:t>\n</w:t>
      </w:r>
    </w:p>
    <w:p w14:paraId="65D660EB" w14:textId="5555E642" w:rsidR="006E560E" w:rsidRDefault="006E560E" w:rsidP="00FA6741">
      <w:pPr>
        <w:pStyle w:val="NormalWeb"/>
        <w:shd w:val="clear" w:color="auto" w:fill="FFFFFF"/>
        <w:spacing w:before="0" w:beforeAutospacing="0" w:after="150" w:afterAutospacing="0"/>
        <w:rPr>
          <w:color w:val="000000"/>
        </w:rPr>
      </w:pPr>
      <w:r w:rsidRPr="00FA6741">
        <w:rPr>
          <w:rStyle w:val="Strong"/>
          <w:b w:val="0"/>
          <w:bCs w:val="0"/>
          <w:color w:val="000000"/>
        </w:rPr>
        <w:t>Quality:</w:t>
      </w:r>
      <w:r w:rsidRPr="00FA6741">
        <w:rPr>
          <w:color w:val="000000"/>
        </w:rPr>
        <w:t> Select deep-colored, mature fruit of ideal quality for eating fresh or cooking. Plums may be packed in water or </w:t>
      </w:r>
      <w:hyperlink r:id="rId5" w:anchor="syryps" w:history="1">
        <w:r w:rsidRPr="00FA6741">
          <w:rPr>
            <w:rStyle w:val="Hyperlink"/>
            <w:color w:val="1E4F2F"/>
          </w:rPr>
          <w:t>syrup</w:t>
        </w:r>
      </w:hyperlink>
      <w:r w:rsidRPr="00FA6741">
        <w:rPr>
          <w:color w:val="000000"/>
        </w:rPr>
        <w:t>.</w:t>
      </w:r>
      <w:r w:rsidR="00FA6741" w:rsidRPr="00FA6741">
        <w:rPr>
          <w:color w:val="000000"/>
        </w:rPr>
        <w:t xml:space="preserve"> </w:t>
      </w:r>
      <w:r w:rsidR="00FA6741">
        <w:rPr>
          <w:color w:val="000000"/>
        </w:rPr>
        <w:t>\n</w:t>
      </w:r>
    </w:p>
    <w:p w14:paraId="5B6F5F25" w14:textId="5AA2013B" w:rsidR="00FA6741" w:rsidRPr="00FA6741" w:rsidRDefault="00FA6741" w:rsidP="00FA6741">
      <w:pPr>
        <w:pStyle w:val="NormalWeb"/>
        <w:shd w:val="clear" w:color="auto" w:fill="FFFFFF"/>
        <w:spacing w:before="0" w:beforeAutospacing="0" w:after="150" w:afterAutospacing="0"/>
        <w:rPr>
          <w:color w:val="000000"/>
        </w:rPr>
      </w:pPr>
      <w:r>
        <w:rPr>
          <w:color w:val="000000"/>
        </w:rPr>
        <w:t>\n</w:t>
      </w:r>
    </w:p>
    <w:p w14:paraId="6C50FDB9" w14:textId="366B5887" w:rsidR="006E560E" w:rsidRDefault="006E560E" w:rsidP="006E560E">
      <w:pPr>
        <w:pStyle w:val="NormalWeb"/>
        <w:shd w:val="clear" w:color="auto" w:fill="FFFFFF"/>
        <w:spacing w:before="0" w:beforeAutospacing="0" w:after="150" w:afterAutospacing="0"/>
        <w:rPr>
          <w:color w:val="000000"/>
        </w:rPr>
      </w:pPr>
      <w:r w:rsidRPr="00FA6741">
        <w:rPr>
          <w:rStyle w:val="Strong"/>
          <w:b w:val="0"/>
          <w:bCs w:val="0"/>
          <w:color w:val="000000"/>
        </w:rPr>
        <w:t>Procedure:</w:t>
      </w:r>
      <w:r w:rsidRPr="00FA6741">
        <w:rPr>
          <w:color w:val="000000"/>
        </w:rPr>
        <w:t> Stem and wash plums. To can whole, prick skins on two sides of plums with fork to prevent splitting. Freestone varieties may be halved and pitted. If you use syrup, prepare very light, light, or medium syrup.</w:t>
      </w:r>
      <w:r w:rsidR="00FA6741" w:rsidRPr="00FA6741">
        <w:rPr>
          <w:color w:val="000000"/>
        </w:rPr>
        <w:t xml:space="preserve"> </w:t>
      </w:r>
      <w:r w:rsidR="00FA6741">
        <w:rPr>
          <w:color w:val="000000"/>
        </w:rPr>
        <w:t>\n</w:t>
      </w:r>
    </w:p>
    <w:p w14:paraId="4F300F5B" w14:textId="01C9E783" w:rsidR="00FA6741" w:rsidRPr="00FA6741" w:rsidRDefault="00FA6741" w:rsidP="006E560E">
      <w:pPr>
        <w:pStyle w:val="NormalWeb"/>
        <w:shd w:val="clear" w:color="auto" w:fill="FFFFFF"/>
        <w:spacing w:before="0" w:beforeAutospacing="0" w:after="150" w:afterAutospacing="0"/>
        <w:rPr>
          <w:color w:val="000000"/>
        </w:rPr>
      </w:pPr>
      <w:r>
        <w:rPr>
          <w:color w:val="000000"/>
        </w:rPr>
        <w:t>\n</w:t>
      </w:r>
    </w:p>
    <w:p w14:paraId="7A2280B0" w14:textId="33B99B63" w:rsidR="006E560E" w:rsidRDefault="006E560E" w:rsidP="006E560E">
      <w:pPr>
        <w:pStyle w:val="NormalWeb"/>
        <w:shd w:val="clear" w:color="auto" w:fill="FFFFFF"/>
        <w:spacing w:before="0" w:beforeAutospacing="0" w:after="150" w:afterAutospacing="0"/>
        <w:rPr>
          <w:color w:val="000000"/>
        </w:rPr>
      </w:pPr>
      <w:r w:rsidRPr="00FA6741">
        <w:rPr>
          <w:rStyle w:val="Strong"/>
          <w:b w:val="0"/>
          <w:bCs w:val="0"/>
          <w:color w:val="000000"/>
        </w:rPr>
        <w:t>Hot pack</w:t>
      </w:r>
      <w:r w:rsidRPr="00FA6741">
        <w:rPr>
          <w:color w:val="000000"/>
        </w:rPr>
        <w:t> – Add plums to water or hot syrup and boil 2 minutes. Cover saucepan and let stand 20 to 30 minutes. Fill jars with hot plums and cooking liquid or syrup, leaving 1/2-inch headspace.</w:t>
      </w:r>
      <w:r w:rsidR="00FA6741" w:rsidRPr="00FA6741">
        <w:rPr>
          <w:color w:val="000000"/>
        </w:rPr>
        <w:t xml:space="preserve"> </w:t>
      </w:r>
      <w:r w:rsidR="00FA6741">
        <w:rPr>
          <w:color w:val="000000"/>
        </w:rPr>
        <w:t>\n</w:t>
      </w:r>
    </w:p>
    <w:p w14:paraId="728AF270" w14:textId="5783ABD8" w:rsidR="00FA6741" w:rsidRPr="00FA6741" w:rsidRDefault="00FA6741" w:rsidP="006E560E">
      <w:pPr>
        <w:pStyle w:val="NormalWeb"/>
        <w:shd w:val="clear" w:color="auto" w:fill="FFFFFF"/>
        <w:spacing w:before="0" w:beforeAutospacing="0" w:after="150" w:afterAutospacing="0"/>
        <w:rPr>
          <w:color w:val="000000"/>
        </w:rPr>
      </w:pPr>
      <w:r>
        <w:rPr>
          <w:color w:val="000000"/>
        </w:rPr>
        <w:t>\n</w:t>
      </w:r>
    </w:p>
    <w:p w14:paraId="18AFE217" w14:textId="49AED0E2" w:rsidR="006E560E" w:rsidRDefault="006E560E" w:rsidP="006E560E">
      <w:pPr>
        <w:pStyle w:val="NormalWeb"/>
        <w:shd w:val="clear" w:color="auto" w:fill="FFFFFF"/>
        <w:spacing w:before="0" w:beforeAutospacing="0" w:after="150" w:afterAutospacing="0"/>
        <w:rPr>
          <w:color w:val="000000"/>
        </w:rPr>
      </w:pPr>
      <w:r w:rsidRPr="00FA6741">
        <w:rPr>
          <w:rStyle w:val="Strong"/>
          <w:b w:val="0"/>
          <w:bCs w:val="0"/>
          <w:color w:val="000000"/>
        </w:rPr>
        <w:t>Raw pack</w:t>
      </w:r>
      <w:r w:rsidRPr="00FA6741">
        <w:rPr>
          <w:color w:val="000000"/>
        </w:rPr>
        <w:t> – Fill jars with raw plums, packing firmly. Add hot water or syrup, leaving 1/2-inch headspace.</w:t>
      </w:r>
      <w:r w:rsidR="00FA6741" w:rsidRPr="00FA6741">
        <w:rPr>
          <w:color w:val="000000"/>
        </w:rPr>
        <w:t xml:space="preserve"> </w:t>
      </w:r>
      <w:r w:rsidR="00FA6741">
        <w:rPr>
          <w:color w:val="000000"/>
        </w:rPr>
        <w:t>\n</w:t>
      </w:r>
    </w:p>
    <w:p w14:paraId="5290525B" w14:textId="05B44840" w:rsidR="00FA6741" w:rsidRPr="00FA6741" w:rsidRDefault="00FA6741" w:rsidP="006E560E">
      <w:pPr>
        <w:pStyle w:val="NormalWeb"/>
        <w:shd w:val="clear" w:color="auto" w:fill="FFFFFF"/>
        <w:spacing w:before="0" w:beforeAutospacing="0" w:after="150" w:afterAutospacing="0"/>
        <w:rPr>
          <w:color w:val="000000"/>
        </w:rPr>
      </w:pPr>
      <w:r>
        <w:rPr>
          <w:color w:val="000000"/>
        </w:rPr>
        <w:t>\n</w:t>
      </w:r>
    </w:p>
    <w:p w14:paraId="2E815377" w14:textId="0D45777F" w:rsidR="006E560E" w:rsidRPr="00FA6741" w:rsidRDefault="006E560E" w:rsidP="006E560E">
      <w:pPr>
        <w:pStyle w:val="NormalWeb"/>
        <w:shd w:val="clear" w:color="auto" w:fill="FFFFFF"/>
        <w:spacing w:before="0" w:beforeAutospacing="0" w:after="150" w:afterAutospacing="0"/>
        <w:rPr>
          <w:color w:val="000000"/>
        </w:rPr>
      </w:pPr>
      <w:r w:rsidRPr="00FA6741">
        <w:rPr>
          <w:color w:val="000000"/>
        </w:rPr>
        <w:t>Adjust lids and process.</w:t>
      </w:r>
      <w:r w:rsidR="00FA6741" w:rsidRPr="00FA6741">
        <w:rPr>
          <w:color w:val="000000"/>
        </w:rPr>
        <w:t xml:space="preserve"> </w:t>
      </w:r>
      <w:r w:rsidR="00FA6741">
        <w:rPr>
          <w:color w:val="000000"/>
        </w:rPr>
        <w:t>\n</w:t>
      </w:r>
    </w:p>
    <w:p w14:paraId="4DDB1F74" w14:textId="6D2CD94F" w:rsidR="007C53AE" w:rsidRPr="00082EFC" w:rsidRDefault="007C53AE" w:rsidP="00082EFC"/>
    <w:sectPr w:rsidR="007C53AE" w:rsidRPr="00082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082EFC"/>
    <w:rsid w:val="00131CB4"/>
    <w:rsid w:val="001B38AC"/>
    <w:rsid w:val="00247813"/>
    <w:rsid w:val="004A0664"/>
    <w:rsid w:val="0061045B"/>
    <w:rsid w:val="006E560E"/>
    <w:rsid w:val="007C53AE"/>
    <w:rsid w:val="009C51B9"/>
    <w:rsid w:val="00AA4D9F"/>
    <w:rsid w:val="00C211FA"/>
    <w:rsid w:val="00E1023D"/>
    <w:rsid w:val="00FA67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1FA"/>
  </w:style>
  <w:style w:type="paragraph" w:styleId="Heading2">
    <w:name w:val="heading 2"/>
    <w:basedOn w:val="Normal"/>
    <w:next w:val="Normal"/>
    <w:link w:val="Heading2Char"/>
    <w:uiPriority w:val="9"/>
    <w:semiHidden/>
    <w:unhideWhenUsed/>
    <w:qFormat/>
    <w:rsid w:val="006E5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character" w:customStyle="1" w:styleId="Heading2Char">
    <w:name w:val="Heading 2 Char"/>
    <w:basedOn w:val="DefaultParagraphFont"/>
    <w:link w:val="Heading2"/>
    <w:uiPriority w:val="9"/>
    <w:semiHidden/>
    <w:rsid w:val="006E56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E5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 w:id="19217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hfp.uga.edu/how/can_02/syru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2020-10-26T17:38:00Z</dcterms:modified>
</cp:coreProperties>
</file>