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9AFC" w14:textId="02179907" w:rsidR="004C289B" w:rsidRDefault="004C289B" w:rsidP="004C289B">
      <w:r>
        <w:t>Preparation – Select young, tender green leaves. Wash thoroughly and cut off woody stems. Water blanch collards 3 minutes and all other greens 2 minutes.</w:t>
      </w:r>
      <w:r w:rsidR="00E7655F">
        <w:t>\n</w:t>
      </w:r>
    </w:p>
    <w:p w14:paraId="28D85DDC" w14:textId="00F77002" w:rsidR="004C289B" w:rsidRDefault="00E7655F" w:rsidP="004C289B">
      <w:r>
        <w:t>\n</w:t>
      </w:r>
    </w:p>
    <w:p w14:paraId="4DDB1F74" w14:textId="719EFBBD" w:rsidR="007C53AE" w:rsidRPr="00AA4D9F" w:rsidRDefault="004C289B" w:rsidP="004C289B">
      <w:r>
        <w:t>Cool, drain and package, leaving 1/2-inch headspace. Seal and freeze.</w:t>
      </w:r>
      <w:r w:rsidR="00E7655F">
        <w:t>\n</w:t>
      </w:r>
      <w:r>
        <w:t xml:space="preserve">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4C289B"/>
    <w:rsid w:val="0061045B"/>
    <w:rsid w:val="007C53AE"/>
    <w:rsid w:val="009C51B9"/>
    <w:rsid w:val="00AA4D9F"/>
    <w:rsid w:val="00E1023D"/>
    <w:rsid w:val="00E7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2020-10-12T14:31:00Z</dcterms:modified>
</cp:coreProperties>
</file>