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FFAF4" w14:textId="2485B06C" w:rsidR="00584676" w:rsidRDefault="00584676" w:rsidP="00584676">
      <w:r>
        <w:t>&lt;dryingMethod&gt;https://countrifiedhicks.blogspot.com/2016/11/dehydrating-rutabagas.html#:~:text=To%20dehydrate%20a%20rutabaga%2C%20rinse%20them%20well%20and%20then%20peel%20them.&amp;amp;text=Using%20a%20mandolin%20or%20sharp,about%201%2F8%22%20thick.&amp;amp;text=Turn%20on%20your%20dehydrator%20to,are%20ready%20the%20next%20morning.&lt;/dryingMethod&gt;</w:t>
      </w:r>
    </w:p>
    <w:p w14:paraId="3D0B1D03" w14:textId="06456524" w:rsidR="00584676" w:rsidRDefault="00584676" w:rsidP="00584676">
      <w:r>
        <w:t>&lt;canningUrl&gt;https://www.healthycanning.com/canning-rutabaga/&lt;/canningUrl&gt;</w:t>
      </w:r>
    </w:p>
    <w:p w14:paraId="6E64C2AC" w14:textId="2F45D193" w:rsidR="00584676" w:rsidRDefault="00584676" w:rsidP="00584676">
      <w:r>
        <w:t>&lt;freezingUrl&gt;https://nchfp.uga.edu/how/freeze/rutabaga.html&lt;/freezingUrl&gt;</w:t>
      </w:r>
    </w:p>
    <w:p w14:paraId="4DDB1F74" w14:textId="46CDDB9E" w:rsidR="007C53AE" w:rsidRDefault="00584676" w:rsidP="00584676">
      <w:r>
        <w:t xml:space="preserve">            </w:t>
      </w:r>
    </w:p>
    <w:p w14:paraId="626F194F" w14:textId="5B2ACE87" w:rsidR="00330C2A" w:rsidRDefault="00330C2A" w:rsidP="00584676"/>
    <w:p w14:paraId="1442014A" w14:textId="6AC18A88" w:rsidR="00330C2A" w:rsidRPr="0040492B" w:rsidRDefault="00330C2A" w:rsidP="00584676">
      <w:r w:rsidRPr="00330C2A">
        <w:t>https://i.imgur.com/HuHQdFG.jpg</w:t>
      </w:r>
    </w:p>
    <w:sectPr w:rsidR="00330C2A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330C2A"/>
    <w:rsid w:val="0040492B"/>
    <w:rsid w:val="004A0664"/>
    <w:rsid w:val="00584676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2020-10-19T20:46:00Z</dcterms:modified>
</cp:coreProperties>
</file>