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F590E" w14:textId="6FAA967B" w:rsidR="00051B92" w:rsidRDefault="00051B92" w:rsidP="00051B92">
      <w:r>
        <w:t>&lt;canningUrl&gt;https://nchfp.uga.edu/how/can_04/mixed_vegetables.html&lt;/canningUrl&gt;</w:t>
      </w:r>
    </w:p>
    <w:p w14:paraId="39A8624D" w14:textId="5BED129A" w:rsidR="00051B92" w:rsidRDefault="00051B92" w:rsidP="00051B92">
      <w:r>
        <w:t>&lt;freezingUrl&gt;https://nchfp.uga.edu/how/freeze/squash_summer.html&lt;/freezingUrl&gt;</w:t>
      </w:r>
    </w:p>
    <w:p w14:paraId="0BCFF340" w14:textId="30EF8413" w:rsidR="00051B92" w:rsidRDefault="00051B92" w:rsidP="00051B92">
      <w:r>
        <w:t>&lt;dryingUrl&gt;https://www.christinascucina.com/dried-zucchini-save-some-for-winter/&lt;/dryingUrl&gt;</w:t>
      </w:r>
    </w:p>
    <w:p w14:paraId="4DDB1F74" w14:textId="43B39878" w:rsidR="007C53AE" w:rsidRPr="0040492B" w:rsidRDefault="00051B92" w:rsidP="00051B92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51B92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2020-10-12T12:50:00Z</dcterms:modified>
</cp:coreProperties>
</file>