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ind w:left="0" w:right="0" w:firstLine="0"/>
        <w:spacing w:before="322" w:after="322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8"/>
        </w:rPr>
        <w:t xml:space="preserve">Магические методы __str__, __repr__, __len__, __abs__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www.youtube.com/watch?v=Aabdr3yxEhQ&amp;list=PLA0M1Bcd0w8zPwP7t-FgwONhZOHt9rz9E" w:history="1">
        <w:r>
          <w:rPr>
            <w:rStyle w:val="173"/>
            <w:rFonts w:ascii="Arial" w:hAnsi="Arial" w:eastAsia="Arial" w:cs="Arial"/>
            <w:color w:val="0059b2"/>
            <w:sz w:val="30"/>
          </w:rPr>
          <w:t xml:space="preserve">Смотреть материал на видео</w:t>
        </w:r>
      </w:hyperlink>
      <w:r/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 этом занятии я расскажу о, так называемых, магических методах, которые определены в каждом классе и записываются через два подчеркивания вначале и в конце имен, например, так: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__str__, __repr__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Как я говорил, их еще называют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dunder-методами (от англ. сокращения double underscope)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Каждый магический метод автоматически срабатывает в определенный момент времени, например: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__str__() – магический метод для отображения информации об объекте класса для пользователей (например, для функций print, str);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__repr__() – магический метод для отображения информации об объекте класса в режиме отладки (для разработчиков).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Чтобы лучше понять, как работают эти методы, объявим класс для описания кошек: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Cat: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name):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.name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name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Перейдем в консоль Python, скопируем (определим) этот класс. Затем, создадим его экземпляр: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cat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Cat(</w:t>
      </w:r>
      <w:r>
        <w:rPr>
          <w:rFonts w:ascii="Courier New" w:hAnsi="Courier New" w:eastAsia="Courier New" w:cs="Courier New"/>
          <w:color w:val="483d8b"/>
          <w:sz w:val="30"/>
        </w:rPr>
        <w:t xml:space="preserve">'Васька'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При выводе cat, увидим служебную информацию: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&lt;ex1.Cat object at 0x0495D028&gt;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Если нам нужно ее как-то переопределить и отобразить в другом виде (формате), то, как раз для этого используются магические методы __str__ и __repr__. Давайте для начала переопределим метод __repr__ и посмотрим, как это отразится на выводе служебной информ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ации о классе: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__repr__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f</w:t>
      </w:r>
      <w:r>
        <w:rPr>
          <w:rFonts w:ascii="Courier New" w:hAnsi="Courier New" w:eastAsia="Courier New" w:cs="Courier New"/>
          <w:color w:val="483d8b"/>
          <w:sz w:val="30"/>
        </w:rPr>
        <w:t xml:space="preserve">"{self.__class__}: {self.name}"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Обратите внимание, этот метод должен возвращать строку, поэтому здесь записан оператор return и формируемая строка. Что именно возвращать, мы решаем сами, в данном случае – это название класса и имя кошки.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Переопределим измененный класс Cat. И, смотрите, теперь при создании экземпляра мы видим другую информацию при его выводе: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&lt;class 'ex1.Cat'&gt;: Васька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Как раз то, что определили в магическом методе __repr__. То же самое увидим и при использовании функции print и str. По идее, здесь должен отрабатывать другой магический метод __str__, но так как он у нас еще не переопределен, то автоматически выполняется 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метод __repr__.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Давайте добавим второй магический метод __str__ и посмотрим, как это повлияет на отображение данных: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__str__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     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f</w:t>
      </w:r>
      <w:r>
        <w:rPr>
          <w:rFonts w:ascii="Courier New" w:hAnsi="Courier New" w:eastAsia="Courier New" w:cs="Courier New"/>
          <w:color w:val="483d8b"/>
          <w:sz w:val="30"/>
        </w:rPr>
        <w:t xml:space="preserve">"{self.name}"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Снова переопределим класс Cat, создадим его экземпляр и при отображении ссылки: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cat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по-прежнему будем видеть служебную информацию от метода __repr__.  Однако, если выполнить отображение экземпляра класса через print или str, то будет срабатывать уже второй метод __str__. Вот в этом отличие этих двух магических методов.</w:t>
      </w:r>
      <w:r/>
    </w:p>
    <w:p>
      <w:pPr>
        <w:pStyle w:val="14"/>
        <w:ind w:left="0" w:right="0" w:firstLine="0"/>
        <w:spacing w:before="373" w:after="37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5"/>
        </w:rPr>
        <w:t xml:space="preserve">Магические методы __len__ и __abs__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Следующие два магических метода: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__len__() – позволяет применять функцию len() к экземплярам класса;</w:t>
      </w:r>
      <w:r/>
    </w:p>
    <w:p>
      <w:pPr>
        <w:pStyle w:val="602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__abs__() - позволяет применять функцию abs() к экземплярам класса.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Их использование достаточно простое и очевидное. Давайте для примера представим, что у нас есть класс Point, который может хранить произвольный вектор координат точек, и определим его так: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*args):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.__coords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args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А, далее, по программе нам бы хотелось определять размерность координат с помощью функции len(), следующим образом: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Point(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len</w:t>
      </w:r>
      <w:r>
        <w:rPr>
          <w:rFonts w:ascii="Courier New" w:hAnsi="Courier New" w:eastAsia="Courier New" w:cs="Courier New"/>
          <w:color w:val="000000"/>
          <w:sz w:val="30"/>
        </w:rPr>
        <w:t xml:space="preserve">(p))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Если сейчас запустить программу, то увидим ошибку, так как функция len не применима к экземплярам классов по умолчанию. Как вы уже догадались, чтобы изменить это поведение, можно переопределить магический метод __len__() и в нашем случае это можно сделать 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так: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__len__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len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.__coords)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Смотрите, мы здесь возвращаем размер списка __coords и если после этого запустить программу, то как раз это значение и будет выведено в консоль. То есть, магический метод __len__ указал, что нужно возвращать, в момент применения функции len() к экземпляру 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класса. Как видите, все просто и очевидно.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Следующий магический метод __abs__ работает аналогичным образом, только активируется в момент вызова функции abs для экземпляра класса, например, так: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abs</w:t>
      </w:r>
      <w:r>
        <w:rPr>
          <w:rFonts w:ascii="Courier New" w:hAnsi="Courier New" w:eastAsia="Courier New" w:cs="Courier New"/>
          <w:color w:val="000000"/>
          <w:sz w:val="30"/>
        </w:rPr>
        <w:t xml:space="preserve">(p))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Опять же, если сейчас выполнить программу, то увидим ошибку, т.к. функция abs не может быть напрямую применена к экземпляру. Но, если переопределить магический метод: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__abs__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list</w:t>
      </w:r>
      <w:r>
        <w:rPr>
          <w:rFonts w:ascii="Courier New" w:hAnsi="Courier New" w:eastAsia="Courier New" w:cs="Courier New"/>
          <w:color w:val="000000"/>
          <w:sz w:val="30"/>
        </w:rPr>
        <w:t xml:space="preserve">( </w:t>
      </w:r>
      <w:r>
        <w:rPr>
          <w:rFonts w:ascii="Courier New" w:hAnsi="Courier New" w:eastAsia="Courier New" w:cs="Courier New"/>
          <w:color w:val="008000"/>
          <w:sz w:val="30"/>
        </w:rPr>
        <w:t xml:space="preserve">map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abs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.__coords) 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который возвращает список из абсолютных значений координат точки, то программа отработает в штатном режиме и мы увидим ожидаемый результат.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Вот так можно использовать эти два магических метода. Я, надеюсь, из этого занятия вы узнали, зачем нужны и как можно реализовывать в своих классах четыре магических метода: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__str__, __repr__, __len__, __abs__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youtube.com/watch?v=Aabdr3yxEhQ&amp;list=PLA0M1Bcd0w8zPwP7t-FgwONhZOHt9rz9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Малофеев</cp:lastModifiedBy>
  <cp:revision>1</cp:revision>
  <dcterms:modified xsi:type="dcterms:W3CDTF">2023-01-16T09:15:30Z</dcterms:modified>
</cp:coreProperties>
</file>