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Функция issubclass(). Наследование от встроенных типов и от object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8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JTmb2QHZUGg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Мы продолжаем изучение важной темы в ООП – наследование. Вначале нашего курса по ООП я говорил, что пользовательский класс по умолчанию автоматически наследуется от базового класса object языка Python. Например, если записать некий класс Geom без какой-либ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о реализации: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Geom: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pass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то, смотрите, в среде PyCharm записав ниже «Geom.» мы увидим список различных методов и свойств. Например, можно вывести значение свойства __class__: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(Geom.__class__)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Откуда все это взялось? Как вы уже догадались, от базового класса object, который неявно добавляется, начиная с версии языка Python 3. Это эквивалентно такой записи: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Geom(</w:t>
      </w:r>
      <w:r>
        <w:rPr>
          <w:rFonts w:ascii="Courier New" w:hAnsi="Courier New" w:eastAsia="Courier New" w:cs="Courier New"/>
          <w:color w:val="008000"/>
          <w:sz w:val="30"/>
        </w:rPr>
        <w:t xml:space="preserve">object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pass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все эти атрибуты находятся в классе object.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Зачем это было сделано? Очевидно, чтобы обеспечить стандартный базовый функционал работы с классами. В частности, когда мы создаем экземпляр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g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Geom()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а, затем, выводим его с помощью функции print: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(g)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автоматически отрабатывает магический метод __str__, который определен в базовом классе object. И так со всеми атрибутами, ничего лишнего там нет. Как вы понимаете, иметь такой базовый функционал очень удобно, поэтому в Python происходит такое наследова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ние по умолчанию от object. В результате, мы имеем иерархию наследования: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62125" cy="16287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57658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1762124" cy="162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38.8pt;height:128.2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Однако, если добавить дочерний класс от Geom, например, класс Line для представления линии: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Geom(</w:t>
      </w:r>
      <w:r>
        <w:rPr>
          <w:rFonts w:ascii="Courier New" w:hAnsi="Courier New" w:eastAsia="Courier New" w:cs="Courier New"/>
          <w:color w:val="008000"/>
          <w:sz w:val="30"/>
        </w:rPr>
        <w:t xml:space="preserve">object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pass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Line(Geom):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pass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иерархия наследования уже будет такой: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62125" cy="26193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27305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1762124" cy="2619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38.8pt;height:206.2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есть, указывая в качестве базового любой другой класс, непосредственное наследование от object уже не происходит, только косвенное – через базовые классы. Разумеется, здесь объекты Line также имеют полный доступ ко всем открытым атрибутам класса object: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Line()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(l.__class__)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Мало того, мы можем определять, является ли тот или иной класс подклассом другого класса. Это делает функция issubclass(), например: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issubclass</w:t>
      </w:r>
      <w:r>
        <w:rPr>
          <w:rFonts w:ascii="Courier New" w:hAnsi="Courier New" w:eastAsia="Courier New" w:cs="Courier New"/>
          <w:color w:val="000000"/>
          <w:sz w:val="30"/>
        </w:rPr>
        <w:t xml:space="preserve">(Line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Geom))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Она возвращает значение True, если класс Line является подклассом класса Geom. А вот если указать их в другом порядке: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issubclass</w:t>
      </w:r>
      <w:r>
        <w:rPr>
          <w:rFonts w:ascii="Courier New" w:hAnsi="Courier New" w:eastAsia="Courier New" w:cs="Courier New"/>
          <w:color w:val="000000"/>
          <w:sz w:val="30"/>
        </w:rPr>
        <w:t xml:space="preserve">(Geom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Line))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получим False, так как класс Geom не является дочерним от класса Line.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 вот с объектами классов эта функция не работает. Если записать: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issubclass</w:t>
      </w:r>
      <w:r>
        <w:rPr>
          <w:rFonts w:ascii="Courier New" w:hAnsi="Courier New" w:eastAsia="Courier New" w:cs="Courier New"/>
          <w:color w:val="000000"/>
          <w:sz w:val="30"/>
        </w:rPr>
        <w:t xml:space="preserve">(l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Geom))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получим ошибку, что аргумент должен быть классом, а не его экземпляром. Если нам все же нужно проверить принадлежность объекта тому или иному классу, в том числе и базовому, то следует использовать уже знакомую нам функцию isinstance():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(l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Geom))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(l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Line))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обоих случаях получим значение True. Также истину вернет и проверка на базовый класс object: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(l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object</w:t>
      </w:r>
      <w:r>
        <w:rPr>
          <w:rFonts w:ascii="Courier New" w:hAnsi="Courier New" w:eastAsia="Courier New" w:cs="Courier New"/>
          <w:color w:val="000000"/>
          <w:sz w:val="30"/>
        </w:rPr>
        <w:t xml:space="preserve">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Это еще раз показывает, что все классы неявно наследуются от object.</w:t>
      </w:r>
      <w:r/>
    </w:p>
    <w:p>
      <w:pPr>
        <w:pStyle w:val="14"/>
        <w:ind w:left="0" w:right="0" w:firstLine="0"/>
        <w:spacing w:before="373" w:after="3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5"/>
        </w:rPr>
        <w:t xml:space="preserve">Наследование от встроенных типов данных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Интересный факт языка Python, что все стандартные типы данных являются классами: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20859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79484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2200275" cy="208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73.2pt;height:164.2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Мы в этом легко можем убедиться, если выполним для них функцию issubclass():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30"/>
        </w:rPr>
        <w:t xml:space="preserve">issubclass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object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color w:val="008000"/>
          <w:sz w:val="30"/>
        </w:rPr>
        <w:t xml:space="preserve">issubclass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list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object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Всюду увидим True. А мы знаем, что эта функция работает исключительно с классами, а не объектами, поэтому данный факт подтверждает, что эти типы являются классами языка Python.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Раз это так, то что нам мешает наследоваться от них и расширять функционал по мере необходимости? Ничего, поэтому можно сделать, например, такую реализацию: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Vector(</w:t>
      </w:r>
      <w:r>
        <w:rPr>
          <w:rFonts w:ascii="Courier New" w:hAnsi="Courier New" w:eastAsia="Courier New" w:cs="Courier New"/>
          <w:color w:val="008000"/>
          <w:sz w:val="30"/>
        </w:rPr>
        <w:t xml:space="preserve">list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__str__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" "</w:t>
      </w:r>
      <w:r>
        <w:rPr>
          <w:rFonts w:ascii="Courier New" w:hAnsi="Courier New" w:eastAsia="Courier New" w:cs="Courier New"/>
          <w:color w:val="000000"/>
          <w:sz w:val="30"/>
        </w:rPr>
        <w:t xml:space="preserve">.join(</w:t>
      </w:r>
      <w:r>
        <w:rPr>
          <w:rFonts w:ascii="Courier New" w:hAnsi="Courier New" w:eastAsia="Courier New" w:cs="Courier New"/>
          <w:color w:val="008000"/>
          <w:sz w:val="30"/>
        </w:rPr>
        <w:t xml:space="preserve">map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str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))     v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Vector([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</w:t>
      </w:r>
      <w:r>
        <w:rPr>
          <w:rFonts w:ascii="Courier New" w:hAnsi="Courier New" w:eastAsia="Courier New" w:cs="Courier New"/>
          <w:color w:val="000000"/>
          <w:sz w:val="30"/>
        </w:rPr>
        <w:t xml:space="preserve">])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(v)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Мы здесь переопределили магический метод __str__ для вывода списка в виде набора данных через пробел. Мало того, теперь тип данных нашего списка стал не list, а Vector: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type</w:t>
      </w:r>
      <w:r>
        <w:rPr>
          <w:rFonts w:ascii="Courier New" w:hAnsi="Courier New" w:eastAsia="Courier New" w:cs="Courier New"/>
          <w:color w:val="000000"/>
          <w:sz w:val="30"/>
        </w:rPr>
        <w:t xml:space="preserve">(v))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увидим: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&lt;class '__main__.Vector'&gt;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Конечно, стандартные типы данных редко расширяют с помощью пользовательских классов, но понимать, что они представляют собой классы и что такая возможность в принципе существует, важно.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Итак, из этого занятия вы должны были узнать, что все классы по умолчанию наследуются от базового класса object, как работает функция issubclass() и что из себя представляют встроенные типы данных языка Python.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10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stepik.org/a/116336" TargetMode="External"/><Relationship Id="rId9" Type="http://schemas.openxmlformats.org/officeDocument/2006/relationships/hyperlink" Target="https://www.youtube.com/watch?v=JTmb2QHZUGg&amp;list=PLA0M1Bcd0w8zPwP7t-FgwONhZOHt9rz9E" TargetMode="External"/><Relationship Id="rId10" Type="http://schemas.openxmlformats.org/officeDocument/2006/relationships/hyperlink" Target="https://stepik.org/a/11633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2023-05-24T09:10:22Z</dcterms:modified>
</cp:coreProperties>
</file>