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Коллекция __slots__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9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youtube.com/watch?v=6LiIT0Uz6Vw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с вами познакомимся со специальной коллекцией __slots__, которую можно прописывать в любом классе языка Python. Для простоты восприятия информации возьмем простой класс для представления точки на плоскости: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Пока в этом классе нет коллекции __slots__, поэтому при создании его экземпляра можно свободно оперировать существующими свойствами: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pt.x pt.y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создавать новые: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pt.z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известно, список всех локальных свойств экземпляра класса хранится в его магическом списке __dict__: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что, если мы хотим объявить класс точки на плоскости, чтобы у его экземпляров были только два свойства x и y и никакие другие. Как это сделать? Для этого, как раз и применяется коллекция __slots__.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я создам для сравнения еще один класс, в котором укажу эту коллекцию: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мы в кортеже перечисляем атрибуты с именами x и y (указываются в виде строки) и только такие локальные свойства могут существовать в экземплярах этого класса. Проверим это. Создадим экземпляр: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Выведем свойства x и y, убедимся, что они присутствуют в экземпляре: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pt2.x pt2.y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вот добавить новое уже не получится: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pt2.z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произошло как раз по тому, что в классе прописана коллекция __slots__ и мы ее можем даже вывести: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pt2.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вот привычная нам коллекция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будет отсутствовать. То есть, класс и его экземпляры ведут себя немного по-другому. Мы совершенно спокойно можем изменять, удалять и добавлять локальные свойства x, 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pt2.x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50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pt2.y pt2.y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только их и никакие другие. Причем, обратите внимание, речь идет только о локальных свойствах экземпляров. В сам класс мы по-прежнему можем добавлять любые атрибуты, например, MAX_COORD: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Point2D:     </w:t>
      </w:r>
      <w:r>
        <w:rPr>
          <w:rFonts w:ascii="Courier New" w:hAnsi="Courier New" w:eastAsia="Courier New" w:cs="Courier New"/>
          <w:color w:val="0000cd"/>
          <w:sz w:val="30"/>
        </w:rPr>
        <w:t xml:space="preserve">__slots__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483d8b"/>
          <w:sz w:val="30"/>
        </w:rPr>
        <w:t xml:space="preserve">'x'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'y'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 MAX_COORD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     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в экземплярах этого класса появится это дополнительное свойство со значением 100.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Коллекция __slots__ помимо ограничения создаваемых локальных свойств, еще уменьшает объем памяти, занимаемый экземпляром класса. Смотрите, если создать  два экземпляра: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pt2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Point2D(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первый будет содержать ссылку, как на объект класса, так и на коллекцию __dict__. А второй – только на пространство имен класса Point2D: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(pt.__sizeof__()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pt.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.__sizeof__())         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(pt2.__sizeof__())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еще коллекция __slots__ ускоряет работу с локальными свойствами экземпляров класса. Например, если добавить в каждый класс метод: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calc(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замерить скорость его работы: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t1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dc143c"/>
          <w:sz w:val="30"/>
        </w:rPr>
        <w:t xml:space="preserve">timeit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dc143c"/>
          <w:sz w:val="30"/>
        </w:rPr>
        <w:t xml:space="preserve">timeit</w:t>
      </w:r>
      <w:r>
        <w:rPr>
          <w:rFonts w:ascii="Courier New" w:hAnsi="Courier New" w:eastAsia="Courier New" w:cs="Courier New"/>
          <w:color w:val="000000"/>
          <w:sz w:val="30"/>
        </w:rPr>
        <w:t xml:space="preserve">(pt.calc) t2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dc143c"/>
          <w:sz w:val="30"/>
        </w:rPr>
        <w:t xml:space="preserve">timeit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dc143c"/>
          <w:sz w:val="30"/>
        </w:rPr>
        <w:t xml:space="preserve">timeit</w:t>
      </w:r>
      <w:r>
        <w:rPr>
          <w:rFonts w:ascii="Courier New" w:hAnsi="Courier New" w:eastAsia="Courier New" w:cs="Courier New"/>
          <w:color w:val="000000"/>
          <w:sz w:val="30"/>
        </w:rPr>
        <w:t xml:space="preserve">(pt2.calc)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(t1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t2)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мы увидим, что t1 больше, чем t2, то есть, класс Point2D работает быстрее с локальными свойствами, чем класс Point.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такие три особенности дает коллекция __slots__ экземплярам класса: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ограничение создаваемых локальных свойств;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уменьшение занимаемой памяти;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ускорение работы с локальными свойствами.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следующем занятии мы продолжим эту тему и посмотрим, как эта коллекция ведет себя при наследовании классов.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1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a/116336" TargetMode="External"/><Relationship Id="rId10" Type="http://schemas.openxmlformats.org/officeDocument/2006/relationships/hyperlink" Target="https://www.youtube.com/watch?v=6LiIT0Uz6Vw&amp;list=PLA0M1Bcd0w8zPwP7t-FgwONhZOHt9rz9E" TargetMode="External"/><Relationship Id="rId11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2023-05-29T12:00:46Z</dcterms:modified>
</cp:coreProperties>
</file>