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682327926"/>
        <w:docPartObj>
          <w:docPartGallery w:val="Cover Pages"/>
          <w:docPartUnique/>
        </w:docPartObj>
      </w:sdtPr>
      <w:sdtEndPr>
        <w:rPr>
          <w:b/>
          <w:bCs/>
        </w:rPr>
      </w:sdtEndPr>
      <w:sdtContent>
        <w:p w:rsidR="001517FB" w:rsidRDefault="001517FB"/>
        <w:p w:rsidR="001517FB" w:rsidRDefault="000C1E2C">
          <w:r w:rsidRPr="000C1E2C">
            <w:rPr>
              <w:noProof/>
              <w:lang w:val="en-US" w:eastAsia="zh-TW"/>
            </w:rPr>
            <w:pict>
              <v:group id="_x0000_s1027" style="position:absolute;margin-left:0;margin-top:0;width:611.95pt;height:9in;z-index:251660288;mso-width-percent:1000;mso-height-percent:1000;mso-position-horizontal:center;mso-position-horizontal-relative:page;mso-position-vertical:center;mso-position-vertical-relative:margin;mso-width-percent:1000;mso-height-percent:1000;mso-height-relative:margin" coordorigin=",1440" coordsize="12239,12960" o:allowincell="f">
                <v:group id="_x0000_s1028"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_x0000_s1029" style="position:absolute;left:-6;top:3717;width:12189;height:3550" coordorigin="18,7468" coordsize="12189,3550">
                    <v:shape id="_x0000_s1030" style="position:absolute;left:18;top:7837;width:7132;height:2863;mso-width-relative:page;mso-height-relative:page" coordsize="7132,2863" path="m,l17,2863,7132,2578r,-2378l,xe" fillcolor="#a7bfde [1620]" stroked="f">
                      <v:fill opacity=".5"/>
                      <v:path arrowok="t"/>
                    </v:shape>
                    <v:shape id="_x0000_s1031" style="position:absolute;left:7150;top:7468;width:3466;height:3550;mso-width-relative:page;mso-height-relative:page" coordsize="3466,3550" path="m,569l,2930r3466,620l3466,,,569xe" fillcolor="#d3dfee [820]" stroked="f">
                      <v:fill opacity=".5"/>
                      <v:path arrowok="t"/>
                    </v:shape>
                    <v:shape id="_x0000_s1032" style="position:absolute;left:10616;top:7468;width:1591;height:3550;mso-width-relative:page;mso-height-relative:page" coordsize="1591,3550" path="m,l,3550,1591,2746r,-2009l,xe" fillcolor="#a7bfde [1620]" stroked="f">
                      <v:fill opacity=".5"/>
                      <v:path arrowok="t"/>
                    </v:shape>
                  </v:group>
                  <v:shape id="_x0000_s1033" style="position:absolute;left:8071;top:4069;width:4120;height:2913;mso-width-relative:page;mso-height-relative:page" coordsize="4120,2913" path="m1,251l,2662r4120,251l4120,,1,251xe" fillcolor="#d8d8d8 [2732]" stroked="f">
                    <v:path arrowok="t"/>
                  </v:shape>
                  <v:shape id="_x0000_s1034" style="position:absolute;left:4104;top:3399;width:3985;height:4236;mso-width-relative:page;mso-height-relative:page" coordsize="3985,4236" path="m,l,4236,3985,3349r,-2428l,xe" fillcolor="#bfbfbf [2412]" stroked="f">
                    <v:path arrowok="t"/>
                  </v:shape>
                  <v:shape id="_x0000_s1035" style="position:absolute;left:18;top:3399;width:4086;height:4253;mso-width-relative:page;mso-height-relative:page" coordsize="4086,4253" path="m4086,r-2,4253l,3198,,1072,4086,xe" fillcolor="#d8d8d8 [2732]" stroked="f">
                    <v:path arrowok="t"/>
                  </v:shape>
                  <v:shape id="_x0000_s1036" style="position:absolute;left:17;top:3617;width:2076;height:3851;mso-width-relative:page;mso-height-relative:page" coordsize="2076,3851" path="m,921l2060,r16,3851l,2981,,921xe" fillcolor="#d3dfee [820]" stroked="f">
                    <v:fill opacity="45875f"/>
                    <v:path arrowok="t"/>
                  </v:shape>
                  <v:shape id="_x0000_s1037" style="position:absolute;left:2077;top:3617;width:6011;height:3835;mso-width-relative:page;mso-height-relative:page" coordsize="6011,3835" path="m,l17,3835,6011,2629r,-1390l,xe" fillcolor="#a7bfde [1620]" stroked="f">
                    <v:fill opacity="45875f"/>
                    <v:path arrowok="t"/>
                  </v:shape>
                  <v:shape id="_x0000_s1038" style="position:absolute;left:8088;top:3835;width:4102;height:3432;mso-width-relative:page;mso-height-relative:page" coordsize="4102,3432" path="m,1038l,2411,4102,3432,4102,,,1038xe" fillcolor="#d3dfee [820]" stroked="f">
                    <v:fill opacity="45875f"/>
                    <v:path arrowok="t"/>
                  </v:shape>
                </v:group>
                <v:rect id="_x0000_s1039" style="position:absolute;left:1800;top:1440;width:8638;height:551;mso-width-percent:1000;mso-position-horizontal:center;mso-position-horizontal-relative:margin;mso-position-vertical:top;mso-position-vertical-relative:margin;mso-width-percent:1000;mso-width-relative:margin;mso-height-relative:margin" filled="f" stroked="f">
                  <v:textbox style="mso-next-textbox:#_x0000_s1039;mso-fit-shape-to-text:t">
                    <w:txbxContent>
                      <w:p w:rsidR="00D14AAD" w:rsidRDefault="00D14AAD">
                        <w:pPr>
                          <w:spacing w:after="0"/>
                          <w:rPr>
                            <w:b/>
                            <w:bCs/>
                            <w:color w:val="808080" w:themeColor="text1" w:themeTint="7F"/>
                            <w:sz w:val="32"/>
                            <w:szCs w:val="32"/>
                          </w:rPr>
                        </w:pPr>
                      </w:p>
                    </w:txbxContent>
                  </v:textbox>
                </v:rect>
                <v:rect id="_x0000_s1040" style="position:absolute;left:6494;top:11160;width:4998;height:607;mso-position-horizontal-relative:margin;mso-position-vertical-relative:margin" filled="f" stroked="f">
                  <v:textbox style="mso-next-textbox:#_x0000_s1040;mso-fit-shape-to-text:t">
                    <w:txbxContent>
                      <w:p w:rsidR="00D14AAD" w:rsidRPr="00CF3F84" w:rsidRDefault="00D14AAD" w:rsidP="00CF3F84">
                        <w:pPr>
                          <w:rPr>
                            <w:szCs w:val="96"/>
                          </w:rPr>
                        </w:pPr>
                      </w:p>
                    </w:txbxContent>
                  </v:textbox>
                </v:rect>
                <v:rect id="_x0000_s1041" style="position:absolute;left:1800;top:2294;width:8638;height:7268;mso-width-percent:1000;mso-position-horizontal:center;mso-position-horizontal-relative:margin;mso-position-vertical-relative:margin;mso-width-percent:1000;mso-width-relative:margin;mso-height-relative:margin;v-text-anchor:bottom" filled="f" stroked="f">
                  <v:textbox style="mso-next-textbox:#_x0000_s1041">
                    <w:txbxContent>
                      <w:sdt>
                        <w:sdtPr>
                          <w:rPr>
                            <w:b/>
                            <w:bCs/>
                            <w:color w:val="1F497D" w:themeColor="text2"/>
                            <w:sz w:val="72"/>
                            <w:szCs w:val="72"/>
                          </w:rPr>
                          <w:alias w:val="Title"/>
                          <w:id w:val="645292416"/>
                          <w:dataBinding w:prefixMappings="xmlns:ns0='http://schemas.openxmlformats.org/package/2006/metadata/core-properties' xmlns:ns1='http://purl.org/dc/elements/1.1/'" w:xpath="/ns0:coreProperties[1]/ns1:title[1]" w:storeItemID="{6C3C8BC8-F283-45AE-878A-BAB7291924A1}"/>
                          <w:text/>
                        </w:sdtPr>
                        <w:sdtContent>
                          <w:p w:rsidR="00D14AAD" w:rsidRDefault="00D14AAD">
                            <w:pPr>
                              <w:spacing w:after="0"/>
                              <w:rPr>
                                <w:b/>
                                <w:bCs/>
                                <w:color w:val="1F497D" w:themeColor="text2"/>
                                <w:sz w:val="72"/>
                                <w:szCs w:val="72"/>
                              </w:rPr>
                            </w:pPr>
                            <w:r>
                              <w:rPr>
                                <w:b/>
                                <w:bCs/>
                                <w:color w:val="1F497D" w:themeColor="text2"/>
                                <w:sz w:val="72"/>
                                <w:szCs w:val="72"/>
                              </w:rPr>
                              <w:t>AVR Flags</w:t>
                            </w:r>
                          </w:p>
                        </w:sdtContent>
                      </w:sdt>
                      <w:sdt>
                        <w:sdtPr>
                          <w:rPr>
                            <w:b/>
                            <w:bCs/>
                            <w:color w:val="4F81BD" w:themeColor="accent1"/>
                            <w:sz w:val="40"/>
                            <w:szCs w:val="40"/>
                          </w:rPr>
                          <w:alias w:val="Subtitle"/>
                          <w:id w:val="645292417"/>
                          <w:dataBinding w:prefixMappings="xmlns:ns0='http://schemas.openxmlformats.org/package/2006/metadata/core-properties' xmlns:ns1='http://purl.org/dc/elements/1.1/'" w:xpath="/ns0:coreProperties[1]/ns1:subject[1]" w:storeItemID="{6C3C8BC8-F283-45AE-878A-BAB7291924A1}"/>
                          <w:text/>
                        </w:sdtPr>
                        <w:sdtContent>
                          <w:p w:rsidR="00D14AAD" w:rsidRDefault="00D14AAD">
                            <w:pPr>
                              <w:rPr>
                                <w:b/>
                                <w:bCs/>
                                <w:color w:val="4F81BD" w:themeColor="accent1"/>
                                <w:sz w:val="40"/>
                                <w:szCs w:val="40"/>
                              </w:rPr>
                            </w:pPr>
                            <w:r>
                              <w:rPr>
                                <w:b/>
                                <w:bCs/>
                                <w:color w:val="4F81BD" w:themeColor="accent1"/>
                                <w:sz w:val="40"/>
                                <w:szCs w:val="40"/>
                              </w:rPr>
                              <w:t>Version 0.1</w:t>
                            </w:r>
                          </w:p>
                        </w:sdtContent>
                      </w:sdt>
                      <w:sdt>
                        <w:sdtPr>
                          <w:rPr>
                            <w:b/>
                            <w:bCs/>
                            <w:color w:val="808080" w:themeColor="text1" w:themeTint="7F"/>
                            <w:sz w:val="32"/>
                            <w:szCs w:val="32"/>
                          </w:rPr>
                          <w:alias w:val="Author"/>
                          <w:id w:val="645292418"/>
                          <w:dataBinding w:prefixMappings="xmlns:ns0='http://schemas.openxmlformats.org/package/2006/metadata/core-properties' xmlns:ns1='http://purl.org/dc/elements/1.1/'" w:xpath="/ns0:coreProperties[1]/ns1:creator[1]" w:storeItemID="{6C3C8BC8-F283-45AE-878A-BAB7291924A1}"/>
                          <w:text/>
                        </w:sdtPr>
                        <w:sdtContent>
                          <w:p w:rsidR="00D14AAD" w:rsidRDefault="00D14AAD">
                            <w:pPr>
                              <w:rPr>
                                <w:b/>
                                <w:bCs/>
                                <w:color w:val="808080" w:themeColor="text1" w:themeTint="7F"/>
                                <w:sz w:val="32"/>
                                <w:szCs w:val="32"/>
                              </w:rPr>
                            </w:pPr>
                            <w:r>
                              <w:rPr>
                                <w:b/>
                                <w:bCs/>
                                <w:color w:val="808080" w:themeColor="text1" w:themeTint="7F"/>
                                <w:sz w:val="32"/>
                                <w:szCs w:val="32"/>
                              </w:rPr>
                              <w:t xml:space="preserve">David Lowther </w:t>
                            </w:r>
                          </w:p>
                        </w:sdtContent>
                      </w:sdt>
                      <w:p w:rsidR="00D14AAD" w:rsidRDefault="00D14AAD">
                        <w:pPr>
                          <w:rPr>
                            <w:b/>
                            <w:bCs/>
                            <w:color w:val="808080" w:themeColor="text1" w:themeTint="7F"/>
                            <w:sz w:val="32"/>
                            <w:szCs w:val="32"/>
                          </w:rPr>
                        </w:pPr>
                      </w:p>
                    </w:txbxContent>
                  </v:textbox>
                </v:rect>
                <w10:wrap anchorx="page" anchory="margin"/>
              </v:group>
            </w:pict>
          </w:r>
        </w:p>
        <w:p w:rsidR="00CF3F84" w:rsidRDefault="001517FB">
          <w:pPr>
            <w:rPr>
              <w:b/>
              <w:bCs/>
            </w:rPr>
            <w:sectPr w:rsidR="00CF3F84" w:rsidSect="001517FB">
              <w:headerReference w:type="default" r:id="rId9"/>
              <w:pgSz w:w="11906" w:h="16838"/>
              <w:pgMar w:top="1440" w:right="1440" w:bottom="1440" w:left="1440" w:header="708" w:footer="708" w:gutter="0"/>
              <w:pgNumType w:fmt="lowerRoman" w:start="1"/>
              <w:cols w:space="708"/>
              <w:titlePg/>
              <w:docGrid w:linePitch="360"/>
            </w:sectPr>
          </w:pPr>
          <w:r>
            <w:rPr>
              <w:b/>
              <w:bCs/>
            </w:rPr>
            <w:br w:type="page"/>
          </w:r>
        </w:p>
        <w:p w:rsidR="00AB2CE6" w:rsidRDefault="00AB2CE6">
          <w:pPr>
            <w:rPr>
              <w:rFonts w:ascii="Cambria" w:hAnsi="Cambria"/>
              <w:b/>
              <w:color w:val="4F81BD" w:themeColor="accent1"/>
              <w:sz w:val="28"/>
              <w:szCs w:val="28"/>
            </w:rPr>
          </w:pPr>
          <w:r w:rsidRPr="00AB2CE6">
            <w:rPr>
              <w:rFonts w:ascii="Cambria" w:hAnsi="Cambria"/>
              <w:b/>
              <w:color w:val="4F81BD" w:themeColor="accent1"/>
              <w:sz w:val="28"/>
              <w:szCs w:val="28"/>
            </w:rPr>
            <w:lastRenderedPageBreak/>
            <w:t>Revision History</w:t>
          </w:r>
        </w:p>
        <w:tbl>
          <w:tblPr>
            <w:tblStyle w:val="TableGrid"/>
            <w:tblW w:w="0" w:type="auto"/>
            <w:tblLook w:val="04A0"/>
          </w:tblPr>
          <w:tblGrid>
            <w:gridCol w:w="1384"/>
            <w:gridCol w:w="7858"/>
          </w:tblGrid>
          <w:tr w:rsidR="00AB2CE6" w:rsidTr="00AB2CE6">
            <w:tc>
              <w:tcPr>
                <w:tcW w:w="1384" w:type="dxa"/>
              </w:tcPr>
              <w:p w:rsidR="00AB2CE6" w:rsidRPr="00AB2CE6" w:rsidRDefault="00137F28">
                <w:pPr>
                  <w:rPr>
                    <w:rFonts w:cstheme="minorHAnsi"/>
                  </w:rPr>
                </w:pPr>
                <w:r>
                  <w:rPr>
                    <w:rFonts w:cstheme="minorHAnsi"/>
                  </w:rPr>
                  <w:t>15 Jun</w:t>
                </w:r>
                <w:r w:rsidR="0056437E">
                  <w:rPr>
                    <w:rFonts w:cstheme="minorHAnsi"/>
                  </w:rPr>
                  <w:t xml:space="preserve"> 2026</w:t>
                </w:r>
              </w:p>
            </w:tc>
            <w:tc>
              <w:tcPr>
                <w:tcW w:w="7858" w:type="dxa"/>
              </w:tcPr>
              <w:p w:rsidR="00AB2CE6" w:rsidRPr="00AB2CE6" w:rsidRDefault="00AB2CE6" w:rsidP="0056437E">
                <w:pPr>
                  <w:rPr>
                    <w:rFonts w:cstheme="minorHAnsi"/>
                  </w:rPr>
                </w:pPr>
                <w:r>
                  <w:rPr>
                    <w:rFonts w:cstheme="minorHAnsi"/>
                  </w:rPr>
                  <w:t xml:space="preserve">First </w:t>
                </w:r>
                <w:r w:rsidR="0056437E">
                  <w:rPr>
                    <w:rFonts w:cstheme="minorHAnsi"/>
                  </w:rPr>
                  <w:t>Draft</w:t>
                </w:r>
              </w:p>
            </w:tc>
          </w:tr>
          <w:tr w:rsidR="00A30339" w:rsidTr="00AB2CE6">
            <w:tc>
              <w:tcPr>
                <w:tcW w:w="1384" w:type="dxa"/>
              </w:tcPr>
              <w:p w:rsidR="00A30339" w:rsidRDefault="00A30339">
                <w:pPr>
                  <w:rPr>
                    <w:rFonts w:cstheme="minorHAnsi"/>
                  </w:rPr>
                </w:pPr>
                <w:r>
                  <w:rPr>
                    <w:rFonts w:cstheme="minorHAnsi"/>
                  </w:rPr>
                  <w:t>16 Jun 2026</w:t>
                </w:r>
              </w:p>
            </w:tc>
            <w:tc>
              <w:tcPr>
                <w:tcW w:w="7858" w:type="dxa"/>
              </w:tcPr>
              <w:p w:rsidR="00A30339" w:rsidRDefault="00A30339" w:rsidP="0056437E">
                <w:pPr>
                  <w:rPr>
                    <w:rFonts w:cstheme="minorHAnsi"/>
                  </w:rPr>
                </w:pPr>
                <w:r>
                  <w:rPr>
                    <w:rFonts w:cstheme="minorHAnsi"/>
                  </w:rPr>
                  <w:t xml:space="preserve">Added sections </w:t>
                </w:r>
                <w:r w:rsidR="000C1E2C">
                  <w:rPr>
                    <w:rFonts w:cstheme="minorHAnsi"/>
                  </w:rPr>
                  <w:fldChar w:fldCharType="begin"/>
                </w:r>
                <w:r>
                  <w:rPr>
                    <w:rFonts w:cstheme="minorHAnsi"/>
                  </w:rPr>
                  <w:instrText xml:space="preserve"> REF _Ref232523617 \r \h </w:instrText>
                </w:r>
                <w:r w:rsidR="000C1E2C">
                  <w:rPr>
                    <w:rFonts w:cstheme="minorHAnsi"/>
                  </w:rPr>
                </w:r>
                <w:r w:rsidR="000C1E2C">
                  <w:rPr>
                    <w:rFonts w:cstheme="minorHAnsi"/>
                  </w:rPr>
                  <w:fldChar w:fldCharType="separate"/>
                </w:r>
                <w:r w:rsidR="00D75B91">
                  <w:rPr>
                    <w:rFonts w:cstheme="minorHAnsi"/>
                  </w:rPr>
                  <w:t>3.1.1</w:t>
                </w:r>
                <w:r w:rsidR="000C1E2C">
                  <w:rPr>
                    <w:rFonts w:cstheme="minorHAnsi"/>
                  </w:rPr>
                  <w:fldChar w:fldCharType="end"/>
                </w:r>
                <w:r>
                  <w:rPr>
                    <w:rFonts w:cstheme="minorHAnsi"/>
                  </w:rPr>
                  <w:t xml:space="preserve">, </w:t>
                </w:r>
                <w:r w:rsidR="000C1E2C">
                  <w:rPr>
                    <w:rFonts w:cstheme="minorHAnsi"/>
                  </w:rPr>
                  <w:fldChar w:fldCharType="begin"/>
                </w:r>
                <w:r>
                  <w:rPr>
                    <w:rFonts w:cstheme="minorHAnsi"/>
                  </w:rPr>
                  <w:instrText xml:space="preserve"> REF _Ref232523619 \r \h </w:instrText>
                </w:r>
                <w:r w:rsidR="000C1E2C">
                  <w:rPr>
                    <w:rFonts w:cstheme="minorHAnsi"/>
                  </w:rPr>
                </w:r>
                <w:r w:rsidR="000C1E2C">
                  <w:rPr>
                    <w:rFonts w:cstheme="minorHAnsi"/>
                  </w:rPr>
                  <w:fldChar w:fldCharType="separate"/>
                </w:r>
                <w:r w:rsidR="00D75B91">
                  <w:rPr>
                    <w:rFonts w:cstheme="minorHAnsi"/>
                  </w:rPr>
                  <w:t>3.1.2</w:t>
                </w:r>
                <w:r w:rsidR="000C1E2C">
                  <w:rPr>
                    <w:rFonts w:cstheme="minorHAnsi"/>
                  </w:rPr>
                  <w:fldChar w:fldCharType="end"/>
                </w:r>
                <w:r>
                  <w:rPr>
                    <w:rFonts w:cstheme="minorHAnsi"/>
                  </w:rPr>
                  <w:t xml:space="preserve">, and </w:t>
                </w:r>
                <w:r w:rsidR="000C1E2C">
                  <w:rPr>
                    <w:rFonts w:cstheme="minorHAnsi"/>
                  </w:rPr>
                  <w:fldChar w:fldCharType="begin"/>
                </w:r>
                <w:r>
                  <w:rPr>
                    <w:rFonts w:cstheme="minorHAnsi"/>
                  </w:rPr>
                  <w:instrText xml:space="preserve"> REF _Ref232523622 \r \h </w:instrText>
                </w:r>
                <w:r w:rsidR="000C1E2C">
                  <w:rPr>
                    <w:rFonts w:cstheme="minorHAnsi"/>
                  </w:rPr>
                </w:r>
                <w:r w:rsidR="000C1E2C">
                  <w:rPr>
                    <w:rFonts w:cstheme="minorHAnsi"/>
                  </w:rPr>
                  <w:fldChar w:fldCharType="separate"/>
                </w:r>
                <w:r w:rsidR="00D75B91">
                  <w:rPr>
                    <w:rFonts w:cstheme="minorHAnsi"/>
                  </w:rPr>
                  <w:t>3.1.3</w:t>
                </w:r>
                <w:r w:rsidR="000C1E2C">
                  <w:rPr>
                    <w:rFonts w:cstheme="minorHAnsi"/>
                  </w:rPr>
                  <w:fldChar w:fldCharType="end"/>
                </w:r>
              </w:p>
            </w:tc>
          </w:tr>
          <w:tr w:rsidR="00161042" w:rsidTr="00AB2CE6">
            <w:tc>
              <w:tcPr>
                <w:tcW w:w="1384" w:type="dxa"/>
              </w:tcPr>
              <w:p w:rsidR="00161042" w:rsidRDefault="00161042">
                <w:pPr>
                  <w:rPr>
                    <w:rFonts w:cstheme="minorHAnsi"/>
                  </w:rPr>
                </w:pPr>
                <w:r>
                  <w:rPr>
                    <w:rFonts w:cstheme="minorHAnsi"/>
                  </w:rPr>
                  <w:t>17 Jun 2026</w:t>
                </w:r>
              </w:p>
            </w:tc>
            <w:tc>
              <w:tcPr>
                <w:tcW w:w="7858" w:type="dxa"/>
              </w:tcPr>
              <w:p w:rsidR="00161042" w:rsidRDefault="00161042" w:rsidP="0056437E">
                <w:pPr>
                  <w:rPr>
                    <w:rFonts w:cstheme="minorHAnsi"/>
                  </w:rPr>
                </w:pPr>
                <w:r>
                  <w:rPr>
                    <w:rFonts w:cstheme="minorHAnsi"/>
                  </w:rPr>
                  <w:t xml:space="preserve">Added sections </w:t>
                </w:r>
                <w:r w:rsidR="000C1E2C">
                  <w:rPr>
                    <w:rFonts w:cstheme="minorHAnsi"/>
                  </w:rPr>
                  <w:fldChar w:fldCharType="begin"/>
                </w:r>
                <w:r>
                  <w:rPr>
                    <w:rFonts w:cstheme="minorHAnsi"/>
                  </w:rPr>
                  <w:instrText xml:space="preserve"> REF _Ref232611361 \r \h </w:instrText>
                </w:r>
                <w:r w:rsidR="000C1E2C">
                  <w:rPr>
                    <w:rFonts w:cstheme="minorHAnsi"/>
                  </w:rPr>
                </w:r>
                <w:r w:rsidR="000C1E2C">
                  <w:rPr>
                    <w:rFonts w:cstheme="minorHAnsi"/>
                  </w:rPr>
                  <w:fldChar w:fldCharType="separate"/>
                </w:r>
                <w:r>
                  <w:rPr>
                    <w:rFonts w:cstheme="minorHAnsi"/>
                  </w:rPr>
                  <w:t>3.1.4</w:t>
                </w:r>
                <w:r w:rsidR="000C1E2C">
                  <w:rPr>
                    <w:rFonts w:cstheme="minorHAnsi"/>
                  </w:rPr>
                  <w:fldChar w:fldCharType="end"/>
                </w:r>
                <w:r>
                  <w:rPr>
                    <w:rFonts w:cstheme="minorHAnsi"/>
                  </w:rPr>
                  <w:t xml:space="preserve"> to </w:t>
                </w:r>
                <w:r w:rsidR="000C1E2C">
                  <w:rPr>
                    <w:rFonts w:cstheme="minorHAnsi"/>
                  </w:rPr>
                  <w:fldChar w:fldCharType="begin"/>
                </w:r>
                <w:r>
                  <w:rPr>
                    <w:rFonts w:cstheme="minorHAnsi"/>
                  </w:rPr>
                  <w:instrText xml:space="preserve"> REF _Ref232611377 \r \h </w:instrText>
                </w:r>
                <w:r w:rsidR="000C1E2C">
                  <w:rPr>
                    <w:rFonts w:cstheme="minorHAnsi"/>
                  </w:rPr>
                </w:r>
                <w:r w:rsidR="000C1E2C">
                  <w:rPr>
                    <w:rFonts w:cstheme="minorHAnsi"/>
                  </w:rPr>
                  <w:fldChar w:fldCharType="separate"/>
                </w:r>
                <w:r>
                  <w:rPr>
                    <w:rFonts w:cstheme="minorHAnsi"/>
                  </w:rPr>
                  <w:t>3.2.1.5</w:t>
                </w:r>
                <w:r w:rsidR="000C1E2C">
                  <w:rPr>
                    <w:rFonts w:cstheme="minorHAnsi"/>
                  </w:rPr>
                  <w:fldChar w:fldCharType="end"/>
                </w:r>
              </w:p>
            </w:tc>
          </w:tr>
          <w:tr w:rsidR="00D14AAD" w:rsidTr="00AB2CE6">
            <w:tc>
              <w:tcPr>
                <w:tcW w:w="1384" w:type="dxa"/>
              </w:tcPr>
              <w:p w:rsidR="00D14AAD" w:rsidRDefault="00D14AAD">
                <w:pPr>
                  <w:rPr>
                    <w:rFonts w:cstheme="minorHAnsi"/>
                  </w:rPr>
                </w:pPr>
                <w:r>
                  <w:rPr>
                    <w:rFonts w:cstheme="minorHAnsi"/>
                  </w:rPr>
                  <w:t>18 Jun 2026</w:t>
                </w:r>
              </w:p>
            </w:tc>
            <w:tc>
              <w:tcPr>
                <w:tcW w:w="7858" w:type="dxa"/>
              </w:tcPr>
              <w:p w:rsidR="00E6252B" w:rsidRPr="00290C62" w:rsidRDefault="00D14AAD" w:rsidP="00290C62">
                <w:pPr>
                  <w:pStyle w:val="ListParagraph"/>
                  <w:numPr>
                    <w:ilvl w:val="0"/>
                    <w:numId w:val="35"/>
                  </w:numPr>
                  <w:rPr>
                    <w:rFonts w:cstheme="minorHAnsi"/>
                  </w:rPr>
                </w:pPr>
                <w:r w:rsidRPr="00290C62">
                  <w:rPr>
                    <w:rFonts w:cstheme="minorHAnsi"/>
                  </w:rPr>
                  <w:t xml:space="preserve">Fixed copy / paste error in </w:t>
                </w:r>
                <w:r w:rsidR="00571537" w:rsidRPr="00290C62">
                  <w:rPr>
                    <w:rFonts w:cstheme="minorHAnsi"/>
                  </w:rPr>
                  <w:fldChar w:fldCharType="begin"/>
                </w:r>
                <w:r w:rsidR="00571537" w:rsidRPr="00290C62">
                  <w:rPr>
                    <w:rFonts w:cstheme="minorHAnsi"/>
                  </w:rPr>
                  <w:instrText xml:space="preserve"> REF _Ref232677583 \r \h </w:instrText>
                </w:r>
                <w:r w:rsidR="00571537" w:rsidRPr="00290C62">
                  <w:rPr>
                    <w:rFonts w:cstheme="minorHAnsi"/>
                  </w:rPr>
                  <w:fldChar w:fldCharType="separate"/>
                </w:r>
                <w:r w:rsidR="00571537" w:rsidRPr="00290C62">
                  <w:rPr>
                    <w:rFonts w:cstheme="minorHAnsi"/>
                  </w:rPr>
                  <w:t>3.1</w:t>
                </w:r>
                <w:r w:rsidR="00571537" w:rsidRPr="00290C62">
                  <w:rPr>
                    <w:rFonts w:cstheme="minorHAnsi"/>
                  </w:rPr>
                  <w:t>.</w:t>
                </w:r>
                <w:r w:rsidR="00571537" w:rsidRPr="00290C62">
                  <w:rPr>
                    <w:rFonts w:cstheme="minorHAnsi"/>
                  </w:rPr>
                  <w:t>4</w:t>
                </w:r>
                <w:r w:rsidR="00571537" w:rsidRPr="00290C62">
                  <w:rPr>
                    <w:rFonts w:cstheme="minorHAnsi"/>
                  </w:rPr>
                  <w:fldChar w:fldCharType="end"/>
                </w:r>
                <w:r w:rsidR="00571537" w:rsidRPr="00290C62">
                  <w:rPr>
                    <w:rFonts w:cstheme="minorHAnsi"/>
                  </w:rPr>
                  <w:t xml:space="preserve"> that Earth reported in Discord this morning</w:t>
                </w:r>
              </w:p>
              <w:p w:rsidR="00A948D8" w:rsidRDefault="00A948D8" w:rsidP="00290C62">
                <w:pPr>
                  <w:pStyle w:val="ListParagraph"/>
                  <w:numPr>
                    <w:ilvl w:val="0"/>
                    <w:numId w:val="35"/>
                  </w:numPr>
                </w:pPr>
                <w:r w:rsidRPr="00290C62">
                  <w:rPr>
                    <w:rFonts w:cstheme="minorHAnsi"/>
                  </w:rPr>
                  <w:t>We agreed INC and DEC would be done by the ALU so removed this “</w:t>
                </w:r>
                <w:r>
                  <w:t xml:space="preserve">Note: If INC is done by the register itself ...” from </w:t>
                </w:r>
                <w:r>
                  <w:fldChar w:fldCharType="begin"/>
                </w:r>
                <w:r>
                  <w:instrText xml:space="preserve"> REF _Ref232678422 \r \h </w:instrText>
                </w:r>
                <w:r>
                  <w:fldChar w:fldCharType="separate"/>
                </w:r>
                <w:r>
                  <w:t>2</w:t>
                </w:r>
                <w:r>
                  <w:t>.</w:t>
                </w:r>
                <w:r>
                  <w:t>8</w:t>
                </w:r>
                <w:r>
                  <w:fldChar w:fldCharType="end"/>
                </w:r>
                <w:r>
                  <w:t xml:space="preserve"> for INC and from </w:t>
                </w:r>
                <w:r>
                  <w:fldChar w:fldCharType="begin"/>
                </w:r>
                <w:r>
                  <w:instrText xml:space="preserve"> REF _Ref232678446 \r \h </w:instrText>
                </w:r>
                <w:r>
                  <w:fldChar w:fldCharType="separate"/>
                </w:r>
                <w:r>
                  <w:t>2.</w:t>
                </w:r>
                <w:r>
                  <w:t>9</w:t>
                </w:r>
                <w:r>
                  <w:fldChar w:fldCharType="end"/>
                </w:r>
                <w:r>
                  <w:t xml:space="preserve"> for DEC</w:t>
                </w:r>
                <w:r w:rsidR="00290C62">
                  <w:t>.</w:t>
                </w:r>
              </w:p>
              <w:p w:rsidR="00290C62" w:rsidRDefault="00290C62" w:rsidP="00290C62">
                <w:pPr>
                  <w:pStyle w:val="ListParagraph"/>
                  <w:numPr>
                    <w:ilvl w:val="0"/>
                    <w:numId w:val="35"/>
                  </w:numPr>
                </w:pPr>
                <w:r>
                  <w:t xml:space="preserve">Added missing text for where </w:t>
                </w:r>
                <w:r>
                  <w:fldChar w:fldCharType="begin"/>
                </w:r>
                <w:r>
                  <w:instrText xml:space="preserve"> REF _Ref232436382 \h </w:instrText>
                </w:r>
                <w:r>
                  <w:fldChar w:fldCharType="separate"/>
                </w:r>
                <w:r>
                  <w:t xml:space="preserve">Figure </w:t>
                </w:r>
                <w:r>
                  <w:rPr>
                    <w:noProof/>
                  </w:rPr>
                  <w:t>8</w:t>
                </w:r>
                <w:r>
                  <w:fldChar w:fldCharType="end"/>
                </w:r>
                <w:r>
                  <w:t xml:space="preserve"> is from in </w:t>
                </w:r>
                <w:r>
                  <w:fldChar w:fldCharType="begin"/>
                </w:r>
                <w:r>
                  <w:instrText xml:space="preserve"> REF _Ref232678446 \r \h </w:instrText>
                </w:r>
                <w:r>
                  <w:fldChar w:fldCharType="separate"/>
                </w:r>
                <w:r>
                  <w:t>2.9</w:t>
                </w:r>
                <w:r>
                  <w:fldChar w:fldCharType="end"/>
                </w:r>
              </w:p>
              <w:p w:rsidR="00290C62" w:rsidRDefault="00290C62" w:rsidP="00A948D8">
                <w:pPr>
                  <w:rPr>
                    <w:rFonts w:cstheme="minorHAnsi"/>
                  </w:rPr>
                </w:pPr>
              </w:p>
            </w:tc>
          </w:tr>
        </w:tbl>
        <w:p w:rsidR="001517FB" w:rsidRPr="00B925CC" w:rsidRDefault="00AB2CE6">
          <w:pPr>
            <w:rPr>
              <w:rFonts w:ascii="Cambria" w:hAnsi="Cambria"/>
              <w:b/>
              <w:color w:val="4F81BD" w:themeColor="accent1"/>
            </w:rPr>
          </w:pPr>
          <w:bookmarkStart w:id="0" w:name="ChangeHistory"/>
          <w:bookmarkEnd w:id="0"/>
          <w:r w:rsidRPr="00AB2CE6">
            <w:rPr>
              <w:rFonts w:ascii="Cambria" w:hAnsi="Cambria"/>
              <w:b/>
              <w:color w:val="4F81BD" w:themeColor="accent1"/>
            </w:rPr>
            <w:br w:type="page"/>
          </w:r>
        </w:p>
      </w:sdtContent>
    </w:sdt>
    <w:sdt>
      <w:sdtPr>
        <w:rPr>
          <w:rFonts w:asciiTheme="minorHAnsi" w:eastAsiaTheme="minorHAnsi" w:hAnsiTheme="minorHAnsi" w:cstheme="minorBidi"/>
          <w:b w:val="0"/>
          <w:bCs w:val="0"/>
          <w:color w:val="auto"/>
          <w:sz w:val="22"/>
          <w:szCs w:val="22"/>
          <w:lang w:val="en-GB"/>
        </w:rPr>
        <w:id w:val="1169158198"/>
        <w:docPartObj>
          <w:docPartGallery w:val="Table of Contents"/>
          <w:docPartUnique/>
        </w:docPartObj>
      </w:sdtPr>
      <w:sdtContent>
        <w:p w:rsidR="00043B32" w:rsidRDefault="00043B32">
          <w:pPr>
            <w:pStyle w:val="TOCHeading"/>
          </w:pPr>
          <w:r>
            <w:t>Contents</w:t>
          </w:r>
        </w:p>
        <w:p w:rsidR="00D75B91" w:rsidRDefault="000C1E2C">
          <w:pPr>
            <w:pStyle w:val="TOC1"/>
            <w:tabs>
              <w:tab w:val="left" w:pos="440"/>
              <w:tab w:val="right" w:leader="dot" w:pos="9016"/>
            </w:tabs>
            <w:rPr>
              <w:rFonts w:eastAsiaTheme="minorEastAsia"/>
              <w:noProof/>
              <w:lang w:eastAsia="en-GB"/>
            </w:rPr>
          </w:pPr>
          <w:r>
            <w:fldChar w:fldCharType="begin"/>
          </w:r>
          <w:r w:rsidR="00043B32">
            <w:instrText xml:space="preserve"> TOC \o "1-3" \h \z \u </w:instrText>
          </w:r>
          <w:r>
            <w:fldChar w:fldCharType="separate"/>
          </w:r>
          <w:hyperlink w:anchor="_Toc232611016" w:history="1">
            <w:r w:rsidR="00D75B91" w:rsidRPr="008F34B9">
              <w:rPr>
                <w:rStyle w:val="Hyperlink"/>
                <w:rFonts w:eastAsia="Times New Roman"/>
                <w:noProof/>
                <w:lang w:eastAsia="en-GB"/>
              </w:rPr>
              <w:t>1</w:t>
            </w:r>
            <w:r w:rsidR="00D75B91">
              <w:rPr>
                <w:rFonts w:eastAsiaTheme="minorEastAsia"/>
                <w:noProof/>
                <w:lang w:eastAsia="en-GB"/>
              </w:rPr>
              <w:tab/>
            </w:r>
            <w:r w:rsidR="00D75B91" w:rsidRPr="008F34B9">
              <w:rPr>
                <w:rStyle w:val="Hyperlink"/>
                <w:rFonts w:eastAsia="Times New Roman"/>
                <w:noProof/>
                <w:lang w:eastAsia="en-GB"/>
              </w:rPr>
              <w:t>Introduction</w:t>
            </w:r>
            <w:r w:rsidR="00D75B91">
              <w:rPr>
                <w:noProof/>
                <w:webHidden/>
              </w:rPr>
              <w:tab/>
            </w:r>
            <w:r>
              <w:rPr>
                <w:noProof/>
                <w:webHidden/>
              </w:rPr>
              <w:fldChar w:fldCharType="begin"/>
            </w:r>
            <w:r w:rsidR="00D75B91">
              <w:rPr>
                <w:noProof/>
                <w:webHidden/>
              </w:rPr>
              <w:instrText xml:space="preserve"> PAGEREF _Toc232611016 \h </w:instrText>
            </w:r>
            <w:r>
              <w:rPr>
                <w:noProof/>
                <w:webHidden/>
              </w:rPr>
            </w:r>
            <w:r>
              <w:rPr>
                <w:noProof/>
                <w:webHidden/>
              </w:rPr>
              <w:fldChar w:fldCharType="separate"/>
            </w:r>
            <w:r w:rsidR="00D75B91">
              <w:rPr>
                <w:noProof/>
                <w:webHidden/>
              </w:rPr>
              <w:t>1</w:t>
            </w:r>
            <w:r>
              <w:rPr>
                <w:noProof/>
                <w:webHidden/>
              </w:rPr>
              <w:fldChar w:fldCharType="end"/>
            </w:r>
          </w:hyperlink>
        </w:p>
        <w:p w:rsidR="00D75B91" w:rsidRDefault="000C1E2C">
          <w:pPr>
            <w:pStyle w:val="TOC1"/>
            <w:tabs>
              <w:tab w:val="left" w:pos="440"/>
              <w:tab w:val="right" w:leader="dot" w:pos="9016"/>
            </w:tabs>
            <w:rPr>
              <w:rFonts w:eastAsiaTheme="minorEastAsia"/>
              <w:noProof/>
              <w:lang w:eastAsia="en-GB"/>
            </w:rPr>
          </w:pPr>
          <w:hyperlink w:anchor="_Toc232611017" w:history="1">
            <w:r w:rsidR="00D75B91" w:rsidRPr="008F34B9">
              <w:rPr>
                <w:rStyle w:val="Hyperlink"/>
                <w:noProof/>
              </w:rPr>
              <w:t>2</w:t>
            </w:r>
            <w:r w:rsidR="00D75B91">
              <w:rPr>
                <w:rFonts w:eastAsiaTheme="minorEastAsia"/>
                <w:noProof/>
                <w:lang w:eastAsia="en-GB"/>
              </w:rPr>
              <w:tab/>
            </w:r>
            <w:r w:rsidR="00D75B91" w:rsidRPr="008F34B9">
              <w:rPr>
                <w:rStyle w:val="Hyperlink"/>
                <w:noProof/>
              </w:rPr>
              <w:t>AVR Flags</w:t>
            </w:r>
            <w:r w:rsidR="00D75B91">
              <w:rPr>
                <w:noProof/>
                <w:webHidden/>
              </w:rPr>
              <w:tab/>
            </w:r>
            <w:r>
              <w:rPr>
                <w:noProof/>
                <w:webHidden/>
              </w:rPr>
              <w:fldChar w:fldCharType="begin"/>
            </w:r>
            <w:r w:rsidR="00D75B91">
              <w:rPr>
                <w:noProof/>
                <w:webHidden/>
              </w:rPr>
              <w:instrText xml:space="preserve"> PAGEREF _Toc232611017 \h </w:instrText>
            </w:r>
            <w:r>
              <w:rPr>
                <w:noProof/>
                <w:webHidden/>
              </w:rPr>
            </w:r>
            <w:r>
              <w:rPr>
                <w:noProof/>
                <w:webHidden/>
              </w:rPr>
              <w:fldChar w:fldCharType="separate"/>
            </w:r>
            <w:r w:rsidR="00D75B91">
              <w:rPr>
                <w:noProof/>
                <w:webHidden/>
              </w:rPr>
              <w:t>1</w:t>
            </w:r>
            <w:r>
              <w:rPr>
                <w:noProof/>
                <w:webHidden/>
              </w:rPr>
              <w:fldChar w:fldCharType="end"/>
            </w:r>
          </w:hyperlink>
        </w:p>
        <w:p w:rsidR="00D75B91" w:rsidRDefault="000C1E2C">
          <w:pPr>
            <w:pStyle w:val="TOC2"/>
            <w:tabs>
              <w:tab w:val="left" w:pos="880"/>
              <w:tab w:val="right" w:leader="dot" w:pos="9016"/>
            </w:tabs>
            <w:rPr>
              <w:rFonts w:eastAsiaTheme="minorEastAsia"/>
              <w:noProof/>
              <w:lang w:eastAsia="en-GB"/>
            </w:rPr>
          </w:pPr>
          <w:hyperlink w:anchor="_Toc232611018" w:history="1">
            <w:r w:rsidR="00D75B91" w:rsidRPr="008F34B9">
              <w:rPr>
                <w:rStyle w:val="Hyperlink"/>
                <w:noProof/>
              </w:rPr>
              <w:t>2.1</w:t>
            </w:r>
            <w:r w:rsidR="00D75B91">
              <w:rPr>
                <w:rFonts w:eastAsiaTheme="minorEastAsia"/>
                <w:noProof/>
                <w:lang w:eastAsia="en-GB"/>
              </w:rPr>
              <w:tab/>
            </w:r>
            <w:r w:rsidR="00D75B91" w:rsidRPr="008F34B9">
              <w:rPr>
                <w:rStyle w:val="Hyperlink"/>
                <w:noProof/>
              </w:rPr>
              <w:t>Ref 1 Nomenclature:</w:t>
            </w:r>
            <w:r w:rsidR="00D75B91">
              <w:rPr>
                <w:noProof/>
                <w:webHidden/>
              </w:rPr>
              <w:tab/>
            </w:r>
            <w:r>
              <w:rPr>
                <w:noProof/>
                <w:webHidden/>
              </w:rPr>
              <w:fldChar w:fldCharType="begin"/>
            </w:r>
            <w:r w:rsidR="00D75B91">
              <w:rPr>
                <w:noProof/>
                <w:webHidden/>
              </w:rPr>
              <w:instrText xml:space="preserve"> PAGEREF _Toc232611018 \h </w:instrText>
            </w:r>
            <w:r>
              <w:rPr>
                <w:noProof/>
                <w:webHidden/>
              </w:rPr>
            </w:r>
            <w:r>
              <w:rPr>
                <w:noProof/>
                <w:webHidden/>
              </w:rPr>
              <w:fldChar w:fldCharType="separate"/>
            </w:r>
            <w:r w:rsidR="00D75B91">
              <w:rPr>
                <w:noProof/>
                <w:webHidden/>
              </w:rPr>
              <w:t>2</w:t>
            </w:r>
            <w:r>
              <w:rPr>
                <w:noProof/>
                <w:webHidden/>
              </w:rPr>
              <w:fldChar w:fldCharType="end"/>
            </w:r>
          </w:hyperlink>
        </w:p>
        <w:p w:rsidR="00D75B91" w:rsidRDefault="000C1E2C">
          <w:pPr>
            <w:pStyle w:val="TOC2"/>
            <w:tabs>
              <w:tab w:val="left" w:pos="880"/>
              <w:tab w:val="right" w:leader="dot" w:pos="9016"/>
            </w:tabs>
            <w:rPr>
              <w:rFonts w:eastAsiaTheme="minorEastAsia"/>
              <w:noProof/>
              <w:lang w:eastAsia="en-GB"/>
            </w:rPr>
          </w:pPr>
          <w:hyperlink w:anchor="_Toc232611019" w:history="1">
            <w:r w:rsidR="00D75B91" w:rsidRPr="008F34B9">
              <w:rPr>
                <w:rStyle w:val="Hyperlink"/>
                <w:noProof/>
              </w:rPr>
              <w:t>2.2</w:t>
            </w:r>
            <w:r w:rsidR="00D75B91">
              <w:rPr>
                <w:rFonts w:eastAsiaTheme="minorEastAsia"/>
                <w:noProof/>
                <w:lang w:eastAsia="en-GB"/>
              </w:rPr>
              <w:tab/>
            </w:r>
            <w:r w:rsidR="00D75B91" w:rsidRPr="008F34B9">
              <w:rPr>
                <w:rStyle w:val="Hyperlink"/>
                <w:noProof/>
              </w:rPr>
              <w:t>Flags: AND Ra,Rb</w:t>
            </w:r>
            <w:r w:rsidR="00D75B91">
              <w:rPr>
                <w:noProof/>
                <w:webHidden/>
              </w:rPr>
              <w:tab/>
            </w:r>
            <w:r>
              <w:rPr>
                <w:noProof/>
                <w:webHidden/>
              </w:rPr>
              <w:fldChar w:fldCharType="begin"/>
            </w:r>
            <w:r w:rsidR="00D75B91">
              <w:rPr>
                <w:noProof/>
                <w:webHidden/>
              </w:rPr>
              <w:instrText xml:space="preserve"> PAGEREF _Toc232611019 \h </w:instrText>
            </w:r>
            <w:r>
              <w:rPr>
                <w:noProof/>
                <w:webHidden/>
              </w:rPr>
            </w:r>
            <w:r>
              <w:rPr>
                <w:noProof/>
                <w:webHidden/>
              </w:rPr>
              <w:fldChar w:fldCharType="separate"/>
            </w:r>
            <w:r w:rsidR="00D75B91">
              <w:rPr>
                <w:noProof/>
                <w:webHidden/>
              </w:rPr>
              <w:t>2</w:t>
            </w:r>
            <w:r>
              <w:rPr>
                <w:noProof/>
                <w:webHidden/>
              </w:rPr>
              <w:fldChar w:fldCharType="end"/>
            </w:r>
          </w:hyperlink>
        </w:p>
        <w:p w:rsidR="00D75B91" w:rsidRDefault="000C1E2C">
          <w:pPr>
            <w:pStyle w:val="TOC2"/>
            <w:tabs>
              <w:tab w:val="left" w:pos="880"/>
              <w:tab w:val="right" w:leader="dot" w:pos="9016"/>
            </w:tabs>
            <w:rPr>
              <w:rFonts w:eastAsiaTheme="minorEastAsia"/>
              <w:noProof/>
              <w:lang w:eastAsia="en-GB"/>
            </w:rPr>
          </w:pPr>
          <w:hyperlink w:anchor="_Toc232611020" w:history="1">
            <w:r w:rsidR="00D75B91" w:rsidRPr="008F34B9">
              <w:rPr>
                <w:rStyle w:val="Hyperlink"/>
                <w:noProof/>
              </w:rPr>
              <w:t>2.3</w:t>
            </w:r>
            <w:r w:rsidR="00D75B91">
              <w:rPr>
                <w:rFonts w:eastAsiaTheme="minorEastAsia"/>
                <w:noProof/>
                <w:lang w:eastAsia="en-GB"/>
              </w:rPr>
              <w:tab/>
            </w:r>
            <w:r w:rsidR="00D75B91" w:rsidRPr="008F34B9">
              <w:rPr>
                <w:rStyle w:val="Hyperlink"/>
                <w:noProof/>
              </w:rPr>
              <w:t>Flags: OR Ra,Rb</w:t>
            </w:r>
            <w:r w:rsidR="00D75B91">
              <w:rPr>
                <w:noProof/>
                <w:webHidden/>
              </w:rPr>
              <w:tab/>
            </w:r>
            <w:r>
              <w:rPr>
                <w:noProof/>
                <w:webHidden/>
              </w:rPr>
              <w:fldChar w:fldCharType="begin"/>
            </w:r>
            <w:r w:rsidR="00D75B91">
              <w:rPr>
                <w:noProof/>
                <w:webHidden/>
              </w:rPr>
              <w:instrText xml:space="preserve"> PAGEREF _Toc232611020 \h </w:instrText>
            </w:r>
            <w:r>
              <w:rPr>
                <w:noProof/>
                <w:webHidden/>
              </w:rPr>
            </w:r>
            <w:r>
              <w:rPr>
                <w:noProof/>
                <w:webHidden/>
              </w:rPr>
              <w:fldChar w:fldCharType="separate"/>
            </w:r>
            <w:r w:rsidR="00D75B91">
              <w:rPr>
                <w:noProof/>
                <w:webHidden/>
              </w:rPr>
              <w:t>2</w:t>
            </w:r>
            <w:r>
              <w:rPr>
                <w:noProof/>
                <w:webHidden/>
              </w:rPr>
              <w:fldChar w:fldCharType="end"/>
            </w:r>
          </w:hyperlink>
        </w:p>
        <w:p w:rsidR="00D75B91" w:rsidRDefault="000C1E2C">
          <w:pPr>
            <w:pStyle w:val="TOC2"/>
            <w:tabs>
              <w:tab w:val="left" w:pos="880"/>
              <w:tab w:val="right" w:leader="dot" w:pos="9016"/>
            </w:tabs>
            <w:rPr>
              <w:rFonts w:eastAsiaTheme="minorEastAsia"/>
              <w:noProof/>
              <w:lang w:eastAsia="en-GB"/>
            </w:rPr>
          </w:pPr>
          <w:hyperlink w:anchor="_Toc232611021" w:history="1">
            <w:r w:rsidR="00D75B91" w:rsidRPr="008F34B9">
              <w:rPr>
                <w:rStyle w:val="Hyperlink"/>
                <w:noProof/>
              </w:rPr>
              <w:t>2.4</w:t>
            </w:r>
            <w:r w:rsidR="00D75B91">
              <w:rPr>
                <w:rFonts w:eastAsiaTheme="minorEastAsia"/>
                <w:noProof/>
                <w:lang w:eastAsia="en-GB"/>
              </w:rPr>
              <w:tab/>
            </w:r>
            <w:r w:rsidR="00D75B91" w:rsidRPr="008F34B9">
              <w:rPr>
                <w:rStyle w:val="Hyperlink"/>
                <w:noProof/>
              </w:rPr>
              <w:t>Flags: NOT Ra,</w:t>
            </w:r>
            <w:r w:rsidR="00D75B91">
              <w:rPr>
                <w:noProof/>
                <w:webHidden/>
              </w:rPr>
              <w:tab/>
            </w:r>
            <w:r>
              <w:rPr>
                <w:noProof/>
                <w:webHidden/>
              </w:rPr>
              <w:fldChar w:fldCharType="begin"/>
            </w:r>
            <w:r w:rsidR="00D75B91">
              <w:rPr>
                <w:noProof/>
                <w:webHidden/>
              </w:rPr>
              <w:instrText xml:space="preserve"> PAGEREF _Toc232611021 \h </w:instrText>
            </w:r>
            <w:r>
              <w:rPr>
                <w:noProof/>
                <w:webHidden/>
              </w:rPr>
            </w:r>
            <w:r>
              <w:rPr>
                <w:noProof/>
                <w:webHidden/>
              </w:rPr>
              <w:fldChar w:fldCharType="separate"/>
            </w:r>
            <w:r w:rsidR="00D75B91">
              <w:rPr>
                <w:noProof/>
                <w:webHidden/>
              </w:rPr>
              <w:t>3</w:t>
            </w:r>
            <w:r>
              <w:rPr>
                <w:noProof/>
                <w:webHidden/>
              </w:rPr>
              <w:fldChar w:fldCharType="end"/>
            </w:r>
          </w:hyperlink>
        </w:p>
        <w:p w:rsidR="00D75B91" w:rsidRDefault="000C1E2C">
          <w:pPr>
            <w:pStyle w:val="TOC2"/>
            <w:tabs>
              <w:tab w:val="left" w:pos="880"/>
              <w:tab w:val="right" w:leader="dot" w:pos="9016"/>
            </w:tabs>
            <w:rPr>
              <w:rFonts w:eastAsiaTheme="minorEastAsia"/>
              <w:noProof/>
              <w:lang w:eastAsia="en-GB"/>
            </w:rPr>
          </w:pPr>
          <w:hyperlink w:anchor="_Toc232611022" w:history="1">
            <w:r w:rsidR="00D75B91" w:rsidRPr="008F34B9">
              <w:rPr>
                <w:rStyle w:val="Hyperlink"/>
                <w:noProof/>
              </w:rPr>
              <w:t>2.5</w:t>
            </w:r>
            <w:r w:rsidR="00D75B91">
              <w:rPr>
                <w:rFonts w:eastAsiaTheme="minorEastAsia"/>
                <w:noProof/>
                <w:lang w:eastAsia="en-GB"/>
              </w:rPr>
              <w:tab/>
            </w:r>
            <w:r w:rsidR="00D75B91" w:rsidRPr="008F34B9">
              <w:rPr>
                <w:rStyle w:val="Hyperlink"/>
                <w:noProof/>
              </w:rPr>
              <w:t>Flags: ADD Ra,Rb</w:t>
            </w:r>
            <w:r w:rsidR="00D75B91">
              <w:rPr>
                <w:noProof/>
                <w:webHidden/>
              </w:rPr>
              <w:tab/>
            </w:r>
            <w:r>
              <w:rPr>
                <w:noProof/>
                <w:webHidden/>
              </w:rPr>
              <w:fldChar w:fldCharType="begin"/>
            </w:r>
            <w:r w:rsidR="00D75B91">
              <w:rPr>
                <w:noProof/>
                <w:webHidden/>
              </w:rPr>
              <w:instrText xml:space="preserve"> PAGEREF _Toc232611022 \h </w:instrText>
            </w:r>
            <w:r>
              <w:rPr>
                <w:noProof/>
                <w:webHidden/>
              </w:rPr>
            </w:r>
            <w:r>
              <w:rPr>
                <w:noProof/>
                <w:webHidden/>
              </w:rPr>
              <w:fldChar w:fldCharType="separate"/>
            </w:r>
            <w:r w:rsidR="00D75B91">
              <w:rPr>
                <w:noProof/>
                <w:webHidden/>
              </w:rPr>
              <w:t>4</w:t>
            </w:r>
            <w:r>
              <w:rPr>
                <w:noProof/>
                <w:webHidden/>
              </w:rPr>
              <w:fldChar w:fldCharType="end"/>
            </w:r>
          </w:hyperlink>
        </w:p>
        <w:p w:rsidR="00D75B91" w:rsidRDefault="000C1E2C">
          <w:pPr>
            <w:pStyle w:val="TOC2"/>
            <w:tabs>
              <w:tab w:val="left" w:pos="880"/>
              <w:tab w:val="right" w:leader="dot" w:pos="9016"/>
            </w:tabs>
            <w:rPr>
              <w:rFonts w:eastAsiaTheme="minorEastAsia"/>
              <w:noProof/>
              <w:lang w:eastAsia="en-GB"/>
            </w:rPr>
          </w:pPr>
          <w:hyperlink w:anchor="_Toc232611023" w:history="1">
            <w:r w:rsidR="00D75B91" w:rsidRPr="008F34B9">
              <w:rPr>
                <w:rStyle w:val="Hyperlink"/>
                <w:noProof/>
              </w:rPr>
              <w:t>2.6</w:t>
            </w:r>
            <w:r w:rsidR="00D75B91">
              <w:rPr>
                <w:rFonts w:eastAsiaTheme="minorEastAsia"/>
                <w:noProof/>
                <w:lang w:eastAsia="en-GB"/>
              </w:rPr>
              <w:tab/>
            </w:r>
            <w:r w:rsidR="00D75B91" w:rsidRPr="008F34B9">
              <w:rPr>
                <w:rStyle w:val="Hyperlink"/>
                <w:noProof/>
              </w:rPr>
              <w:t>Flags: SUB Ra,Rb</w:t>
            </w:r>
            <w:r w:rsidR="00D75B91">
              <w:rPr>
                <w:noProof/>
                <w:webHidden/>
              </w:rPr>
              <w:tab/>
            </w:r>
            <w:r>
              <w:rPr>
                <w:noProof/>
                <w:webHidden/>
              </w:rPr>
              <w:fldChar w:fldCharType="begin"/>
            </w:r>
            <w:r w:rsidR="00D75B91">
              <w:rPr>
                <w:noProof/>
                <w:webHidden/>
              </w:rPr>
              <w:instrText xml:space="preserve"> PAGEREF _Toc232611023 \h </w:instrText>
            </w:r>
            <w:r>
              <w:rPr>
                <w:noProof/>
                <w:webHidden/>
              </w:rPr>
            </w:r>
            <w:r>
              <w:rPr>
                <w:noProof/>
                <w:webHidden/>
              </w:rPr>
              <w:fldChar w:fldCharType="separate"/>
            </w:r>
            <w:r w:rsidR="00D75B91">
              <w:rPr>
                <w:noProof/>
                <w:webHidden/>
              </w:rPr>
              <w:t>5</w:t>
            </w:r>
            <w:r>
              <w:rPr>
                <w:noProof/>
                <w:webHidden/>
              </w:rPr>
              <w:fldChar w:fldCharType="end"/>
            </w:r>
          </w:hyperlink>
        </w:p>
        <w:p w:rsidR="00D75B91" w:rsidRDefault="000C1E2C">
          <w:pPr>
            <w:pStyle w:val="TOC2"/>
            <w:tabs>
              <w:tab w:val="left" w:pos="880"/>
              <w:tab w:val="right" w:leader="dot" w:pos="9016"/>
            </w:tabs>
            <w:rPr>
              <w:rFonts w:eastAsiaTheme="minorEastAsia"/>
              <w:noProof/>
              <w:lang w:eastAsia="en-GB"/>
            </w:rPr>
          </w:pPr>
          <w:hyperlink w:anchor="_Toc232611024" w:history="1">
            <w:r w:rsidR="00D75B91" w:rsidRPr="008F34B9">
              <w:rPr>
                <w:rStyle w:val="Hyperlink"/>
                <w:noProof/>
              </w:rPr>
              <w:t>2.7</w:t>
            </w:r>
            <w:r w:rsidR="00D75B91">
              <w:rPr>
                <w:rFonts w:eastAsiaTheme="minorEastAsia"/>
                <w:noProof/>
                <w:lang w:eastAsia="en-GB"/>
              </w:rPr>
              <w:tab/>
            </w:r>
            <w:r w:rsidR="00D75B91" w:rsidRPr="008F34B9">
              <w:rPr>
                <w:rStyle w:val="Hyperlink"/>
                <w:noProof/>
              </w:rPr>
              <w:t>Flags: XOR Ra,Rb</w:t>
            </w:r>
            <w:r w:rsidR="00D75B91">
              <w:rPr>
                <w:noProof/>
                <w:webHidden/>
              </w:rPr>
              <w:tab/>
            </w:r>
            <w:r>
              <w:rPr>
                <w:noProof/>
                <w:webHidden/>
              </w:rPr>
              <w:fldChar w:fldCharType="begin"/>
            </w:r>
            <w:r w:rsidR="00D75B91">
              <w:rPr>
                <w:noProof/>
                <w:webHidden/>
              </w:rPr>
              <w:instrText xml:space="preserve"> PAGEREF _Toc232611024 \h </w:instrText>
            </w:r>
            <w:r>
              <w:rPr>
                <w:noProof/>
                <w:webHidden/>
              </w:rPr>
            </w:r>
            <w:r>
              <w:rPr>
                <w:noProof/>
                <w:webHidden/>
              </w:rPr>
              <w:fldChar w:fldCharType="separate"/>
            </w:r>
            <w:r w:rsidR="00D75B91">
              <w:rPr>
                <w:noProof/>
                <w:webHidden/>
              </w:rPr>
              <w:t>5</w:t>
            </w:r>
            <w:r>
              <w:rPr>
                <w:noProof/>
                <w:webHidden/>
              </w:rPr>
              <w:fldChar w:fldCharType="end"/>
            </w:r>
          </w:hyperlink>
        </w:p>
        <w:p w:rsidR="00D75B91" w:rsidRDefault="000C1E2C">
          <w:pPr>
            <w:pStyle w:val="TOC2"/>
            <w:tabs>
              <w:tab w:val="left" w:pos="880"/>
              <w:tab w:val="right" w:leader="dot" w:pos="9016"/>
            </w:tabs>
            <w:rPr>
              <w:rFonts w:eastAsiaTheme="minorEastAsia"/>
              <w:noProof/>
              <w:lang w:eastAsia="en-GB"/>
            </w:rPr>
          </w:pPr>
          <w:hyperlink w:anchor="_Toc232611025" w:history="1">
            <w:r w:rsidR="00D75B91" w:rsidRPr="008F34B9">
              <w:rPr>
                <w:rStyle w:val="Hyperlink"/>
                <w:noProof/>
              </w:rPr>
              <w:t>2.8</w:t>
            </w:r>
            <w:r w:rsidR="00D75B91">
              <w:rPr>
                <w:rFonts w:eastAsiaTheme="minorEastAsia"/>
                <w:noProof/>
                <w:lang w:eastAsia="en-GB"/>
              </w:rPr>
              <w:tab/>
            </w:r>
            <w:r w:rsidR="00D75B91" w:rsidRPr="008F34B9">
              <w:rPr>
                <w:rStyle w:val="Hyperlink"/>
                <w:noProof/>
              </w:rPr>
              <w:t>Flags: INC Ra</w:t>
            </w:r>
            <w:r w:rsidR="00D75B91">
              <w:rPr>
                <w:noProof/>
                <w:webHidden/>
              </w:rPr>
              <w:tab/>
            </w:r>
            <w:r>
              <w:rPr>
                <w:noProof/>
                <w:webHidden/>
              </w:rPr>
              <w:fldChar w:fldCharType="begin"/>
            </w:r>
            <w:r w:rsidR="00D75B91">
              <w:rPr>
                <w:noProof/>
                <w:webHidden/>
              </w:rPr>
              <w:instrText xml:space="preserve"> PAGEREF _Toc232611025 \h </w:instrText>
            </w:r>
            <w:r>
              <w:rPr>
                <w:noProof/>
                <w:webHidden/>
              </w:rPr>
            </w:r>
            <w:r>
              <w:rPr>
                <w:noProof/>
                <w:webHidden/>
              </w:rPr>
              <w:fldChar w:fldCharType="separate"/>
            </w:r>
            <w:r w:rsidR="00D75B91">
              <w:rPr>
                <w:noProof/>
                <w:webHidden/>
              </w:rPr>
              <w:t>5</w:t>
            </w:r>
            <w:r>
              <w:rPr>
                <w:noProof/>
                <w:webHidden/>
              </w:rPr>
              <w:fldChar w:fldCharType="end"/>
            </w:r>
          </w:hyperlink>
        </w:p>
        <w:p w:rsidR="00D75B91" w:rsidRDefault="000C1E2C">
          <w:pPr>
            <w:pStyle w:val="TOC2"/>
            <w:tabs>
              <w:tab w:val="left" w:pos="880"/>
              <w:tab w:val="right" w:leader="dot" w:pos="9016"/>
            </w:tabs>
            <w:rPr>
              <w:rFonts w:eastAsiaTheme="minorEastAsia"/>
              <w:noProof/>
              <w:lang w:eastAsia="en-GB"/>
            </w:rPr>
          </w:pPr>
          <w:hyperlink w:anchor="_Toc232611026" w:history="1">
            <w:r w:rsidR="00D75B91" w:rsidRPr="008F34B9">
              <w:rPr>
                <w:rStyle w:val="Hyperlink"/>
                <w:noProof/>
              </w:rPr>
              <w:t>2.9</w:t>
            </w:r>
            <w:r w:rsidR="00D75B91">
              <w:rPr>
                <w:rFonts w:eastAsiaTheme="minorEastAsia"/>
                <w:noProof/>
                <w:lang w:eastAsia="en-GB"/>
              </w:rPr>
              <w:tab/>
            </w:r>
            <w:r w:rsidR="00D75B91" w:rsidRPr="008F34B9">
              <w:rPr>
                <w:rStyle w:val="Hyperlink"/>
                <w:noProof/>
              </w:rPr>
              <w:t>Flags: DEC Ra</w:t>
            </w:r>
            <w:r w:rsidR="00D75B91">
              <w:rPr>
                <w:noProof/>
                <w:webHidden/>
              </w:rPr>
              <w:tab/>
            </w:r>
            <w:r>
              <w:rPr>
                <w:noProof/>
                <w:webHidden/>
              </w:rPr>
              <w:fldChar w:fldCharType="begin"/>
            </w:r>
            <w:r w:rsidR="00D75B91">
              <w:rPr>
                <w:noProof/>
                <w:webHidden/>
              </w:rPr>
              <w:instrText xml:space="preserve"> PAGEREF _Toc232611026 \h </w:instrText>
            </w:r>
            <w:r>
              <w:rPr>
                <w:noProof/>
                <w:webHidden/>
              </w:rPr>
            </w:r>
            <w:r>
              <w:rPr>
                <w:noProof/>
                <w:webHidden/>
              </w:rPr>
              <w:fldChar w:fldCharType="separate"/>
            </w:r>
            <w:r w:rsidR="00D75B91">
              <w:rPr>
                <w:noProof/>
                <w:webHidden/>
              </w:rPr>
              <w:t>6</w:t>
            </w:r>
            <w:r>
              <w:rPr>
                <w:noProof/>
                <w:webHidden/>
              </w:rPr>
              <w:fldChar w:fldCharType="end"/>
            </w:r>
          </w:hyperlink>
        </w:p>
        <w:p w:rsidR="00D75B91" w:rsidRDefault="000C1E2C">
          <w:pPr>
            <w:pStyle w:val="TOC2"/>
            <w:tabs>
              <w:tab w:val="left" w:pos="880"/>
              <w:tab w:val="right" w:leader="dot" w:pos="9016"/>
            </w:tabs>
            <w:rPr>
              <w:rFonts w:eastAsiaTheme="minorEastAsia"/>
              <w:noProof/>
              <w:lang w:eastAsia="en-GB"/>
            </w:rPr>
          </w:pPr>
          <w:hyperlink w:anchor="_Toc232611027" w:history="1">
            <w:r w:rsidR="00D75B91" w:rsidRPr="008F34B9">
              <w:rPr>
                <w:rStyle w:val="Hyperlink"/>
                <w:noProof/>
              </w:rPr>
              <w:t>2.10</w:t>
            </w:r>
            <w:r w:rsidR="00D75B91">
              <w:rPr>
                <w:rFonts w:eastAsiaTheme="minorEastAsia"/>
                <w:noProof/>
                <w:lang w:eastAsia="en-GB"/>
              </w:rPr>
              <w:tab/>
            </w:r>
            <w:r w:rsidR="00D75B91" w:rsidRPr="008F34B9">
              <w:rPr>
                <w:rStyle w:val="Hyperlink"/>
                <w:noProof/>
              </w:rPr>
              <w:t>Flags: CMP Ra,Rb</w:t>
            </w:r>
            <w:r w:rsidR="00D75B91">
              <w:rPr>
                <w:noProof/>
                <w:webHidden/>
              </w:rPr>
              <w:tab/>
            </w:r>
            <w:r>
              <w:rPr>
                <w:noProof/>
                <w:webHidden/>
              </w:rPr>
              <w:fldChar w:fldCharType="begin"/>
            </w:r>
            <w:r w:rsidR="00D75B91">
              <w:rPr>
                <w:noProof/>
                <w:webHidden/>
              </w:rPr>
              <w:instrText xml:space="preserve"> PAGEREF _Toc232611027 \h </w:instrText>
            </w:r>
            <w:r>
              <w:rPr>
                <w:noProof/>
                <w:webHidden/>
              </w:rPr>
            </w:r>
            <w:r>
              <w:rPr>
                <w:noProof/>
                <w:webHidden/>
              </w:rPr>
              <w:fldChar w:fldCharType="separate"/>
            </w:r>
            <w:r w:rsidR="00D75B91">
              <w:rPr>
                <w:noProof/>
                <w:webHidden/>
              </w:rPr>
              <w:t>6</w:t>
            </w:r>
            <w:r>
              <w:rPr>
                <w:noProof/>
                <w:webHidden/>
              </w:rPr>
              <w:fldChar w:fldCharType="end"/>
            </w:r>
          </w:hyperlink>
        </w:p>
        <w:p w:rsidR="00D75B91" w:rsidRDefault="000C1E2C">
          <w:pPr>
            <w:pStyle w:val="TOC1"/>
            <w:tabs>
              <w:tab w:val="left" w:pos="440"/>
              <w:tab w:val="right" w:leader="dot" w:pos="9016"/>
            </w:tabs>
            <w:rPr>
              <w:rFonts w:eastAsiaTheme="minorEastAsia"/>
              <w:noProof/>
              <w:lang w:eastAsia="en-GB"/>
            </w:rPr>
          </w:pPr>
          <w:hyperlink w:anchor="_Toc232611028" w:history="1">
            <w:r w:rsidR="00D75B91" w:rsidRPr="008F34B9">
              <w:rPr>
                <w:rStyle w:val="Hyperlink"/>
                <w:noProof/>
                <w:lang w:eastAsia="en-GB"/>
              </w:rPr>
              <w:t>3</w:t>
            </w:r>
            <w:r w:rsidR="00D75B91">
              <w:rPr>
                <w:rFonts w:eastAsiaTheme="minorEastAsia"/>
                <w:noProof/>
                <w:lang w:eastAsia="en-GB"/>
              </w:rPr>
              <w:tab/>
            </w:r>
            <w:r w:rsidR="00D75B91" w:rsidRPr="008F34B9">
              <w:rPr>
                <w:rStyle w:val="Hyperlink"/>
                <w:noProof/>
                <w:lang w:eastAsia="en-GB"/>
              </w:rPr>
              <w:t>Examples and the Rationale for How the Flags are Set</w:t>
            </w:r>
            <w:r w:rsidR="00D75B91">
              <w:rPr>
                <w:noProof/>
                <w:webHidden/>
              </w:rPr>
              <w:tab/>
            </w:r>
            <w:r>
              <w:rPr>
                <w:noProof/>
                <w:webHidden/>
              </w:rPr>
              <w:fldChar w:fldCharType="begin"/>
            </w:r>
            <w:r w:rsidR="00D75B91">
              <w:rPr>
                <w:noProof/>
                <w:webHidden/>
              </w:rPr>
              <w:instrText xml:space="preserve"> PAGEREF _Toc232611028 \h </w:instrText>
            </w:r>
            <w:r>
              <w:rPr>
                <w:noProof/>
                <w:webHidden/>
              </w:rPr>
            </w:r>
            <w:r>
              <w:rPr>
                <w:noProof/>
                <w:webHidden/>
              </w:rPr>
              <w:fldChar w:fldCharType="separate"/>
            </w:r>
            <w:r w:rsidR="00D75B91">
              <w:rPr>
                <w:noProof/>
                <w:webHidden/>
              </w:rPr>
              <w:t>7</w:t>
            </w:r>
            <w:r>
              <w:rPr>
                <w:noProof/>
                <w:webHidden/>
              </w:rPr>
              <w:fldChar w:fldCharType="end"/>
            </w:r>
          </w:hyperlink>
        </w:p>
        <w:p w:rsidR="00D75B91" w:rsidRDefault="000C1E2C">
          <w:pPr>
            <w:pStyle w:val="TOC2"/>
            <w:tabs>
              <w:tab w:val="left" w:pos="880"/>
              <w:tab w:val="right" w:leader="dot" w:pos="9016"/>
            </w:tabs>
            <w:rPr>
              <w:rFonts w:eastAsiaTheme="minorEastAsia"/>
              <w:noProof/>
              <w:lang w:eastAsia="en-GB"/>
            </w:rPr>
          </w:pPr>
          <w:hyperlink w:anchor="_Toc232611029" w:history="1">
            <w:r w:rsidR="00D75B91" w:rsidRPr="008F34B9">
              <w:rPr>
                <w:rStyle w:val="Hyperlink"/>
                <w:noProof/>
                <w:lang w:eastAsia="en-GB"/>
              </w:rPr>
              <w:t>3.1</w:t>
            </w:r>
            <w:r w:rsidR="00D75B91">
              <w:rPr>
                <w:rFonts w:eastAsiaTheme="minorEastAsia"/>
                <w:noProof/>
                <w:lang w:eastAsia="en-GB"/>
              </w:rPr>
              <w:tab/>
            </w:r>
            <w:r w:rsidR="00D75B91" w:rsidRPr="008F34B9">
              <w:rPr>
                <w:rStyle w:val="Hyperlink"/>
                <w:noProof/>
                <w:lang w:eastAsia="en-GB"/>
              </w:rPr>
              <w:t>Examples of How Flags are Set</w:t>
            </w:r>
            <w:r w:rsidR="00D75B91">
              <w:rPr>
                <w:noProof/>
                <w:webHidden/>
              </w:rPr>
              <w:tab/>
            </w:r>
            <w:r>
              <w:rPr>
                <w:noProof/>
                <w:webHidden/>
              </w:rPr>
              <w:fldChar w:fldCharType="begin"/>
            </w:r>
            <w:r w:rsidR="00D75B91">
              <w:rPr>
                <w:noProof/>
                <w:webHidden/>
              </w:rPr>
              <w:instrText xml:space="preserve"> PAGEREF _Toc232611029 \h </w:instrText>
            </w:r>
            <w:r>
              <w:rPr>
                <w:noProof/>
                <w:webHidden/>
              </w:rPr>
            </w:r>
            <w:r>
              <w:rPr>
                <w:noProof/>
                <w:webHidden/>
              </w:rPr>
              <w:fldChar w:fldCharType="separate"/>
            </w:r>
            <w:r w:rsidR="00D75B91">
              <w:rPr>
                <w:noProof/>
                <w:webHidden/>
              </w:rPr>
              <w:t>7</w:t>
            </w:r>
            <w:r>
              <w:rPr>
                <w:noProof/>
                <w:webHidden/>
              </w:rPr>
              <w:fldChar w:fldCharType="end"/>
            </w:r>
          </w:hyperlink>
        </w:p>
        <w:p w:rsidR="00D75B91" w:rsidRDefault="000C1E2C">
          <w:pPr>
            <w:pStyle w:val="TOC3"/>
            <w:tabs>
              <w:tab w:val="left" w:pos="1320"/>
              <w:tab w:val="right" w:leader="dot" w:pos="9016"/>
            </w:tabs>
            <w:rPr>
              <w:rFonts w:eastAsiaTheme="minorEastAsia"/>
              <w:noProof/>
              <w:lang w:eastAsia="en-GB"/>
            </w:rPr>
          </w:pPr>
          <w:hyperlink w:anchor="_Toc232611030" w:history="1">
            <w:r w:rsidR="00D75B91" w:rsidRPr="008F34B9">
              <w:rPr>
                <w:rStyle w:val="Hyperlink"/>
                <w:noProof/>
                <w:lang w:eastAsia="en-GB"/>
              </w:rPr>
              <w:t>3.1.1</w:t>
            </w:r>
            <w:r w:rsidR="00D75B91">
              <w:rPr>
                <w:rFonts w:eastAsiaTheme="minorEastAsia"/>
                <w:noProof/>
                <w:lang w:eastAsia="en-GB"/>
              </w:rPr>
              <w:tab/>
            </w:r>
            <w:r w:rsidR="00D75B91" w:rsidRPr="008F34B9">
              <w:rPr>
                <w:rStyle w:val="Hyperlink"/>
                <w:noProof/>
                <w:lang w:eastAsia="en-GB"/>
              </w:rPr>
              <w:t>Simple add of 2 small numbers</w:t>
            </w:r>
            <w:r w:rsidR="00D75B91">
              <w:rPr>
                <w:noProof/>
                <w:webHidden/>
              </w:rPr>
              <w:tab/>
            </w:r>
            <w:r>
              <w:rPr>
                <w:noProof/>
                <w:webHidden/>
              </w:rPr>
              <w:fldChar w:fldCharType="begin"/>
            </w:r>
            <w:r w:rsidR="00D75B91">
              <w:rPr>
                <w:noProof/>
                <w:webHidden/>
              </w:rPr>
              <w:instrText xml:space="preserve"> PAGEREF _Toc232611030 \h </w:instrText>
            </w:r>
            <w:r>
              <w:rPr>
                <w:noProof/>
                <w:webHidden/>
              </w:rPr>
            </w:r>
            <w:r>
              <w:rPr>
                <w:noProof/>
                <w:webHidden/>
              </w:rPr>
              <w:fldChar w:fldCharType="separate"/>
            </w:r>
            <w:r w:rsidR="00D75B91">
              <w:rPr>
                <w:noProof/>
                <w:webHidden/>
              </w:rPr>
              <w:t>7</w:t>
            </w:r>
            <w:r>
              <w:rPr>
                <w:noProof/>
                <w:webHidden/>
              </w:rPr>
              <w:fldChar w:fldCharType="end"/>
            </w:r>
          </w:hyperlink>
        </w:p>
        <w:p w:rsidR="00D75B91" w:rsidRDefault="000C1E2C">
          <w:pPr>
            <w:pStyle w:val="TOC3"/>
            <w:tabs>
              <w:tab w:val="left" w:pos="1320"/>
              <w:tab w:val="right" w:leader="dot" w:pos="9016"/>
            </w:tabs>
            <w:rPr>
              <w:rFonts w:eastAsiaTheme="minorEastAsia"/>
              <w:noProof/>
              <w:lang w:eastAsia="en-GB"/>
            </w:rPr>
          </w:pPr>
          <w:hyperlink w:anchor="_Toc232611031" w:history="1">
            <w:r w:rsidR="00D75B91" w:rsidRPr="008F34B9">
              <w:rPr>
                <w:rStyle w:val="Hyperlink"/>
                <w:noProof/>
                <w:lang w:eastAsia="en-GB"/>
              </w:rPr>
              <w:t>3.1.2</w:t>
            </w:r>
            <w:r w:rsidR="00D75B91">
              <w:rPr>
                <w:rFonts w:eastAsiaTheme="minorEastAsia"/>
                <w:noProof/>
                <w:lang w:eastAsia="en-GB"/>
              </w:rPr>
              <w:tab/>
            </w:r>
            <w:r w:rsidR="00D75B91" w:rsidRPr="008F34B9">
              <w:rPr>
                <w:rStyle w:val="Hyperlink"/>
                <w:noProof/>
                <w:lang w:eastAsia="en-GB"/>
              </w:rPr>
              <w:t>Add of 2 large numbers</w:t>
            </w:r>
            <w:r w:rsidR="00D75B91">
              <w:rPr>
                <w:noProof/>
                <w:webHidden/>
              </w:rPr>
              <w:tab/>
            </w:r>
            <w:r>
              <w:rPr>
                <w:noProof/>
                <w:webHidden/>
              </w:rPr>
              <w:fldChar w:fldCharType="begin"/>
            </w:r>
            <w:r w:rsidR="00D75B91">
              <w:rPr>
                <w:noProof/>
                <w:webHidden/>
              </w:rPr>
              <w:instrText xml:space="preserve"> PAGEREF _Toc232611031 \h </w:instrText>
            </w:r>
            <w:r>
              <w:rPr>
                <w:noProof/>
                <w:webHidden/>
              </w:rPr>
            </w:r>
            <w:r>
              <w:rPr>
                <w:noProof/>
                <w:webHidden/>
              </w:rPr>
              <w:fldChar w:fldCharType="separate"/>
            </w:r>
            <w:r w:rsidR="00D75B91">
              <w:rPr>
                <w:noProof/>
                <w:webHidden/>
              </w:rPr>
              <w:t>8</w:t>
            </w:r>
            <w:r>
              <w:rPr>
                <w:noProof/>
                <w:webHidden/>
              </w:rPr>
              <w:fldChar w:fldCharType="end"/>
            </w:r>
          </w:hyperlink>
        </w:p>
        <w:p w:rsidR="00D75B91" w:rsidRDefault="000C1E2C">
          <w:pPr>
            <w:pStyle w:val="TOC3"/>
            <w:tabs>
              <w:tab w:val="left" w:pos="1320"/>
              <w:tab w:val="right" w:leader="dot" w:pos="9016"/>
            </w:tabs>
            <w:rPr>
              <w:rFonts w:eastAsiaTheme="minorEastAsia"/>
              <w:noProof/>
              <w:lang w:eastAsia="en-GB"/>
            </w:rPr>
          </w:pPr>
          <w:hyperlink w:anchor="_Toc232611032" w:history="1">
            <w:r w:rsidR="00D75B91" w:rsidRPr="008F34B9">
              <w:rPr>
                <w:rStyle w:val="Hyperlink"/>
                <w:noProof/>
              </w:rPr>
              <w:t>3.1.3</w:t>
            </w:r>
            <w:r w:rsidR="00D75B91">
              <w:rPr>
                <w:rFonts w:eastAsiaTheme="minorEastAsia"/>
                <w:noProof/>
                <w:lang w:eastAsia="en-GB"/>
              </w:rPr>
              <w:tab/>
            </w:r>
            <w:r w:rsidR="00D75B91" w:rsidRPr="008F34B9">
              <w:rPr>
                <w:rStyle w:val="Hyperlink"/>
                <w:noProof/>
              </w:rPr>
              <w:t>Add of 2 very large numbers</w:t>
            </w:r>
            <w:r w:rsidR="00D75B91">
              <w:rPr>
                <w:noProof/>
                <w:webHidden/>
              </w:rPr>
              <w:tab/>
            </w:r>
            <w:r>
              <w:rPr>
                <w:noProof/>
                <w:webHidden/>
              </w:rPr>
              <w:fldChar w:fldCharType="begin"/>
            </w:r>
            <w:r w:rsidR="00D75B91">
              <w:rPr>
                <w:noProof/>
                <w:webHidden/>
              </w:rPr>
              <w:instrText xml:space="preserve"> PAGEREF _Toc232611032 \h </w:instrText>
            </w:r>
            <w:r>
              <w:rPr>
                <w:noProof/>
                <w:webHidden/>
              </w:rPr>
            </w:r>
            <w:r>
              <w:rPr>
                <w:noProof/>
                <w:webHidden/>
              </w:rPr>
              <w:fldChar w:fldCharType="separate"/>
            </w:r>
            <w:r w:rsidR="00D75B91">
              <w:rPr>
                <w:noProof/>
                <w:webHidden/>
              </w:rPr>
              <w:t>9</w:t>
            </w:r>
            <w:r>
              <w:rPr>
                <w:noProof/>
                <w:webHidden/>
              </w:rPr>
              <w:fldChar w:fldCharType="end"/>
            </w:r>
          </w:hyperlink>
        </w:p>
        <w:p w:rsidR="00D75B91" w:rsidRDefault="000C1E2C">
          <w:pPr>
            <w:pStyle w:val="TOC3"/>
            <w:tabs>
              <w:tab w:val="left" w:pos="1320"/>
              <w:tab w:val="right" w:leader="dot" w:pos="9016"/>
            </w:tabs>
            <w:rPr>
              <w:rFonts w:eastAsiaTheme="minorEastAsia"/>
              <w:noProof/>
              <w:lang w:eastAsia="en-GB"/>
            </w:rPr>
          </w:pPr>
          <w:hyperlink w:anchor="_Toc232611033" w:history="1">
            <w:r w:rsidR="00D75B91" w:rsidRPr="008F34B9">
              <w:rPr>
                <w:rStyle w:val="Hyperlink"/>
                <w:noProof/>
              </w:rPr>
              <w:t>3.1.4</w:t>
            </w:r>
            <w:r w:rsidR="00D75B91">
              <w:rPr>
                <w:rFonts w:eastAsiaTheme="minorEastAsia"/>
                <w:noProof/>
                <w:lang w:eastAsia="en-GB"/>
              </w:rPr>
              <w:tab/>
            </w:r>
            <w:r w:rsidR="00D75B91" w:rsidRPr="008F34B9">
              <w:rPr>
                <w:rStyle w:val="Hyperlink"/>
                <w:noProof/>
              </w:rPr>
              <w:t>Add of two small negative numbers</w:t>
            </w:r>
            <w:r w:rsidR="00D75B91">
              <w:rPr>
                <w:noProof/>
                <w:webHidden/>
              </w:rPr>
              <w:tab/>
            </w:r>
            <w:r>
              <w:rPr>
                <w:noProof/>
                <w:webHidden/>
              </w:rPr>
              <w:fldChar w:fldCharType="begin"/>
            </w:r>
            <w:r w:rsidR="00D75B91">
              <w:rPr>
                <w:noProof/>
                <w:webHidden/>
              </w:rPr>
              <w:instrText xml:space="preserve"> PAGEREF _Toc232611033 \h </w:instrText>
            </w:r>
            <w:r>
              <w:rPr>
                <w:noProof/>
                <w:webHidden/>
              </w:rPr>
            </w:r>
            <w:r>
              <w:rPr>
                <w:noProof/>
                <w:webHidden/>
              </w:rPr>
              <w:fldChar w:fldCharType="separate"/>
            </w:r>
            <w:r w:rsidR="00D75B91">
              <w:rPr>
                <w:noProof/>
                <w:webHidden/>
              </w:rPr>
              <w:t>10</w:t>
            </w:r>
            <w:r>
              <w:rPr>
                <w:noProof/>
                <w:webHidden/>
              </w:rPr>
              <w:fldChar w:fldCharType="end"/>
            </w:r>
          </w:hyperlink>
        </w:p>
        <w:p w:rsidR="00D75B91" w:rsidRDefault="000C1E2C">
          <w:pPr>
            <w:pStyle w:val="TOC3"/>
            <w:tabs>
              <w:tab w:val="left" w:pos="1320"/>
              <w:tab w:val="right" w:leader="dot" w:pos="9016"/>
            </w:tabs>
            <w:rPr>
              <w:rFonts w:eastAsiaTheme="minorEastAsia"/>
              <w:noProof/>
              <w:lang w:eastAsia="en-GB"/>
            </w:rPr>
          </w:pPr>
          <w:hyperlink w:anchor="_Toc232611034" w:history="1">
            <w:r w:rsidR="00D75B91" w:rsidRPr="008F34B9">
              <w:rPr>
                <w:rStyle w:val="Hyperlink"/>
                <w:noProof/>
              </w:rPr>
              <w:t>3.1.5</w:t>
            </w:r>
            <w:r w:rsidR="00D75B91">
              <w:rPr>
                <w:rFonts w:eastAsiaTheme="minorEastAsia"/>
                <w:noProof/>
                <w:lang w:eastAsia="en-GB"/>
              </w:rPr>
              <w:tab/>
            </w:r>
            <w:r w:rsidR="00D75B91" w:rsidRPr="008F34B9">
              <w:rPr>
                <w:rStyle w:val="Hyperlink"/>
                <w:noProof/>
              </w:rPr>
              <w:t>Add of two large negative numbers</w:t>
            </w:r>
            <w:r w:rsidR="00D75B91">
              <w:rPr>
                <w:noProof/>
                <w:webHidden/>
              </w:rPr>
              <w:tab/>
            </w:r>
            <w:r>
              <w:rPr>
                <w:noProof/>
                <w:webHidden/>
              </w:rPr>
              <w:fldChar w:fldCharType="begin"/>
            </w:r>
            <w:r w:rsidR="00D75B91">
              <w:rPr>
                <w:noProof/>
                <w:webHidden/>
              </w:rPr>
              <w:instrText xml:space="preserve"> PAGEREF _Toc232611034 \h </w:instrText>
            </w:r>
            <w:r>
              <w:rPr>
                <w:noProof/>
                <w:webHidden/>
              </w:rPr>
            </w:r>
            <w:r>
              <w:rPr>
                <w:noProof/>
                <w:webHidden/>
              </w:rPr>
              <w:fldChar w:fldCharType="separate"/>
            </w:r>
            <w:r w:rsidR="00D75B91">
              <w:rPr>
                <w:noProof/>
                <w:webHidden/>
              </w:rPr>
              <w:t>10</w:t>
            </w:r>
            <w:r>
              <w:rPr>
                <w:noProof/>
                <w:webHidden/>
              </w:rPr>
              <w:fldChar w:fldCharType="end"/>
            </w:r>
          </w:hyperlink>
        </w:p>
        <w:p w:rsidR="00D75B91" w:rsidRDefault="000C1E2C">
          <w:pPr>
            <w:pStyle w:val="TOC3"/>
            <w:tabs>
              <w:tab w:val="left" w:pos="1320"/>
              <w:tab w:val="right" w:leader="dot" w:pos="9016"/>
            </w:tabs>
            <w:rPr>
              <w:rFonts w:eastAsiaTheme="minorEastAsia"/>
              <w:noProof/>
              <w:lang w:eastAsia="en-GB"/>
            </w:rPr>
          </w:pPr>
          <w:hyperlink w:anchor="_Toc232611035" w:history="1">
            <w:r w:rsidR="00D75B91" w:rsidRPr="008F34B9">
              <w:rPr>
                <w:rStyle w:val="Hyperlink"/>
                <w:noProof/>
                <w:lang w:eastAsia="en-GB"/>
              </w:rPr>
              <w:t>3.1.6</w:t>
            </w:r>
            <w:r w:rsidR="00D75B91">
              <w:rPr>
                <w:rFonts w:eastAsiaTheme="minorEastAsia"/>
                <w:noProof/>
                <w:lang w:eastAsia="en-GB"/>
              </w:rPr>
              <w:tab/>
            </w:r>
            <w:r w:rsidR="00D75B91" w:rsidRPr="008F34B9">
              <w:rPr>
                <w:rStyle w:val="Hyperlink"/>
                <w:noProof/>
                <w:lang w:eastAsia="en-GB"/>
              </w:rPr>
              <w:t>Add of two overly large negative numbers</w:t>
            </w:r>
            <w:r w:rsidR="00D75B91">
              <w:rPr>
                <w:noProof/>
                <w:webHidden/>
              </w:rPr>
              <w:tab/>
            </w:r>
            <w:r>
              <w:rPr>
                <w:noProof/>
                <w:webHidden/>
              </w:rPr>
              <w:fldChar w:fldCharType="begin"/>
            </w:r>
            <w:r w:rsidR="00D75B91">
              <w:rPr>
                <w:noProof/>
                <w:webHidden/>
              </w:rPr>
              <w:instrText xml:space="preserve"> PAGEREF _Toc232611035 \h </w:instrText>
            </w:r>
            <w:r>
              <w:rPr>
                <w:noProof/>
                <w:webHidden/>
              </w:rPr>
            </w:r>
            <w:r>
              <w:rPr>
                <w:noProof/>
                <w:webHidden/>
              </w:rPr>
              <w:fldChar w:fldCharType="separate"/>
            </w:r>
            <w:r w:rsidR="00D75B91">
              <w:rPr>
                <w:noProof/>
                <w:webHidden/>
              </w:rPr>
              <w:t>11</w:t>
            </w:r>
            <w:r>
              <w:rPr>
                <w:noProof/>
                <w:webHidden/>
              </w:rPr>
              <w:fldChar w:fldCharType="end"/>
            </w:r>
          </w:hyperlink>
        </w:p>
        <w:p w:rsidR="00D75B91" w:rsidRDefault="000C1E2C">
          <w:pPr>
            <w:pStyle w:val="TOC3"/>
            <w:tabs>
              <w:tab w:val="left" w:pos="1320"/>
              <w:tab w:val="right" w:leader="dot" w:pos="9016"/>
            </w:tabs>
            <w:rPr>
              <w:rFonts w:eastAsiaTheme="minorEastAsia"/>
              <w:noProof/>
              <w:lang w:eastAsia="en-GB"/>
            </w:rPr>
          </w:pPr>
          <w:hyperlink w:anchor="_Toc232611036" w:history="1">
            <w:r w:rsidR="00D75B91" w:rsidRPr="008F34B9">
              <w:rPr>
                <w:rStyle w:val="Hyperlink"/>
                <w:noProof/>
              </w:rPr>
              <w:t>3.1.7</w:t>
            </w:r>
            <w:r w:rsidR="00D75B91">
              <w:rPr>
                <w:rFonts w:eastAsiaTheme="minorEastAsia"/>
                <w:noProof/>
                <w:lang w:eastAsia="en-GB"/>
              </w:rPr>
              <w:tab/>
            </w:r>
            <w:r w:rsidR="00D75B91" w:rsidRPr="008F34B9">
              <w:rPr>
                <w:rStyle w:val="Hyperlink"/>
                <w:noProof/>
              </w:rPr>
              <w:t>Add small negative number to smaller positive number</w:t>
            </w:r>
            <w:r w:rsidR="00D75B91">
              <w:rPr>
                <w:noProof/>
                <w:webHidden/>
              </w:rPr>
              <w:tab/>
            </w:r>
            <w:r>
              <w:rPr>
                <w:noProof/>
                <w:webHidden/>
              </w:rPr>
              <w:fldChar w:fldCharType="begin"/>
            </w:r>
            <w:r w:rsidR="00D75B91">
              <w:rPr>
                <w:noProof/>
                <w:webHidden/>
              </w:rPr>
              <w:instrText xml:space="preserve"> PAGEREF _Toc232611036 \h </w:instrText>
            </w:r>
            <w:r>
              <w:rPr>
                <w:noProof/>
                <w:webHidden/>
              </w:rPr>
            </w:r>
            <w:r>
              <w:rPr>
                <w:noProof/>
                <w:webHidden/>
              </w:rPr>
              <w:fldChar w:fldCharType="separate"/>
            </w:r>
            <w:r w:rsidR="00D75B91">
              <w:rPr>
                <w:noProof/>
                <w:webHidden/>
              </w:rPr>
              <w:t>11</w:t>
            </w:r>
            <w:r>
              <w:rPr>
                <w:noProof/>
                <w:webHidden/>
              </w:rPr>
              <w:fldChar w:fldCharType="end"/>
            </w:r>
          </w:hyperlink>
        </w:p>
        <w:p w:rsidR="00D75B91" w:rsidRDefault="000C1E2C">
          <w:pPr>
            <w:pStyle w:val="TOC3"/>
            <w:tabs>
              <w:tab w:val="left" w:pos="1320"/>
              <w:tab w:val="right" w:leader="dot" w:pos="9016"/>
            </w:tabs>
            <w:rPr>
              <w:rFonts w:eastAsiaTheme="minorEastAsia"/>
              <w:noProof/>
              <w:lang w:eastAsia="en-GB"/>
            </w:rPr>
          </w:pPr>
          <w:hyperlink w:anchor="_Toc232611037" w:history="1">
            <w:r w:rsidR="00D75B91" w:rsidRPr="008F34B9">
              <w:rPr>
                <w:rStyle w:val="Hyperlink"/>
                <w:noProof/>
              </w:rPr>
              <w:t>3.1.8</w:t>
            </w:r>
            <w:r w:rsidR="00D75B91">
              <w:rPr>
                <w:rFonts w:eastAsiaTheme="minorEastAsia"/>
                <w:noProof/>
                <w:lang w:eastAsia="en-GB"/>
              </w:rPr>
              <w:tab/>
            </w:r>
            <w:r w:rsidR="00D75B91" w:rsidRPr="008F34B9">
              <w:rPr>
                <w:rStyle w:val="Hyperlink"/>
                <w:noProof/>
              </w:rPr>
              <w:t>Add small negative number to same magnitude positive number</w:t>
            </w:r>
            <w:r w:rsidR="00D75B91">
              <w:rPr>
                <w:noProof/>
                <w:webHidden/>
              </w:rPr>
              <w:tab/>
            </w:r>
            <w:r>
              <w:rPr>
                <w:noProof/>
                <w:webHidden/>
              </w:rPr>
              <w:fldChar w:fldCharType="begin"/>
            </w:r>
            <w:r w:rsidR="00D75B91">
              <w:rPr>
                <w:noProof/>
                <w:webHidden/>
              </w:rPr>
              <w:instrText xml:space="preserve"> PAGEREF _Toc232611037 \h </w:instrText>
            </w:r>
            <w:r>
              <w:rPr>
                <w:noProof/>
                <w:webHidden/>
              </w:rPr>
            </w:r>
            <w:r>
              <w:rPr>
                <w:noProof/>
                <w:webHidden/>
              </w:rPr>
              <w:fldChar w:fldCharType="separate"/>
            </w:r>
            <w:r w:rsidR="00D75B91">
              <w:rPr>
                <w:noProof/>
                <w:webHidden/>
              </w:rPr>
              <w:t>12</w:t>
            </w:r>
            <w:r>
              <w:rPr>
                <w:noProof/>
                <w:webHidden/>
              </w:rPr>
              <w:fldChar w:fldCharType="end"/>
            </w:r>
          </w:hyperlink>
        </w:p>
        <w:p w:rsidR="00D75B91" w:rsidRDefault="000C1E2C">
          <w:pPr>
            <w:pStyle w:val="TOC3"/>
            <w:tabs>
              <w:tab w:val="left" w:pos="1320"/>
              <w:tab w:val="right" w:leader="dot" w:pos="9016"/>
            </w:tabs>
            <w:rPr>
              <w:rFonts w:eastAsiaTheme="minorEastAsia"/>
              <w:noProof/>
              <w:lang w:eastAsia="en-GB"/>
            </w:rPr>
          </w:pPr>
          <w:hyperlink w:anchor="_Toc232611038" w:history="1">
            <w:r w:rsidR="00D75B91" w:rsidRPr="008F34B9">
              <w:rPr>
                <w:rStyle w:val="Hyperlink"/>
                <w:noProof/>
              </w:rPr>
              <w:t>3.1.9</w:t>
            </w:r>
            <w:r w:rsidR="00D75B91">
              <w:rPr>
                <w:rFonts w:eastAsiaTheme="minorEastAsia"/>
                <w:noProof/>
                <w:lang w:eastAsia="en-GB"/>
              </w:rPr>
              <w:tab/>
            </w:r>
            <w:r w:rsidR="00D75B91" w:rsidRPr="008F34B9">
              <w:rPr>
                <w:rStyle w:val="Hyperlink"/>
                <w:noProof/>
              </w:rPr>
              <w:t>Add small negative number to larger positive number</w:t>
            </w:r>
            <w:r w:rsidR="00D75B91">
              <w:rPr>
                <w:noProof/>
                <w:webHidden/>
              </w:rPr>
              <w:tab/>
            </w:r>
            <w:r>
              <w:rPr>
                <w:noProof/>
                <w:webHidden/>
              </w:rPr>
              <w:fldChar w:fldCharType="begin"/>
            </w:r>
            <w:r w:rsidR="00D75B91">
              <w:rPr>
                <w:noProof/>
                <w:webHidden/>
              </w:rPr>
              <w:instrText xml:space="preserve"> PAGEREF _Toc232611038 \h </w:instrText>
            </w:r>
            <w:r>
              <w:rPr>
                <w:noProof/>
                <w:webHidden/>
              </w:rPr>
            </w:r>
            <w:r>
              <w:rPr>
                <w:noProof/>
                <w:webHidden/>
              </w:rPr>
              <w:fldChar w:fldCharType="separate"/>
            </w:r>
            <w:r w:rsidR="00D75B91">
              <w:rPr>
                <w:noProof/>
                <w:webHidden/>
              </w:rPr>
              <w:t>12</w:t>
            </w:r>
            <w:r>
              <w:rPr>
                <w:noProof/>
                <w:webHidden/>
              </w:rPr>
              <w:fldChar w:fldCharType="end"/>
            </w:r>
          </w:hyperlink>
        </w:p>
        <w:p w:rsidR="00D75B91" w:rsidRDefault="000C1E2C">
          <w:pPr>
            <w:pStyle w:val="TOC3"/>
            <w:tabs>
              <w:tab w:val="left" w:pos="1320"/>
              <w:tab w:val="right" w:leader="dot" w:pos="9016"/>
            </w:tabs>
            <w:rPr>
              <w:rFonts w:eastAsiaTheme="minorEastAsia"/>
              <w:noProof/>
              <w:lang w:eastAsia="en-GB"/>
            </w:rPr>
          </w:pPr>
          <w:hyperlink w:anchor="_Toc232611039" w:history="1">
            <w:r w:rsidR="00D75B91" w:rsidRPr="008F34B9">
              <w:rPr>
                <w:rStyle w:val="Hyperlink"/>
                <w:noProof/>
              </w:rPr>
              <w:t>3.1.10</w:t>
            </w:r>
            <w:r w:rsidR="00D75B91">
              <w:rPr>
                <w:rFonts w:eastAsiaTheme="minorEastAsia"/>
                <w:noProof/>
                <w:lang w:eastAsia="en-GB"/>
              </w:rPr>
              <w:tab/>
            </w:r>
            <w:r w:rsidR="00D75B91" w:rsidRPr="008F34B9">
              <w:rPr>
                <w:rStyle w:val="Hyperlink"/>
                <w:noProof/>
              </w:rPr>
              <w:t>Subtract small positive number from larger positive number</w:t>
            </w:r>
            <w:r w:rsidR="00D75B91">
              <w:rPr>
                <w:noProof/>
                <w:webHidden/>
              </w:rPr>
              <w:tab/>
            </w:r>
            <w:r>
              <w:rPr>
                <w:noProof/>
                <w:webHidden/>
              </w:rPr>
              <w:fldChar w:fldCharType="begin"/>
            </w:r>
            <w:r w:rsidR="00D75B91">
              <w:rPr>
                <w:noProof/>
                <w:webHidden/>
              </w:rPr>
              <w:instrText xml:space="preserve"> PAGEREF _Toc232611039 \h </w:instrText>
            </w:r>
            <w:r>
              <w:rPr>
                <w:noProof/>
                <w:webHidden/>
              </w:rPr>
            </w:r>
            <w:r>
              <w:rPr>
                <w:noProof/>
                <w:webHidden/>
              </w:rPr>
              <w:fldChar w:fldCharType="separate"/>
            </w:r>
            <w:r w:rsidR="00D75B91">
              <w:rPr>
                <w:noProof/>
                <w:webHidden/>
              </w:rPr>
              <w:t>13</w:t>
            </w:r>
            <w:r>
              <w:rPr>
                <w:noProof/>
                <w:webHidden/>
              </w:rPr>
              <w:fldChar w:fldCharType="end"/>
            </w:r>
          </w:hyperlink>
        </w:p>
        <w:p w:rsidR="00D75B91" w:rsidRDefault="000C1E2C">
          <w:pPr>
            <w:pStyle w:val="TOC3"/>
            <w:tabs>
              <w:tab w:val="left" w:pos="1320"/>
              <w:tab w:val="right" w:leader="dot" w:pos="9016"/>
            </w:tabs>
            <w:rPr>
              <w:rFonts w:eastAsiaTheme="minorEastAsia"/>
              <w:noProof/>
              <w:lang w:eastAsia="en-GB"/>
            </w:rPr>
          </w:pPr>
          <w:hyperlink w:anchor="_Toc232611040" w:history="1">
            <w:r w:rsidR="00D75B91" w:rsidRPr="008F34B9">
              <w:rPr>
                <w:rStyle w:val="Hyperlink"/>
                <w:noProof/>
              </w:rPr>
              <w:t>3.1.11</w:t>
            </w:r>
            <w:r w:rsidR="00D75B91">
              <w:rPr>
                <w:rFonts w:eastAsiaTheme="minorEastAsia"/>
                <w:noProof/>
                <w:lang w:eastAsia="en-GB"/>
              </w:rPr>
              <w:tab/>
            </w:r>
            <w:r w:rsidR="00D75B91" w:rsidRPr="008F34B9">
              <w:rPr>
                <w:rStyle w:val="Hyperlink"/>
                <w:noProof/>
              </w:rPr>
              <w:t>Subtract small positive number from smaller positive number</w:t>
            </w:r>
            <w:r w:rsidR="00D75B91">
              <w:rPr>
                <w:noProof/>
                <w:webHidden/>
              </w:rPr>
              <w:tab/>
            </w:r>
            <w:r>
              <w:rPr>
                <w:noProof/>
                <w:webHidden/>
              </w:rPr>
              <w:fldChar w:fldCharType="begin"/>
            </w:r>
            <w:r w:rsidR="00D75B91">
              <w:rPr>
                <w:noProof/>
                <w:webHidden/>
              </w:rPr>
              <w:instrText xml:space="preserve"> PAGEREF _Toc232611040 \h </w:instrText>
            </w:r>
            <w:r>
              <w:rPr>
                <w:noProof/>
                <w:webHidden/>
              </w:rPr>
            </w:r>
            <w:r>
              <w:rPr>
                <w:noProof/>
                <w:webHidden/>
              </w:rPr>
              <w:fldChar w:fldCharType="separate"/>
            </w:r>
            <w:r w:rsidR="00D75B91">
              <w:rPr>
                <w:noProof/>
                <w:webHidden/>
              </w:rPr>
              <w:t>13</w:t>
            </w:r>
            <w:r>
              <w:rPr>
                <w:noProof/>
                <w:webHidden/>
              </w:rPr>
              <w:fldChar w:fldCharType="end"/>
            </w:r>
          </w:hyperlink>
        </w:p>
        <w:p w:rsidR="00D75B91" w:rsidRDefault="000C1E2C">
          <w:pPr>
            <w:pStyle w:val="TOC3"/>
            <w:tabs>
              <w:tab w:val="left" w:pos="1320"/>
              <w:tab w:val="right" w:leader="dot" w:pos="9016"/>
            </w:tabs>
            <w:rPr>
              <w:rFonts w:eastAsiaTheme="minorEastAsia"/>
              <w:noProof/>
              <w:lang w:eastAsia="en-GB"/>
            </w:rPr>
          </w:pPr>
          <w:hyperlink w:anchor="_Toc232611041" w:history="1">
            <w:r w:rsidR="00D75B91" w:rsidRPr="008F34B9">
              <w:rPr>
                <w:rStyle w:val="Hyperlink"/>
                <w:noProof/>
                <w:lang w:eastAsia="en-GB"/>
              </w:rPr>
              <w:t>3.1.12</w:t>
            </w:r>
            <w:r w:rsidR="00D75B91">
              <w:rPr>
                <w:rFonts w:eastAsiaTheme="minorEastAsia"/>
                <w:noProof/>
                <w:lang w:eastAsia="en-GB"/>
              </w:rPr>
              <w:tab/>
            </w:r>
            <w:r w:rsidR="00D75B91" w:rsidRPr="008F34B9">
              <w:rPr>
                <w:rStyle w:val="Hyperlink"/>
                <w:noProof/>
                <w:lang w:eastAsia="en-GB"/>
              </w:rPr>
              <w:t>Subtract small positive number from an equal positive number</w:t>
            </w:r>
            <w:r w:rsidR="00D75B91">
              <w:rPr>
                <w:noProof/>
                <w:webHidden/>
              </w:rPr>
              <w:tab/>
            </w:r>
            <w:r>
              <w:rPr>
                <w:noProof/>
                <w:webHidden/>
              </w:rPr>
              <w:fldChar w:fldCharType="begin"/>
            </w:r>
            <w:r w:rsidR="00D75B91">
              <w:rPr>
                <w:noProof/>
                <w:webHidden/>
              </w:rPr>
              <w:instrText xml:space="preserve"> PAGEREF _Toc232611041 \h </w:instrText>
            </w:r>
            <w:r>
              <w:rPr>
                <w:noProof/>
                <w:webHidden/>
              </w:rPr>
            </w:r>
            <w:r>
              <w:rPr>
                <w:noProof/>
                <w:webHidden/>
              </w:rPr>
              <w:fldChar w:fldCharType="separate"/>
            </w:r>
            <w:r w:rsidR="00D75B91">
              <w:rPr>
                <w:noProof/>
                <w:webHidden/>
              </w:rPr>
              <w:t>14</w:t>
            </w:r>
            <w:r>
              <w:rPr>
                <w:noProof/>
                <w:webHidden/>
              </w:rPr>
              <w:fldChar w:fldCharType="end"/>
            </w:r>
          </w:hyperlink>
        </w:p>
        <w:p w:rsidR="00D75B91" w:rsidRDefault="000C1E2C">
          <w:pPr>
            <w:pStyle w:val="TOC3"/>
            <w:tabs>
              <w:tab w:val="left" w:pos="1320"/>
              <w:tab w:val="right" w:leader="dot" w:pos="9016"/>
            </w:tabs>
            <w:rPr>
              <w:rFonts w:eastAsiaTheme="minorEastAsia"/>
              <w:noProof/>
              <w:lang w:eastAsia="en-GB"/>
            </w:rPr>
          </w:pPr>
          <w:hyperlink w:anchor="_Toc232611042" w:history="1">
            <w:r w:rsidR="00D75B91" w:rsidRPr="008F34B9">
              <w:rPr>
                <w:rStyle w:val="Hyperlink"/>
                <w:noProof/>
                <w:lang w:eastAsia="en-GB"/>
              </w:rPr>
              <w:t>3.1.13</w:t>
            </w:r>
            <w:r w:rsidR="00D75B91">
              <w:rPr>
                <w:rFonts w:eastAsiaTheme="minorEastAsia"/>
                <w:noProof/>
                <w:lang w:eastAsia="en-GB"/>
              </w:rPr>
              <w:tab/>
            </w:r>
            <w:r w:rsidR="00D75B91" w:rsidRPr="008F34B9">
              <w:rPr>
                <w:rStyle w:val="Hyperlink"/>
                <w:noProof/>
                <w:lang w:eastAsia="en-GB"/>
              </w:rPr>
              <w:t>Subtract largest positive number from smallest negative number</w:t>
            </w:r>
            <w:r w:rsidR="00D75B91">
              <w:rPr>
                <w:noProof/>
                <w:webHidden/>
              </w:rPr>
              <w:tab/>
            </w:r>
            <w:r>
              <w:rPr>
                <w:noProof/>
                <w:webHidden/>
              </w:rPr>
              <w:fldChar w:fldCharType="begin"/>
            </w:r>
            <w:r w:rsidR="00D75B91">
              <w:rPr>
                <w:noProof/>
                <w:webHidden/>
              </w:rPr>
              <w:instrText xml:space="preserve"> PAGEREF _Toc232611042 \h </w:instrText>
            </w:r>
            <w:r>
              <w:rPr>
                <w:noProof/>
                <w:webHidden/>
              </w:rPr>
            </w:r>
            <w:r>
              <w:rPr>
                <w:noProof/>
                <w:webHidden/>
              </w:rPr>
              <w:fldChar w:fldCharType="separate"/>
            </w:r>
            <w:r w:rsidR="00D75B91">
              <w:rPr>
                <w:noProof/>
                <w:webHidden/>
              </w:rPr>
              <w:t>14</w:t>
            </w:r>
            <w:r>
              <w:rPr>
                <w:noProof/>
                <w:webHidden/>
              </w:rPr>
              <w:fldChar w:fldCharType="end"/>
            </w:r>
          </w:hyperlink>
        </w:p>
        <w:p w:rsidR="00D75B91" w:rsidRDefault="000C1E2C">
          <w:pPr>
            <w:pStyle w:val="TOC3"/>
            <w:tabs>
              <w:tab w:val="left" w:pos="1320"/>
              <w:tab w:val="right" w:leader="dot" w:pos="9016"/>
            </w:tabs>
            <w:rPr>
              <w:rFonts w:eastAsiaTheme="minorEastAsia"/>
              <w:noProof/>
              <w:lang w:eastAsia="en-GB"/>
            </w:rPr>
          </w:pPr>
          <w:hyperlink w:anchor="_Toc232611043" w:history="1">
            <w:r w:rsidR="00D75B91" w:rsidRPr="008F34B9">
              <w:rPr>
                <w:rStyle w:val="Hyperlink"/>
                <w:noProof/>
                <w:lang w:eastAsia="en-GB"/>
              </w:rPr>
              <w:t>3.1.14</w:t>
            </w:r>
            <w:r w:rsidR="00D75B91">
              <w:rPr>
                <w:rFonts w:eastAsiaTheme="minorEastAsia"/>
                <w:noProof/>
                <w:lang w:eastAsia="en-GB"/>
              </w:rPr>
              <w:tab/>
            </w:r>
            <w:r w:rsidR="00D75B91" w:rsidRPr="008F34B9">
              <w:rPr>
                <w:rStyle w:val="Hyperlink"/>
                <w:noProof/>
                <w:lang w:eastAsia="en-GB"/>
              </w:rPr>
              <w:t>Subtract large positive number from large negative number</w:t>
            </w:r>
            <w:r w:rsidR="00D75B91">
              <w:rPr>
                <w:noProof/>
                <w:webHidden/>
              </w:rPr>
              <w:tab/>
            </w:r>
            <w:r>
              <w:rPr>
                <w:noProof/>
                <w:webHidden/>
              </w:rPr>
              <w:fldChar w:fldCharType="begin"/>
            </w:r>
            <w:r w:rsidR="00D75B91">
              <w:rPr>
                <w:noProof/>
                <w:webHidden/>
              </w:rPr>
              <w:instrText xml:space="preserve"> PAGEREF _Toc232611043 \h </w:instrText>
            </w:r>
            <w:r>
              <w:rPr>
                <w:noProof/>
                <w:webHidden/>
              </w:rPr>
            </w:r>
            <w:r>
              <w:rPr>
                <w:noProof/>
                <w:webHidden/>
              </w:rPr>
              <w:fldChar w:fldCharType="separate"/>
            </w:r>
            <w:r w:rsidR="00D75B91">
              <w:rPr>
                <w:noProof/>
                <w:webHidden/>
              </w:rPr>
              <w:t>14</w:t>
            </w:r>
            <w:r>
              <w:rPr>
                <w:noProof/>
                <w:webHidden/>
              </w:rPr>
              <w:fldChar w:fldCharType="end"/>
            </w:r>
          </w:hyperlink>
        </w:p>
        <w:p w:rsidR="00D75B91" w:rsidRDefault="000C1E2C">
          <w:pPr>
            <w:pStyle w:val="TOC2"/>
            <w:tabs>
              <w:tab w:val="left" w:pos="880"/>
              <w:tab w:val="right" w:leader="dot" w:pos="9016"/>
            </w:tabs>
            <w:rPr>
              <w:rFonts w:eastAsiaTheme="minorEastAsia"/>
              <w:noProof/>
              <w:lang w:eastAsia="en-GB"/>
            </w:rPr>
          </w:pPr>
          <w:hyperlink w:anchor="_Toc232611044" w:history="1">
            <w:r w:rsidR="00D75B91" w:rsidRPr="008F34B9">
              <w:rPr>
                <w:rStyle w:val="Hyperlink"/>
                <w:noProof/>
              </w:rPr>
              <w:t>3.2</w:t>
            </w:r>
            <w:r w:rsidR="00D75B91">
              <w:rPr>
                <w:rFonts w:eastAsiaTheme="minorEastAsia"/>
                <w:noProof/>
                <w:lang w:eastAsia="en-GB"/>
              </w:rPr>
              <w:tab/>
            </w:r>
            <w:r w:rsidR="00D75B91" w:rsidRPr="008F34B9">
              <w:rPr>
                <w:rStyle w:val="Hyperlink"/>
                <w:noProof/>
              </w:rPr>
              <w:t>Rationale for the Flag Setting Rules and Conditional Jumps</w:t>
            </w:r>
            <w:r w:rsidR="00D75B91">
              <w:rPr>
                <w:noProof/>
                <w:webHidden/>
              </w:rPr>
              <w:tab/>
            </w:r>
            <w:r>
              <w:rPr>
                <w:noProof/>
                <w:webHidden/>
              </w:rPr>
              <w:fldChar w:fldCharType="begin"/>
            </w:r>
            <w:r w:rsidR="00D75B91">
              <w:rPr>
                <w:noProof/>
                <w:webHidden/>
              </w:rPr>
              <w:instrText xml:space="preserve"> PAGEREF _Toc232611044 \h </w:instrText>
            </w:r>
            <w:r>
              <w:rPr>
                <w:noProof/>
                <w:webHidden/>
              </w:rPr>
            </w:r>
            <w:r>
              <w:rPr>
                <w:noProof/>
                <w:webHidden/>
              </w:rPr>
              <w:fldChar w:fldCharType="separate"/>
            </w:r>
            <w:r w:rsidR="00D75B91">
              <w:rPr>
                <w:noProof/>
                <w:webHidden/>
              </w:rPr>
              <w:t>15</w:t>
            </w:r>
            <w:r>
              <w:rPr>
                <w:noProof/>
                <w:webHidden/>
              </w:rPr>
              <w:fldChar w:fldCharType="end"/>
            </w:r>
          </w:hyperlink>
        </w:p>
        <w:p w:rsidR="00D75B91" w:rsidRDefault="000C1E2C">
          <w:pPr>
            <w:pStyle w:val="TOC3"/>
            <w:tabs>
              <w:tab w:val="left" w:pos="1320"/>
              <w:tab w:val="right" w:leader="dot" w:pos="9016"/>
            </w:tabs>
            <w:rPr>
              <w:rFonts w:eastAsiaTheme="minorEastAsia"/>
              <w:noProof/>
              <w:lang w:eastAsia="en-GB"/>
            </w:rPr>
          </w:pPr>
          <w:hyperlink w:anchor="_Toc232611045" w:history="1">
            <w:r w:rsidR="00D75B91" w:rsidRPr="008F34B9">
              <w:rPr>
                <w:rStyle w:val="Hyperlink"/>
                <w:noProof/>
              </w:rPr>
              <w:t>3.2.1</w:t>
            </w:r>
            <w:r w:rsidR="00D75B91">
              <w:rPr>
                <w:rFonts w:eastAsiaTheme="minorEastAsia"/>
                <w:noProof/>
                <w:lang w:eastAsia="en-GB"/>
              </w:rPr>
              <w:tab/>
            </w:r>
            <w:r w:rsidR="00D75B91" w:rsidRPr="008F34B9">
              <w:rPr>
                <w:rStyle w:val="Hyperlink"/>
                <w:noProof/>
              </w:rPr>
              <w:t>Broad Understanding of the Purpose of Each Flag</w:t>
            </w:r>
            <w:r w:rsidR="00D75B91">
              <w:rPr>
                <w:noProof/>
                <w:webHidden/>
              </w:rPr>
              <w:tab/>
            </w:r>
            <w:r>
              <w:rPr>
                <w:noProof/>
                <w:webHidden/>
              </w:rPr>
              <w:fldChar w:fldCharType="begin"/>
            </w:r>
            <w:r w:rsidR="00D75B91">
              <w:rPr>
                <w:noProof/>
                <w:webHidden/>
              </w:rPr>
              <w:instrText xml:space="preserve"> PAGEREF _Toc232611045 \h </w:instrText>
            </w:r>
            <w:r>
              <w:rPr>
                <w:noProof/>
                <w:webHidden/>
              </w:rPr>
            </w:r>
            <w:r>
              <w:rPr>
                <w:noProof/>
                <w:webHidden/>
              </w:rPr>
              <w:fldChar w:fldCharType="separate"/>
            </w:r>
            <w:r w:rsidR="00D75B91">
              <w:rPr>
                <w:noProof/>
                <w:webHidden/>
              </w:rPr>
              <w:t>15</w:t>
            </w:r>
            <w:r>
              <w:rPr>
                <w:noProof/>
                <w:webHidden/>
              </w:rPr>
              <w:fldChar w:fldCharType="end"/>
            </w:r>
          </w:hyperlink>
        </w:p>
        <w:p w:rsidR="00D75B91" w:rsidRDefault="000C1E2C">
          <w:pPr>
            <w:pStyle w:val="TOC1"/>
            <w:tabs>
              <w:tab w:val="left" w:pos="440"/>
              <w:tab w:val="right" w:leader="dot" w:pos="9016"/>
            </w:tabs>
            <w:rPr>
              <w:rFonts w:eastAsiaTheme="minorEastAsia"/>
              <w:noProof/>
              <w:lang w:eastAsia="en-GB"/>
            </w:rPr>
          </w:pPr>
          <w:hyperlink w:anchor="_Toc232611046" w:history="1">
            <w:r w:rsidR="00D75B91" w:rsidRPr="008F34B9">
              <w:rPr>
                <w:rStyle w:val="Hyperlink"/>
                <w:noProof/>
                <w:lang w:eastAsia="en-GB"/>
              </w:rPr>
              <w:t>4</w:t>
            </w:r>
            <w:r w:rsidR="00D75B91">
              <w:rPr>
                <w:rFonts w:eastAsiaTheme="minorEastAsia"/>
                <w:noProof/>
                <w:lang w:eastAsia="en-GB"/>
              </w:rPr>
              <w:tab/>
            </w:r>
            <w:r w:rsidR="00D75B91" w:rsidRPr="008F34B9">
              <w:rPr>
                <w:rStyle w:val="Hyperlink"/>
                <w:noProof/>
                <w:lang w:eastAsia="en-GB"/>
              </w:rPr>
              <w:t>References</w:t>
            </w:r>
            <w:r w:rsidR="00D75B91">
              <w:rPr>
                <w:noProof/>
                <w:webHidden/>
              </w:rPr>
              <w:tab/>
            </w:r>
            <w:r>
              <w:rPr>
                <w:noProof/>
                <w:webHidden/>
              </w:rPr>
              <w:fldChar w:fldCharType="begin"/>
            </w:r>
            <w:r w:rsidR="00D75B91">
              <w:rPr>
                <w:noProof/>
                <w:webHidden/>
              </w:rPr>
              <w:instrText xml:space="preserve"> PAGEREF _Toc232611046 \h </w:instrText>
            </w:r>
            <w:r>
              <w:rPr>
                <w:noProof/>
                <w:webHidden/>
              </w:rPr>
            </w:r>
            <w:r>
              <w:rPr>
                <w:noProof/>
                <w:webHidden/>
              </w:rPr>
              <w:fldChar w:fldCharType="separate"/>
            </w:r>
            <w:r w:rsidR="00D75B91">
              <w:rPr>
                <w:noProof/>
                <w:webHidden/>
              </w:rPr>
              <w:t>20</w:t>
            </w:r>
            <w:r>
              <w:rPr>
                <w:noProof/>
                <w:webHidden/>
              </w:rPr>
              <w:fldChar w:fldCharType="end"/>
            </w:r>
          </w:hyperlink>
        </w:p>
        <w:p w:rsidR="00CA4F5F" w:rsidRDefault="000C1E2C">
          <w:r>
            <w:fldChar w:fldCharType="end"/>
          </w:r>
        </w:p>
      </w:sdtContent>
    </w:sdt>
    <w:p w:rsidR="00CA4F5F" w:rsidRDefault="00CA4F5F"/>
    <w:p w:rsidR="00AC66A9" w:rsidRPr="00AC66A9" w:rsidRDefault="00AC66A9">
      <w:pPr>
        <w:pStyle w:val="TableofFigures"/>
        <w:tabs>
          <w:tab w:val="right" w:leader="dot" w:pos="9016"/>
        </w:tabs>
        <w:rPr>
          <w:rFonts w:asciiTheme="majorHAnsi" w:eastAsia="Times New Roman" w:hAnsiTheme="majorHAnsi"/>
          <w:b/>
          <w:color w:val="365F91" w:themeColor="accent1" w:themeShade="BF"/>
          <w:sz w:val="28"/>
          <w:szCs w:val="28"/>
          <w:lang w:eastAsia="en-GB"/>
        </w:rPr>
      </w:pPr>
      <w:r w:rsidRPr="00AC66A9">
        <w:rPr>
          <w:rFonts w:asciiTheme="majorHAnsi" w:hAnsiTheme="majorHAnsi"/>
          <w:b/>
          <w:color w:val="365F91" w:themeColor="accent1" w:themeShade="BF"/>
          <w:sz w:val="28"/>
          <w:szCs w:val="28"/>
        </w:rPr>
        <w:lastRenderedPageBreak/>
        <w:t>Figures</w:t>
      </w:r>
      <w:r w:rsidRPr="00AC66A9">
        <w:rPr>
          <w:rFonts w:asciiTheme="majorHAnsi" w:eastAsia="Times New Roman" w:hAnsiTheme="majorHAnsi"/>
          <w:b/>
          <w:color w:val="365F91" w:themeColor="accent1" w:themeShade="BF"/>
          <w:sz w:val="28"/>
          <w:szCs w:val="28"/>
          <w:lang w:eastAsia="en-GB"/>
        </w:rPr>
        <w:t xml:space="preserve"> </w:t>
      </w:r>
    </w:p>
    <w:p w:rsidR="00D75B91" w:rsidRDefault="000C1E2C">
      <w:pPr>
        <w:pStyle w:val="TableofFigures"/>
        <w:tabs>
          <w:tab w:val="right" w:leader="dot" w:pos="9016"/>
        </w:tabs>
        <w:rPr>
          <w:rFonts w:eastAsiaTheme="minorEastAsia"/>
          <w:noProof/>
          <w:lang w:eastAsia="en-GB"/>
        </w:rPr>
      </w:pPr>
      <w:r>
        <w:rPr>
          <w:rFonts w:eastAsia="Times New Roman"/>
          <w:lang w:eastAsia="en-GB"/>
        </w:rPr>
        <w:fldChar w:fldCharType="begin"/>
      </w:r>
      <w:r w:rsidR="00043B32">
        <w:rPr>
          <w:rFonts w:eastAsia="Times New Roman"/>
          <w:lang w:eastAsia="en-GB"/>
        </w:rPr>
        <w:instrText xml:space="preserve"> TOC \h \z \c "Figure" </w:instrText>
      </w:r>
      <w:r>
        <w:rPr>
          <w:rFonts w:eastAsia="Times New Roman"/>
          <w:lang w:eastAsia="en-GB"/>
        </w:rPr>
        <w:fldChar w:fldCharType="separate"/>
      </w:r>
      <w:hyperlink w:anchor="_Toc232611047" w:history="1">
        <w:r w:rsidR="00D75B91" w:rsidRPr="00B64C8D">
          <w:rPr>
            <w:rStyle w:val="Hyperlink"/>
            <w:noProof/>
          </w:rPr>
          <w:t>Figure 1:   AVR Flags</w:t>
        </w:r>
        <w:r w:rsidR="00D75B91">
          <w:rPr>
            <w:noProof/>
            <w:webHidden/>
          </w:rPr>
          <w:tab/>
        </w:r>
        <w:r>
          <w:rPr>
            <w:noProof/>
            <w:webHidden/>
          </w:rPr>
          <w:fldChar w:fldCharType="begin"/>
        </w:r>
        <w:r w:rsidR="00D75B91">
          <w:rPr>
            <w:noProof/>
            <w:webHidden/>
          </w:rPr>
          <w:instrText xml:space="preserve"> PAGEREF _Toc232611047 \h </w:instrText>
        </w:r>
        <w:r>
          <w:rPr>
            <w:noProof/>
            <w:webHidden/>
          </w:rPr>
        </w:r>
        <w:r>
          <w:rPr>
            <w:noProof/>
            <w:webHidden/>
          </w:rPr>
          <w:fldChar w:fldCharType="separate"/>
        </w:r>
        <w:r w:rsidR="00D75B91">
          <w:rPr>
            <w:noProof/>
            <w:webHidden/>
          </w:rPr>
          <w:t>1</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48" w:history="1">
        <w:r w:rsidR="00D75B91" w:rsidRPr="00B64C8D">
          <w:rPr>
            <w:rStyle w:val="Hyperlink"/>
            <w:noProof/>
          </w:rPr>
          <w:t>Figure 2:   Flags for AND Ra,Rb</w:t>
        </w:r>
        <w:r w:rsidR="00D75B91">
          <w:rPr>
            <w:noProof/>
            <w:webHidden/>
          </w:rPr>
          <w:tab/>
        </w:r>
        <w:r>
          <w:rPr>
            <w:noProof/>
            <w:webHidden/>
          </w:rPr>
          <w:fldChar w:fldCharType="begin"/>
        </w:r>
        <w:r w:rsidR="00D75B91">
          <w:rPr>
            <w:noProof/>
            <w:webHidden/>
          </w:rPr>
          <w:instrText xml:space="preserve"> PAGEREF _Toc232611048 \h </w:instrText>
        </w:r>
        <w:r>
          <w:rPr>
            <w:noProof/>
            <w:webHidden/>
          </w:rPr>
        </w:r>
        <w:r>
          <w:rPr>
            <w:noProof/>
            <w:webHidden/>
          </w:rPr>
          <w:fldChar w:fldCharType="separate"/>
        </w:r>
        <w:r w:rsidR="00D75B91">
          <w:rPr>
            <w:noProof/>
            <w:webHidden/>
          </w:rPr>
          <w:t>2</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49" w:history="1">
        <w:r w:rsidR="00D75B91" w:rsidRPr="00B64C8D">
          <w:rPr>
            <w:rStyle w:val="Hyperlink"/>
            <w:noProof/>
          </w:rPr>
          <w:t>Figure 3:   Flags for NOT Ra</w:t>
        </w:r>
        <w:r w:rsidR="00D75B91">
          <w:rPr>
            <w:noProof/>
            <w:webHidden/>
          </w:rPr>
          <w:tab/>
        </w:r>
        <w:r>
          <w:rPr>
            <w:noProof/>
            <w:webHidden/>
          </w:rPr>
          <w:fldChar w:fldCharType="begin"/>
        </w:r>
        <w:r w:rsidR="00D75B91">
          <w:rPr>
            <w:noProof/>
            <w:webHidden/>
          </w:rPr>
          <w:instrText xml:space="preserve"> PAGEREF _Toc232611049 \h </w:instrText>
        </w:r>
        <w:r>
          <w:rPr>
            <w:noProof/>
            <w:webHidden/>
          </w:rPr>
        </w:r>
        <w:r>
          <w:rPr>
            <w:noProof/>
            <w:webHidden/>
          </w:rPr>
          <w:fldChar w:fldCharType="separate"/>
        </w:r>
        <w:r w:rsidR="00D75B91">
          <w:rPr>
            <w:noProof/>
            <w:webHidden/>
          </w:rPr>
          <w:t>3</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50" w:history="1">
        <w:r w:rsidR="00D75B91" w:rsidRPr="00B64C8D">
          <w:rPr>
            <w:rStyle w:val="Hyperlink"/>
            <w:noProof/>
          </w:rPr>
          <w:t>Figure 4:   Flags for ADD Ra,Rb</w:t>
        </w:r>
        <w:r w:rsidR="00D75B91">
          <w:rPr>
            <w:noProof/>
            <w:webHidden/>
          </w:rPr>
          <w:tab/>
        </w:r>
        <w:r>
          <w:rPr>
            <w:noProof/>
            <w:webHidden/>
          </w:rPr>
          <w:fldChar w:fldCharType="begin"/>
        </w:r>
        <w:r w:rsidR="00D75B91">
          <w:rPr>
            <w:noProof/>
            <w:webHidden/>
          </w:rPr>
          <w:instrText xml:space="preserve"> PAGEREF _Toc232611050 \h </w:instrText>
        </w:r>
        <w:r>
          <w:rPr>
            <w:noProof/>
            <w:webHidden/>
          </w:rPr>
        </w:r>
        <w:r>
          <w:rPr>
            <w:noProof/>
            <w:webHidden/>
          </w:rPr>
          <w:fldChar w:fldCharType="separate"/>
        </w:r>
        <w:r w:rsidR="00D75B91">
          <w:rPr>
            <w:noProof/>
            <w:webHidden/>
          </w:rPr>
          <w:t>4</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51" w:history="1">
        <w:r w:rsidR="00D75B91" w:rsidRPr="00B64C8D">
          <w:rPr>
            <w:rStyle w:val="Hyperlink"/>
            <w:noProof/>
          </w:rPr>
          <w:t>Figure 5:   Google Result for Order of Precedence</w:t>
        </w:r>
        <w:r w:rsidR="00D75B91">
          <w:rPr>
            <w:noProof/>
            <w:webHidden/>
          </w:rPr>
          <w:tab/>
        </w:r>
        <w:r>
          <w:rPr>
            <w:noProof/>
            <w:webHidden/>
          </w:rPr>
          <w:fldChar w:fldCharType="begin"/>
        </w:r>
        <w:r w:rsidR="00D75B91">
          <w:rPr>
            <w:noProof/>
            <w:webHidden/>
          </w:rPr>
          <w:instrText xml:space="preserve"> PAGEREF _Toc232611051 \h </w:instrText>
        </w:r>
        <w:r>
          <w:rPr>
            <w:noProof/>
            <w:webHidden/>
          </w:rPr>
        </w:r>
        <w:r>
          <w:rPr>
            <w:noProof/>
            <w:webHidden/>
          </w:rPr>
          <w:fldChar w:fldCharType="separate"/>
        </w:r>
        <w:r w:rsidR="00D75B91">
          <w:rPr>
            <w:noProof/>
            <w:webHidden/>
          </w:rPr>
          <w:t>4</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52" w:history="1">
        <w:r w:rsidR="00D75B91" w:rsidRPr="00B64C8D">
          <w:rPr>
            <w:rStyle w:val="Hyperlink"/>
            <w:noProof/>
          </w:rPr>
          <w:t>Figure 6:   Flags for SUB Ra,Rb</w:t>
        </w:r>
        <w:r w:rsidR="00D75B91">
          <w:rPr>
            <w:noProof/>
            <w:webHidden/>
          </w:rPr>
          <w:tab/>
        </w:r>
        <w:r>
          <w:rPr>
            <w:noProof/>
            <w:webHidden/>
          </w:rPr>
          <w:fldChar w:fldCharType="begin"/>
        </w:r>
        <w:r w:rsidR="00D75B91">
          <w:rPr>
            <w:noProof/>
            <w:webHidden/>
          </w:rPr>
          <w:instrText xml:space="preserve"> PAGEREF _Toc232611052 \h </w:instrText>
        </w:r>
        <w:r>
          <w:rPr>
            <w:noProof/>
            <w:webHidden/>
          </w:rPr>
        </w:r>
        <w:r>
          <w:rPr>
            <w:noProof/>
            <w:webHidden/>
          </w:rPr>
          <w:fldChar w:fldCharType="separate"/>
        </w:r>
        <w:r w:rsidR="00D75B91">
          <w:rPr>
            <w:noProof/>
            <w:webHidden/>
          </w:rPr>
          <w:t>5</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53" w:history="1">
        <w:r w:rsidR="00D75B91" w:rsidRPr="00B64C8D">
          <w:rPr>
            <w:rStyle w:val="Hyperlink"/>
            <w:noProof/>
          </w:rPr>
          <w:t>Figure 7:   Flags for INC Ra</w:t>
        </w:r>
        <w:r w:rsidR="00D75B91">
          <w:rPr>
            <w:noProof/>
            <w:webHidden/>
          </w:rPr>
          <w:tab/>
        </w:r>
        <w:r>
          <w:rPr>
            <w:noProof/>
            <w:webHidden/>
          </w:rPr>
          <w:fldChar w:fldCharType="begin"/>
        </w:r>
        <w:r w:rsidR="00D75B91">
          <w:rPr>
            <w:noProof/>
            <w:webHidden/>
          </w:rPr>
          <w:instrText xml:space="preserve"> PAGEREF _Toc232611053 \h </w:instrText>
        </w:r>
        <w:r>
          <w:rPr>
            <w:noProof/>
            <w:webHidden/>
          </w:rPr>
        </w:r>
        <w:r>
          <w:rPr>
            <w:noProof/>
            <w:webHidden/>
          </w:rPr>
          <w:fldChar w:fldCharType="separate"/>
        </w:r>
        <w:r w:rsidR="00D75B91">
          <w:rPr>
            <w:noProof/>
            <w:webHidden/>
          </w:rPr>
          <w:t>5</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54" w:history="1">
        <w:r w:rsidR="00D75B91" w:rsidRPr="00B64C8D">
          <w:rPr>
            <w:rStyle w:val="Hyperlink"/>
            <w:noProof/>
          </w:rPr>
          <w:t>Figure 8:   Flags for DEC Ra</w:t>
        </w:r>
        <w:r w:rsidR="00D75B91">
          <w:rPr>
            <w:noProof/>
            <w:webHidden/>
          </w:rPr>
          <w:tab/>
        </w:r>
        <w:r>
          <w:rPr>
            <w:noProof/>
            <w:webHidden/>
          </w:rPr>
          <w:fldChar w:fldCharType="begin"/>
        </w:r>
        <w:r w:rsidR="00D75B91">
          <w:rPr>
            <w:noProof/>
            <w:webHidden/>
          </w:rPr>
          <w:instrText xml:space="preserve"> PAGEREF _Toc232611054 \h </w:instrText>
        </w:r>
        <w:r>
          <w:rPr>
            <w:noProof/>
            <w:webHidden/>
          </w:rPr>
        </w:r>
        <w:r>
          <w:rPr>
            <w:noProof/>
            <w:webHidden/>
          </w:rPr>
          <w:fldChar w:fldCharType="separate"/>
        </w:r>
        <w:r w:rsidR="00D75B91">
          <w:rPr>
            <w:noProof/>
            <w:webHidden/>
          </w:rPr>
          <w:t>6</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55" w:history="1">
        <w:r w:rsidR="00D75B91" w:rsidRPr="00B64C8D">
          <w:rPr>
            <w:rStyle w:val="Hyperlink"/>
            <w:noProof/>
          </w:rPr>
          <w:t>Figure 9:   Adding two small numbers</w:t>
        </w:r>
        <w:r w:rsidR="00D75B91">
          <w:rPr>
            <w:noProof/>
            <w:webHidden/>
          </w:rPr>
          <w:tab/>
        </w:r>
        <w:r>
          <w:rPr>
            <w:noProof/>
            <w:webHidden/>
          </w:rPr>
          <w:fldChar w:fldCharType="begin"/>
        </w:r>
        <w:r w:rsidR="00D75B91">
          <w:rPr>
            <w:noProof/>
            <w:webHidden/>
          </w:rPr>
          <w:instrText xml:space="preserve"> PAGEREF _Toc232611055 \h </w:instrText>
        </w:r>
        <w:r>
          <w:rPr>
            <w:noProof/>
            <w:webHidden/>
          </w:rPr>
        </w:r>
        <w:r>
          <w:rPr>
            <w:noProof/>
            <w:webHidden/>
          </w:rPr>
          <w:fldChar w:fldCharType="separate"/>
        </w:r>
        <w:r w:rsidR="00D75B91">
          <w:rPr>
            <w:noProof/>
            <w:webHidden/>
          </w:rPr>
          <w:t>7</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56" w:history="1">
        <w:r w:rsidR="00D75B91" w:rsidRPr="00B64C8D">
          <w:rPr>
            <w:rStyle w:val="Hyperlink"/>
            <w:noProof/>
          </w:rPr>
          <w:t>Figure 10:   Adding two large numbers</w:t>
        </w:r>
        <w:r w:rsidR="00D75B91">
          <w:rPr>
            <w:noProof/>
            <w:webHidden/>
          </w:rPr>
          <w:tab/>
        </w:r>
        <w:r>
          <w:rPr>
            <w:noProof/>
            <w:webHidden/>
          </w:rPr>
          <w:fldChar w:fldCharType="begin"/>
        </w:r>
        <w:r w:rsidR="00D75B91">
          <w:rPr>
            <w:noProof/>
            <w:webHidden/>
          </w:rPr>
          <w:instrText xml:space="preserve"> PAGEREF _Toc232611056 \h </w:instrText>
        </w:r>
        <w:r>
          <w:rPr>
            <w:noProof/>
            <w:webHidden/>
          </w:rPr>
        </w:r>
        <w:r>
          <w:rPr>
            <w:noProof/>
            <w:webHidden/>
          </w:rPr>
          <w:fldChar w:fldCharType="separate"/>
        </w:r>
        <w:r w:rsidR="00D75B91">
          <w:rPr>
            <w:noProof/>
            <w:webHidden/>
          </w:rPr>
          <w:t>8</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57" w:history="1">
        <w:r w:rsidR="00D75B91" w:rsidRPr="00B64C8D">
          <w:rPr>
            <w:rStyle w:val="Hyperlink"/>
            <w:noProof/>
          </w:rPr>
          <w:t>Figure 11:   Adding two very large numbers</w:t>
        </w:r>
        <w:r w:rsidR="00D75B91">
          <w:rPr>
            <w:noProof/>
            <w:webHidden/>
          </w:rPr>
          <w:tab/>
        </w:r>
        <w:r>
          <w:rPr>
            <w:noProof/>
            <w:webHidden/>
          </w:rPr>
          <w:fldChar w:fldCharType="begin"/>
        </w:r>
        <w:r w:rsidR="00D75B91">
          <w:rPr>
            <w:noProof/>
            <w:webHidden/>
          </w:rPr>
          <w:instrText xml:space="preserve"> PAGEREF _Toc232611057 \h </w:instrText>
        </w:r>
        <w:r>
          <w:rPr>
            <w:noProof/>
            <w:webHidden/>
          </w:rPr>
        </w:r>
        <w:r>
          <w:rPr>
            <w:noProof/>
            <w:webHidden/>
          </w:rPr>
          <w:fldChar w:fldCharType="separate"/>
        </w:r>
        <w:r w:rsidR="00D75B91">
          <w:rPr>
            <w:noProof/>
            <w:webHidden/>
          </w:rPr>
          <w:t>9</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58" w:history="1">
        <w:r w:rsidR="00D75B91" w:rsidRPr="00B64C8D">
          <w:rPr>
            <w:rStyle w:val="Hyperlink"/>
            <w:noProof/>
          </w:rPr>
          <w:t>Figure 12:   Adding two small negative numbers</w:t>
        </w:r>
        <w:r w:rsidR="00D75B91">
          <w:rPr>
            <w:noProof/>
            <w:webHidden/>
          </w:rPr>
          <w:tab/>
        </w:r>
        <w:r>
          <w:rPr>
            <w:noProof/>
            <w:webHidden/>
          </w:rPr>
          <w:fldChar w:fldCharType="begin"/>
        </w:r>
        <w:r w:rsidR="00D75B91">
          <w:rPr>
            <w:noProof/>
            <w:webHidden/>
          </w:rPr>
          <w:instrText xml:space="preserve"> PAGEREF _Toc232611058 \h </w:instrText>
        </w:r>
        <w:r>
          <w:rPr>
            <w:noProof/>
            <w:webHidden/>
          </w:rPr>
        </w:r>
        <w:r>
          <w:rPr>
            <w:noProof/>
            <w:webHidden/>
          </w:rPr>
          <w:fldChar w:fldCharType="separate"/>
        </w:r>
        <w:r w:rsidR="00D75B91">
          <w:rPr>
            <w:noProof/>
            <w:webHidden/>
          </w:rPr>
          <w:t>10</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59" w:history="1">
        <w:r w:rsidR="00D75B91" w:rsidRPr="00B64C8D">
          <w:rPr>
            <w:rStyle w:val="Hyperlink"/>
            <w:noProof/>
          </w:rPr>
          <w:t>Figure 13:   Adding two large negative numbers</w:t>
        </w:r>
        <w:r w:rsidR="00D75B91">
          <w:rPr>
            <w:noProof/>
            <w:webHidden/>
          </w:rPr>
          <w:tab/>
        </w:r>
        <w:r>
          <w:rPr>
            <w:noProof/>
            <w:webHidden/>
          </w:rPr>
          <w:fldChar w:fldCharType="begin"/>
        </w:r>
        <w:r w:rsidR="00D75B91">
          <w:rPr>
            <w:noProof/>
            <w:webHidden/>
          </w:rPr>
          <w:instrText xml:space="preserve"> PAGEREF _Toc232611059 \h </w:instrText>
        </w:r>
        <w:r>
          <w:rPr>
            <w:noProof/>
            <w:webHidden/>
          </w:rPr>
        </w:r>
        <w:r>
          <w:rPr>
            <w:noProof/>
            <w:webHidden/>
          </w:rPr>
          <w:fldChar w:fldCharType="separate"/>
        </w:r>
        <w:r w:rsidR="00D75B91">
          <w:rPr>
            <w:noProof/>
            <w:webHidden/>
          </w:rPr>
          <w:t>10</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60" w:history="1">
        <w:r w:rsidR="00D75B91" w:rsidRPr="00B64C8D">
          <w:rPr>
            <w:rStyle w:val="Hyperlink"/>
            <w:noProof/>
          </w:rPr>
          <w:t>Figure 14:   Adding two overly large negative numbers</w:t>
        </w:r>
        <w:r w:rsidR="00D75B91">
          <w:rPr>
            <w:noProof/>
            <w:webHidden/>
          </w:rPr>
          <w:tab/>
        </w:r>
        <w:r>
          <w:rPr>
            <w:noProof/>
            <w:webHidden/>
          </w:rPr>
          <w:fldChar w:fldCharType="begin"/>
        </w:r>
        <w:r w:rsidR="00D75B91">
          <w:rPr>
            <w:noProof/>
            <w:webHidden/>
          </w:rPr>
          <w:instrText xml:space="preserve"> PAGEREF _Toc232611060 \h </w:instrText>
        </w:r>
        <w:r>
          <w:rPr>
            <w:noProof/>
            <w:webHidden/>
          </w:rPr>
        </w:r>
        <w:r>
          <w:rPr>
            <w:noProof/>
            <w:webHidden/>
          </w:rPr>
          <w:fldChar w:fldCharType="separate"/>
        </w:r>
        <w:r w:rsidR="00D75B91">
          <w:rPr>
            <w:noProof/>
            <w:webHidden/>
          </w:rPr>
          <w:t>11</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61" w:history="1">
        <w:r w:rsidR="00D75B91" w:rsidRPr="00B64C8D">
          <w:rPr>
            <w:rStyle w:val="Hyperlink"/>
            <w:noProof/>
          </w:rPr>
          <w:t>Figure 15:   Adding small negative number to smaller positive number</w:t>
        </w:r>
        <w:r w:rsidR="00D75B91">
          <w:rPr>
            <w:noProof/>
            <w:webHidden/>
          </w:rPr>
          <w:tab/>
        </w:r>
        <w:r>
          <w:rPr>
            <w:noProof/>
            <w:webHidden/>
          </w:rPr>
          <w:fldChar w:fldCharType="begin"/>
        </w:r>
        <w:r w:rsidR="00D75B91">
          <w:rPr>
            <w:noProof/>
            <w:webHidden/>
          </w:rPr>
          <w:instrText xml:space="preserve"> PAGEREF _Toc232611061 \h </w:instrText>
        </w:r>
        <w:r>
          <w:rPr>
            <w:noProof/>
            <w:webHidden/>
          </w:rPr>
        </w:r>
        <w:r>
          <w:rPr>
            <w:noProof/>
            <w:webHidden/>
          </w:rPr>
          <w:fldChar w:fldCharType="separate"/>
        </w:r>
        <w:r w:rsidR="00D75B91">
          <w:rPr>
            <w:noProof/>
            <w:webHidden/>
          </w:rPr>
          <w:t>11</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62" w:history="1">
        <w:r w:rsidR="00D75B91" w:rsidRPr="00B64C8D">
          <w:rPr>
            <w:rStyle w:val="Hyperlink"/>
            <w:noProof/>
          </w:rPr>
          <w:t>Figure 16:   Adding small negative number to same value positive number</w:t>
        </w:r>
        <w:r w:rsidR="00D75B91">
          <w:rPr>
            <w:noProof/>
            <w:webHidden/>
          </w:rPr>
          <w:tab/>
        </w:r>
        <w:r>
          <w:rPr>
            <w:noProof/>
            <w:webHidden/>
          </w:rPr>
          <w:fldChar w:fldCharType="begin"/>
        </w:r>
        <w:r w:rsidR="00D75B91">
          <w:rPr>
            <w:noProof/>
            <w:webHidden/>
          </w:rPr>
          <w:instrText xml:space="preserve"> PAGEREF _Toc232611062 \h </w:instrText>
        </w:r>
        <w:r>
          <w:rPr>
            <w:noProof/>
            <w:webHidden/>
          </w:rPr>
        </w:r>
        <w:r>
          <w:rPr>
            <w:noProof/>
            <w:webHidden/>
          </w:rPr>
          <w:fldChar w:fldCharType="separate"/>
        </w:r>
        <w:r w:rsidR="00D75B91">
          <w:rPr>
            <w:noProof/>
            <w:webHidden/>
          </w:rPr>
          <w:t>12</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63" w:history="1">
        <w:r w:rsidR="00D75B91" w:rsidRPr="00B64C8D">
          <w:rPr>
            <w:rStyle w:val="Hyperlink"/>
            <w:noProof/>
          </w:rPr>
          <w:t>Figure 17:   Subtracting small positive number from larger positive number</w:t>
        </w:r>
        <w:r w:rsidR="00D75B91">
          <w:rPr>
            <w:noProof/>
            <w:webHidden/>
          </w:rPr>
          <w:tab/>
        </w:r>
        <w:r>
          <w:rPr>
            <w:noProof/>
            <w:webHidden/>
          </w:rPr>
          <w:fldChar w:fldCharType="begin"/>
        </w:r>
        <w:r w:rsidR="00D75B91">
          <w:rPr>
            <w:noProof/>
            <w:webHidden/>
          </w:rPr>
          <w:instrText xml:space="preserve"> PAGEREF _Toc232611063 \h </w:instrText>
        </w:r>
        <w:r>
          <w:rPr>
            <w:noProof/>
            <w:webHidden/>
          </w:rPr>
        </w:r>
        <w:r>
          <w:rPr>
            <w:noProof/>
            <w:webHidden/>
          </w:rPr>
          <w:fldChar w:fldCharType="separate"/>
        </w:r>
        <w:r w:rsidR="00D75B91">
          <w:rPr>
            <w:noProof/>
            <w:webHidden/>
          </w:rPr>
          <w:t>13</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64" w:history="1">
        <w:r w:rsidR="00D75B91" w:rsidRPr="00B64C8D">
          <w:rPr>
            <w:rStyle w:val="Hyperlink"/>
            <w:noProof/>
          </w:rPr>
          <w:t>Figure 18:   Subtracting small positive number from smaller positive number</w:t>
        </w:r>
        <w:r w:rsidR="00D75B91">
          <w:rPr>
            <w:noProof/>
            <w:webHidden/>
          </w:rPr>
          <w:tab/>
        </w:r>
        <w:r>
          <w:rPr>
            <w:noProof/>
            <w:webHidden/>
          </w:rPr>
          <w:fldChar w:fldCharType="begin"/>
        </w:r>
        <w:r w:rsidR="00D75B91">
          <w:rPr>
            <w:noProof/>
            <w:webHidden/>
          </w:rPr>
          <w:instrText xml:space="preserve"> PAGEREF _Toc232611064 \h </w:instrText>
        </w:r>
        <w:r>
          <w:rPr>
            <w:noProof/>
            <w:webHidden/>
          </w:rPr>
        </w:r>
        <w:r>
          <w:rPr>
            <w:noProof/>
            <w:webHidden/>
          </w:rPr>
          <w:fldChar w:fldCharType="separate"/>
        </w:r>
        <w:r w:rsidR="00D75B91">
          <w:rPr>
            <w:noProof/>
            <w:webHidden/>
          </w:rPr>
          <w:t>13</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65" w:history="1">
        <w:r w:rsidR="00D75B91" w:rsidRPr="00B64C8D">
          <w:rPr>
            <w:rStyle w:val="Hyperlink"/>
            <w:noProof/>
          </w:rPr>
          <w:t>Figure 19:   Subtracting small positive number from equal positive number</w:t>
        </w:r>
        <w:r w:rsidR="00D75B91">
          <w:rPr>
            <w:noProof/>
            <w:webHidden/>
          </w:rPr>
          <w:tab/>
        </w:r>
        <w:r>
          <w:rPr>
            <w:noProof/>
            <w:webHidden/>
          </w:rPr>
          <w:fldChar w:fldCharType="begin"/>
        </w:r>
        <w:r w:rsidR="00D75B91">
          <w:rPr>
            <w:noProof/>
            <w:webHidden/>
          </w:rPr>
          <w:instrText xml:space="preserve"> PAGEREF _Toc232611065 \h </w:instrText>
        </w:r>
        <w:r>
          <w:rPr>
            <w:noProof/>
            <w:webHidden/>
          </w:rPr>
        </w:r>
        <w:r>
          <w:rPr>
            <w:noProof/>
            <w:webHidden/>
          </w:rPr>
          <w:fldChar w:fldCharType="separate"/>
        </w:r>
        <w:r w:rsidR="00D75B91">
          <w:rPr>
            <w:noProof/>
            <w:webHidden/>
          </w:rPr>
          <w:t>14</w:t>
        </w:r>
        <w:r>
          <w:rPr>
            <w:noProof/>
            <w:webHidden/>
          </w:rPr>
          <w:fldChar w:fldCharType="end"/>
        </w:r>
      </w:hyperlink>
    </w:p>
    <w:p w:rsidR="00D75B91" w:rsidRDefault="000C1E2C">
      <w:pPr>
        <w:pStyle w:val="TableofFigures"/>
        <w:tabs>
          <w:tab w:val="right" w:leader="dot" w:pos="9016"/>
        </w:tabs>
        <w:rPr>
          <w:rFonts w:eastAsiaTheme="minorEastAsia"/>
          <w:noProof/>
          <w:lang w:eastAsia="en-GB"/>
        </w:rPr>
      </w:pPr>
      <w:hyperlink w:anchor="_Toc232611066" w:history="1">
        <w:r w:rsidR="00D75B91" w:rsidRPr="00B64C8D">
          <w:rPr>
            <w:rStyle w:val="Hyperlink"/>
            <w:noProof/>
          </w:rPr>
          <w:t>Figure 20:   Subtracting large positive number from large negative number</w:t>
        </w:r>
        <w:r w:rsidR="00D75B91">
          <w:rPr>
            <w:noProof/>
            <w:webHidden/>
          </w:rPr>
          <w:tab/>
        </w:r>
        <w:r>
          <w:rPr>
            <w:noProof/>
            <w:webHidden/>
          </w:rPr>
          <w:fldChar w:fldCharType="begin"/>
        </w:r>
        <w:r w:rsidR="00D75B91">
          <w:rPr>
            <w:noProof/>
            <w:webHidden/>
          </w:rPr>
          <w:instrText xml:space="preserve"> PAGEREF _Toc232611066 \h </w:instrText>
        </w:r>
        <w:r>
          <w:rPr>
            <w:noProof/>
            <w:webHidden/>
          </w:rPr>
        </w:r>
        <w:r>
          <w:rPr>
            <w:noProof/>
            <w:webHidden/>
          </w:rPr>
          <w:fldChar w:fldCharType="separate"/>
        </w:r>
        <w:r w:rsidR="00D75B91">
          <w:rPr>
            <w:noProof/>
            <w:webHidden/>
          </w:rPr>
          <w:t>14</w:t>
        </w:r>
        <w:r>
          <w:rPr>
            <w:noProof/>
            <w:webHidden/>
          </w:rPr>
          <w:fldChar w:fldCharType="end"/>
        </w:r>
      </w:hyperlink>
    </w:p>
    <w:p w:rsidR="00043B32" w:rsidRDefault="000C1E2C">
      <w:pPr>
        <w:rPr>
          <w:rFonts w:eastAsia="Times New Roman"/>
          <w:lang w:eastAsia="en-GB"/>
        </w:rPr>
      </w:pPr>
      <w:r>
        <w:rPr>
          <w:rFonts w:eastAsia="Times New Roman"/>
          <w:lang w:eastAsia="en-GB"/>
        </w:rPr>
        <w:fldChar w:fldCharType="end"/>
      </w:r>
      <w:r w:rsidR="00043B32">
        <w:rPr>
          <w:rFonts w:eastAsia="Times New Roman"/>
          <w:lang w:eastAsia="en-GB"/>
        </w:rPr>
        <w:br w:type="page"/>
      </w:r>
    </w:p>
    <w:p w:rsidR="00AC66A9" w:rsidRDefault="00AC66A9" w:rsidP="00F84773">
      <w:pPr>
        <w:pStyle w:val="Heading1"/>
        <w:rPr>
          <w:rFonts w:eastAsia="Times New Roman"/>
          <w:lang w:eastAsia="en-GB"/>
        </w:rPr>
        <w:sectPr w:rsidR="00AC66A9" w:rsidSect="001517FB">
          <w:headerReference w:type="first" r:id="rId10"/>
          <w:pgSz w:w="11906" w:h="16838"/>
          <w:pgMar w:top="1440" w:right="1440" w:bottom="1440" w:left="1440" w:header="708" w:footer="708" w:gutter="0"/>
          <w:pgNumType w:fmt="lowerRoman" w:start="1"/>
          <w:cols w:space="708"/>
          <w:titlePg/>
          <w:docGrid w:linePitch="360"/>
        </w:sectPr>
      </w:pPr>
      <w:bookmarkStart w:id="1" w:name="_Ref232165825"/>
    </w:p>
    <w:p w:rsidR="00F84773" w:rsidRDefault="00744CE7" w:rsidP="002C4AD8">
      <w:pPr>
        <w:pStyle w:val="Heading1"/>
        <w:rPr>
          <w:rFonts w:eastAsia="Times New Roman"/>
          <w:lang w:eastAsia="en-GB"/>
        </w:rPr>
      </w:pPr>
      <w:bookmarkStart w:id="2" w:name="_Toc232611016"/>
      <w:bookmarkEnd w:id="1"/>
      <w:r>
        <w:rPr>
          <w:rFonts w:eastAsia="Times New Roman"/>
          <w:lang w:eastAsia="en-GB"/>
        </w:rPr>
        <w:lastRenderedPageBreak/>
        <w:t>Introduction</w:t>
      </w:r>
      <w:bookmarkEnd w:id="2"/>
    </w:p>
    <w:p w:rsidR="00137F28" w:rsidRDefault="0056437E" w:rsidP="001D611D">
      <w:pPr>
        <w:keepNext/>
        <w:rPr>
          <w:lang w:eastAsia="en-GB"/>
        </w:rPr>
      </w:pPr>
      <w:r>
        <w:rPr>
          <w:lang w:eastAsia="en-GB"/>
        </w:rPr>
        <w:t>The purpose of this document is</w:t>
      </w:r>
      <w:r w:rsidR="00137F28">
        <w:rPr>
          <w:lang w:eastAsia="en-GB"/>
        </w:rPr>
        <w:t>:</w:t>
      </w:r>
    </w:p>
    <w:p w:rsidR="00CD284B" w:rsidRDefault="00137F28" w:rsidP="00137F28">
      <w:pPr>
        <w:pStyle w:val="ListParagraph"/>
        <w:keepNext/>
        <w:numPr>
          <w:ilvl w:val="0"/>
          <w:numId w:val="19"/>
        </w:numPr>
        <w:rPr>
          <w:lang w:eastAsia="en-GB"/>
        </w:rPr>
      </w:pPr>
      <w:r>
        <w:rPr>
          <w:lang w:eastAsia="en-GB"/>
        </w:rPr>
        <w:t>T</w:t>
      </w:r>
      <w:r w:rsidR="0056437E">
        <w:rPr>
          <w:lang w:eastAsia="en-GB"/>
        </w:rPr>
        <w:t>o</w:t>
      </w:r>
      <w:r>
        <w:rPr>
          <w:lang w:eastAsia="en-GB"/>
        </w:rPr>
        <w:t xml:space="preserve"> document what flags the AVR has relating to logical and arithmetic operations</w:t>
      </w:r>
    </w:p>
    <w:p w:rsidR="00137F28" w:rsidRDefault="00137F28" w:rsidP="00137F28">
      <w:pPr>
        <w:pStyle w:val="ListParagraph"/>
        <w:keepNext/>
        <w:numPr>
          <w:ilvl w:val="0"/>
          <w:numId w:val="19"/>
        </w:numPr>
        <w:rPr>
          <w:lang w:eastAsia="en-GB"/>
        </w:rPr>
      </w:pPr>
      <w:r>
        <w:rPr>
          <w:lang w:eastAsia="en-GB"/>
        </w:rPr>
        <w:t>To document how AVR handles ADD and SUB and what flags are affected</w:t>
      </w:r>
    </w:p>
    <w:p w:rsidR="00137F28" w:rsidRDefault="00137F28" w:rsidP="00137F28">
      <w:pPr>
        <w:pStyle w:val="ListParagraph"/>
        <w:keepNext/>
        <w:numPr>
          <w:ilvl w:val="0"/>
          <w:numId w:val="19"/>
        </w:numPr>
        <w:rPr>
          <w:lang w:eastAsia="en-GB"/>
        </w:rPr>
      </w:pPr>
      <w:r>
        <w:rPr>
          <w:lang w:eastAsia="en-GB"/>
        </w:rPr>
        <w:t>To document how AVR handles arithmetic operations on signed and unsigned numbers</w:t>
      </w:r>
    </w:p>
    <w:p w:rsidR="00543093" w:rsidRDefault="00137F28" w:rsidP="00241966">
      <w:bookmarkStart w:id="3" w:name="_Ref172648415"/>
      <w:r>
        <w:t xml:space="preserve">This will be done by studying Ref </w:t>
      </w:r>
      <w:r w:rsidR="000C1E2C">
        <w:fldChar w:fldCharType="begin"/>
      </w:r>
      <w:r>
        <w:instrText xml:space="preserve"> REF AVR_Instruction_Doc \r \h </w:instrText>
      </w:r>
      <w:r w:rsidR="000C1E2C">
        <w:fldChar w:fldCharType="separate"/>
      </w:r>
      <w:r w:rsidR="00D75B91">
        <w:t>1</w:t>
      </w:r>
      <w:r w:rsidR="000C1E2C">
        <w:fldChar w:fldCharType="end"/>
      </w:r>
      <w:r>
        <w:t>.</w:t>
      </w:r>
    </w:p>
    <w:p w:rsidR="00137F28" w:rsidRDefault="00137F28" w:rsidP="00137F28">
      <w:pPr>
        <w:pStyle w:val="Heading1"/>
      </w:pPr>
      <w:bookmarkStart w:id="4" w:name="_Ref232437098"/>
      <w:bookmarkStart w:id="5" w:name="_Toc232611017"/>
      <w:r>
        <w:t>AVR Flags</w:t>
      </w:r>
      <w:bookmarkEnd w:id="4"/>
      <w:bookmarkEnd w:id="5"/>
    </w:p>
    <w:p w:rsidR="00137F28" w:rsidRDefault="000C1E2C" w:rsidP="00137F28">
      <w:r>
        <w:fldChar w:fldCharType="begin"/>
      </w:r>
      <w:r w:rsidR="006E5C98">
        <w:instrText xml:space="preserve"> REF _Ref232422701 \h </w:instrText>
      </w:r>
      <w:r>
        <w:fldChar w:fldCharType="separate"/>
      </w:r>
      <w:r w:rsidR="00D75B91">
        <w:tab/>
        <w:t xml:space="preserve">Figure </w:t>
      </w:r>
      <w:r w:rsidR="00D75B91">
        <w:rPr>
          <w:noProof/>
        </w:rPr>
        <w:t>1</w:t>
      </w:r>
      <w:r>
        <w:fldChar w:fldCharType="end"/>
      </w:r>
      <w:r w:rsidR="006E5C98">
        <w:t xml:space="preserve">, from Ref </w:t>
      </w:r>
      <w:r>
        <w:fldChar w:fldCharType="begin"/>
      </w:r>
      <w:r w:rsidR="006E5C98">
        <w:instrText xml:space="preserve"> REF AVR_Instruction_Doc \r \h </w:instrText>
      </w:r>
      <w:r>
        <w:fldChar w:fldCharType="separate"/>
      </w:r>
      <w:r w:rsidR="00D75B91">
        <w:t>1</w:t>
      </w:r>
      <w:r>
        <w:fldChar w:fldCharType="end"/>
      </w:r>
      <w:r w:rsidR="006E5C98">
        <w:t xml:space="preserve"> section 1, shows the AVR flags. I added the numbers.</w:t>
      </w:r>
    </w:p>
    <w:p w:rsidR="006E5C98" w:rsidRDefault="006E5C98" w:rsidP="006E5C98">
      <w:pPr>
        <w:keepNext/>
        <w:jc w:val="center"/>
      </w:pPr>
      <w:r>
        <w:rPr>
          <w:noProof/>
          <w:lang w:eastAsia="en-GB"/>
        </w:rPr>
        <w:drawing>
          <wp:inline distT="0" distB="0" distL="0" distR="0">
            <wp:extent cx="2579915" cy="187370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2579915" cy="1873703"/>
                    </a:xfrm>
                    <a:prstGeom prst="rect">
                      <a:avLst/>
                    </a:prstGeom>
                    <a:noFill/>
                    <a:ln w="9525">
                      <a:noFill/>
                      <a:miter lim="800000"/>
                      <a:headEnd/>
                      <a:tailEnd/>
                    </a:ln>
                  </pic:spPr>
                </pic:pic>
              </a:graphicData>
            </a:graphic>
          </wp:inline>
        </w:drawing>
      </w:r>
    </w:p>
    <w:p w:rsidR="006E5C98" w:rsidRDefault="000972D2" w:rsidP="000972D2">
      <w:pPr>
        <w:pStyle w:val="Caption"/>
        <w:tabs>
          <w:tab w:val="center" w:pos="4513"/>
          <w:tab w:val="left" w:pos="5703"/>
        </w:tabs>
      </w:pPr>
      <w:bookmarkStart w:id="6" w:name="_Ref232422701"/>
      <w:r>
        <w:tab/>
      </w:r>
      <w:bookmarkStart w:id="7" w:name="_Toc232611047"/>
      <w:r w:rsidR="006E5C98">
        <w:t xml:space="preserve">Figure </w:t>
      </w:r>
      <w:fldSimple w:instr=" SEQ Figure \* ARABIC ">
        <w:r w:rsidR="00D75B91">
          <w:rPr>
            <w:noProof/>
          </w:rPr>
          <w:t>1</w:t>
        </w:r>
      </w:fldSimple>
      <w:bookmarkEnd w:id="6"/>
      <w:r w:rsidR="006E5C98">
        <w:t>:   AVR Flags</w:t>
      </w:r>
      <w:bookmarkEnd w:id="7"/>
      <w:r>
        <w:tab/>
      </w:r>
    </w:p>
    <w:p w:rsidR="000972D2" w:rsidRDefault="000972D2" w:rsidP="006C06ED">
      <w:pPr>
        <w:spacing w:after="100"/>
      </w:pPr>
      <w:r>
        <w:t>We don’t need the flags with red numbers:</w:t>
      </w:r>
    </w:p>
    <w:p w:rsidR="000972D2" w:rsidRDefault="000972D2" w:rsidP="000972D2">
      <w:pPr>
        <w:pStyle w:val="ListParagraph"/>
        <w:numPr>
          <w:ilvl w:val="0"/>
          <w:numId w:val="21"/>
        </w:numPr>
      </w:pPr>
      <w:r>
        <w:t>Half Carry Flag: is used for BCD operations</w:t>
      </w:r>
      <w:r w:rsidR="00C23A82">
        <w:t>*</w:t>
      </w:r>
    </w:p>
    <w:p w:rsidR="000972D2" w:rsidRDefault="000972D2" w:rsidP="000972D2">
      <w:pPr>
        <w:pStyle w:val="ListParagraph"/>
        <w:numPr>
          <w:ilvl w:val="0"/>
          <w:numId w:val="21"/>
        </w:numPr>
      </w:pPr>
      <w:r>
        <w:t>Transfer Bit: Google “</w:t>
      </w:r>
      <w:r w:rsidRPr="000972D2">
        <w:t xml:space="preserve">what is </w:t>
      </w:r>
      <w:proofErr w:type="spellStart"/>
      <w:r w:rsidRPr="000972D2">
        <w:t>avr</w:t>
      </w:r>
      <w:proofErr w:type="spellEnd"/>
      <w:r w:rsidRPr="000972D2">
        <w:t xml:space="preserve"> </w:t>
      </w:r>
      <w:proofErr w:type="spellStart"/>
      <w:r w:rsidRPr="000972D2">
        <w:t>sreg</w:t>
      </w:r>
      <w:proofErr w:type="spellEnd"/>
      <w:r w:rsidRPr="000972D2">
        <w:t xml:space="preserve"> transfer bit used for</w:t>
      </w:r>
      <w:r>
        <w:t>” if you want more information</w:t>
      </w:r>
    </w:p>
    <w:p w:rsidR="00C23A82" w:rsidRDefault="000972D2" w:rsidP="00C23A82">
      <w:pPr>
        <w:pStyle w:val="ListParagraph"/>
        <w:numPr>
          <w:ilvl w:val="0"/>
          <w:numId w:val="21"/>
        </w:numPr>
      </w:pPr>
      <w:r>
        <w:t>Global Interrupt Enable Bit:</w:t>
      </w:r>
      <w:r w:rsidR="00C23A82">
        <w:t>*</w:t>
      </w:r>
    </w:p>
    <w:p w:rsidR="000972D2" w:rsidRDefault="00C23A82" w:rsidP="006C06ED">
      <w:pPr>
        <w:spacing w:after="100"/>
      </w:pPr>
      <w:r>
        <w:t xml:space="preserve">* </w:t>
      </w:r>
      <w:r w:rsidR="000972D2">
        <w:t xml:space="preserve">We aren’t supporting interrupts </w:t>
      </w:r>
      <w:r>
        <w:t xml:space="preserve">or BCD operations </w:t>
      </w:r>
      <w:r w:rsidR="000972D2">
        <w:t>(at least not for the current version of the design)</w:t>
      </w:r>
    </w:p>
    <w:p w:rsidR="000972D2" w:rsidRDefault="000972D2" w:rsidP="000972D2">
      <w:r>
        <w:t>So that leaves 5 flags</w:t>
      </w:r>
      <w:r w:rsidR="006C06ED">
        <w:t xml:space="preserve"> (C, Z, N, V and S). W</w:t>
      </w:r>
      <w:r>
        <w:t xml:space="preserve">e should understand </w:t>
      </w:r>
      <w:r w:rsidR="006C06ED">
        <w:t xml:space="preserve">how AVR sets / clears them </w:t>
      </w:r>
      <w:r w:rsidR="00C23A82">
        <w:t>for each of the arithmetic / logical operations that we support, namely:</w:t>
      </w:r>
    </w:p>
    <w:p w:rsidR="00C23A82" w:rsidRDefault="00C23A82" w:rsidP="00C23A82">
      <w:pPr>
        <w:pStyle w:val="ListParagraph"/>
        <w:numPr>
          <w:ilvl w:val="0"/>
          <w:numId w:val="22"/>
        </w:numPr>
      </w:pPr>
      <w:r>
        <w:t>AND Ra,Rb</w:t>
      </w:r>
    </w:p>
    <w:p w:rsidR="00C23A82" w:rsidRDefault="00C23A82" w:rsidP="00C23A82">
      <w:pPr>
        <w:pStyle w:val="ListParagraph"/>
        <w:numPr>
          <w:ilvl w:val="0"/>
          <w:numId w:val="22"/>
        </w:numPr>
      </w:pPr>
      <w:r>
        <w:t>OR Ra,Rb</w:t>
      </w:r>
    </w:p>
    <w:p w:rsidR="00C23A82" w:rsidRDefault="00C23A82" w:rsidP="00C23A82">
      <w:pPr>
        <w:pStyle w:val="ListParagraph"/>
        <w:numPr>
          <w:ilvl w:val="0"/>
          <w:numId w:val="22"/>
        </w:numPr>
      </w:pPr>
      <w:r>
        <w:t>NOT Ra,</w:t>
      </w:r>
    </w:p>
    <w:p w:rsidR="00C23A82" w:rsidRDefault="00C23A82" w:rsidP="00C23A82">
      <w:pPr>
        <w:pStyle w:val="ListParagraph"/>
        <w:numPr>
          <w:ilvl w:val="0"/>
          <w:numId w:val="22"/>
        </w:numPr>
      </w:pPr>
      <w:r>
        <w:t>ADD Ra,Rb</w:t>
      </w:r>
    </w:p>
    <w:p w:rsidR="00C23A82" w:rsidRDefault="00C23A82" w:rsidP="00C23A82">
      <w:pPr>
        <w:pStyle w:val="ListParagraph"/>
        <w:numPr>
          <w:ilvl w:val="0"/>
          <w:numId w:val="22"/>
        </w:numPr>
      </w:pPr>
      <w:r>
        <w:t>SUB Ra,Rb</w:t>
      </w:r>
    </w:p>
    <w:p w:rsidR="00C23A82" w:rsidRDefault="00C23A82" w:rsidP="00C23A82">
      <w:pPr>
        <w:pStyle w:val="ListParagraph"/>
        <w:numPr>
          <w:ilvl w:val="0"/>
          <w:numId w:val="22"/>
        </w:numPr>
      </w:pPr>
      <w:r>
        <w:t>XOR Ra,Rb</w:t>
      </w:r>
    </w:p>
    <w:p w:rsidR="00C23A82" w:rsidRDefault="00C23A82" w:rsidP="00C23A82">
      <w:pPr>
        <w:pStyle w:val="ListParagraph"/>
        <w:numPr>
          <w:ilvl w:val="0"/>
          <w:numId w:val="22"/>
        </w:numPr>
      </w:pPr>
      <w:r>
        <w:t>INC Ra</w:t>
      </w:r>
    </w:p>
    <w:p w:rsidR="00C23A82" w:rsidRDefault="00C23A82" w:rsidP="00C23A82">
      <w:pPr>
        <w:pStyle w:val="ListParagraph"/>
        <w:numPr>
          <w:ilvl w:val="0"/>
          <w:numId w:val="22"/>
        </w:numPr>
      </w:pPr>
      <w:r>
        <w:t>DEC Ra</w:t>
      </w:r>
    </w:p>
    <w:p w:rsidR="00C23A82" w:rsidRDefault="00C23A82" w:rsidP="00C23A82">
      <w:pPr>
        <w:pStyle w:val="ListParagraph"/>
        <w:numPr>
          <w:ilvl w:val="0"/>
          <w:numId w:val="22"/>
        </w:numPr>
      </w:pPr>
      <w:r>
        <w:t>CMP Ra,Rb</w:t>
      </w:r>
    </w:p>
    <w:p w:rsidR="003F48EE" w:rsidRDefault="003F48EE" w:rsidP="00A02365">
      <w:pPr>
        <w:pStyle w:val="Heading2"/>
        <w:ind w:left="578" w:hanging="578"/>
      </w:pPr>
      <w:bookmarkStart w:id="8" w:name="_Ref232429230"/>
      <w:bookmarkStart w:id="9" w:name="_Toc232611018"/>
      <w:r>
        <w:lastRenderedPageBreak/>
        <w:t xml:space="preserve">Ref </w:t>
      </w:r>
      <w:r w:rsidR="000C1E2C">
        <w:fldChar w:fldCharType="begin"/>
      </w:r>
      <w:r>
        <w:instrText xml:space="preserve"> REF AVR_Instruction_Doc \r \h </w:instrText>
      </w:r>
      <w:r w:rsidR="000C1E2C">
        <w:fldChar w:fldCharType="separate"/>
      </w:r>
      <w:r w:rsidR="00D75B91">
        <w:t>1</w:t>
      </w:r>
      <w:r w:rsidR="000C1E2C">
        <w:fldChar w:fldCharType="end"/>
      </w:r>
      <w:r>
        <w:t xml:space="preserve"> N</w:t>
      </w:r>
      <w:r w:rsidRPr="006B64C1">
        <w:t>omenclature</w:t>
      </w:r>
      <w:r>
        <w:t>:</w:t>
      </w:r>
      <w:bookmarkEnd w:id="8"/>
      <w:bookmarkEnd w:id="9"/>
    </w:p>
    <w:p w:rsidR="006B64C1" w:rsidRDefault="006C06ED" w:rsidP="006C06ED">
      <w:r>
        <w:t xml:space="preserve">Ref </w:t>
      </w:r>
      <w:r w:rsidR="000C1E2C">
        <w:fldChar w:fldCharType="begin"/>
      </w:r>
      <w:r>
        <w:instrText xml:space="preserve"> REF AVR_Instruction_Doc \r \h </w:instrText>
      </w:r>
      <w:r w:rsidR="000C1E2C">
        <w:fldChar w:fldCharType="separate"/>
      </w:r>
      <w:r w:rsidR="00D75B91">
        <w:t>1</w:t>
      </w:r>
      <w:r w:rsidR="000C1E2C">
        <w:fldChar w:fldCharType="end"/>
      </w:r>
      <w:r>
        <w:t xml:space="preserve"> uses </w:t>
      </w:r>
      <w:r w:rsidR="006B64C1">
        <w:t xml:space="preserve">the following </w:t>
      </w:r>
      <w:r w:rsidR="006B64C1" w:rsidRPr="006B64C1">
        <w:t>nomenclature</w:t>
      </w:r>
      <w:r w:rsidR="006B64C1">
        <w:t>:</w:t>
      </w:r>
    </w:p>
    <w:p w:rsidR="006B64C1" w:rsidRDefault="006B64C1" w:rsidP="006B64C1">
      <w:pPr>
        <w:pStyle w:val="ListParagraph"/>
        <w:numPr>
          <w:ilvl w:val="0"/>
          <w:numId w:val="23"/>
        </w:numPr>
      </w:pPr>
      <w:r>
        <w:t>Rd (the input value, not the result) where we use Ra</w:t>
      </w:r>
    </w:p>
    <w:p w:rsidR="006B64C1" w:rsidRDefault="006B64C1" w:rsidP="006B64C1">
      <w:pPr>
        <w:pStyle w:val="ListParagraph"/>
        <w:numPr>
          <w:ilvl w:val="0"/>
          <w:numId w:val="23"/>
        </w:numPr>
      </w:pPr>
      <w:r>
        <w:t>Rr where we use Rb</w:t>
      </w:r>
    </w:p>
    <w:p w:rsidR="006B64C1" w:rsidRDefault="006B64C1" w:rsidP="006B64C1">
      <w:pPr>
        <w:pStyle w:val="ListParagraph"/>
        <w:numPr>
          <w:ilvl w:val="0"/>
          <w:numId w:val="23"/>
        </w:numPr>
      </w:pPr>
      <w:r>
        <w:t>R for the result (the value we normally, except for CMP, put in our Ra)</w:t>
      </w:r>
    </w:p>
    <w:p w:rsidR="006B64C1" w:rsidRDefault="006B64C1" w:rsidP="006B64C1">
      <w:pPr>
        <w:pStyle w:val="ListParagraph"/>
        <w:numPr>
          <w:ilvl w:val="0"/>
          <w:numId w:val="23"/>
        </w:numPr>
      </w:pPr>
      <w:r>
        <w:t>^ for logical AND</w:t>
      </w:r>
    </w:p>
    <w:p w:rsidR="006B64C1" w:rsidRDefault="006B64C1" w:rsidP="006B64C1">
      <w:pPr>
        <w:pStyle w:val="ListParagraph"/>
        <w:numPr>
          <w:ilvl w:val="0"/>
          <w:numId w:val="23"/>
        </w:numPr>
      </w:pPr>
      <w:r>
        <w:t>v for logical OR</w:t>
      </w:r>
    </w:p>
    <w:p w:rsidR="006B64C1" w:rsidRDefault="006B64C1" w:rsidP="006B64C1">
      <w:pPr>
        <w:pStyle w:val="ListParagraph"/>
        <w:numPr>
          <w:ilvl w:val="0"/>
          <w:numId w:val="23"/>
        </w:numPr>
      </w:pPr>
      <w:r>
        <w:rPr>
          <w:noProof/>
          <w:lang w:eastAsia="en-GB"/>
        </w:rPr>
        <w:drawing>
          <wp:inline distT="0" distB="0" distL="0" distR="0">
            <wp:extent cx="122465" cy="127907"/>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122465" cy="127907"/>
                    </a:xfrm>
                    <a:prstGeom prst="rect">
                      <a:avLst/>
                    </a:prstGeom>
                    <a:noFill/>
                    <a:ln w="9525">
                      <a:noFill/>
                      <a:miter lim="800000"/>
                      <a:headEnd/>
                      <a:tailEnd/>
                    </a:ln>
                  </pic:spPr>
                </pic:pic>
              </a:graphicData>
            </a:graphic>
          </wp:inline>
        </w:drawing>
      </w:r>
      <w:r>
        <w:t xml:space="preserve"> for logical XOR</w:t>
      </w:r>
    </w:p>
    <w:p w:rsidR="006B64C1" w:rsidRDefault="006B64C1" w:rsidP="006B64C1">
      <w:pPr>
        <w:pStyle w:val="ListParagraph"/>
        <w:numPr>
          <w:ilvl w:val="0"/>
          <w:numId w:val="23"/>
        </w:numPr>
      </w:pPr>
      <w:r>
        <w:t>R7 for our R15 (MSB) of result</w:t>
      </w:r>
    </w:p>
    <w:p w:rsidR="006B64C1" w:rsidRDefault="006B64C1" w:rsidP="006B64C1">
      <w:pPr>
        <w:pStyle w:val="ListParagraph"/>
        <w:numPr>
          <w:ilvl w:val="0"/>
          <w:numId w:val="23"/>
        </w:numPr>
      </w:pPr>
      <w:r>
        <w:t>Result 0x00 for our result 0x0000</w:t>
      </w:r>
    </w:p>
    <w:p w:rsidR="00833ADE" w:rsidRDefault="00833ADE" w:rsidP="006B64C1">
      <w:pPr>
        <w:pStyle w:val="ListParagraph"/>
        <w:numPr>
          <w:ilvl w:val="0"/>
          <w:numId w:val="23"/>
        </w:numPr>
      </w:pPr>
      <w:r>
        <w:t>Rd7 where we need to use Ra15</w:t>
      </w:r>
    </w:p>
    <w:p w:rsidR="00833ADE" w:rsidRDefault="00833ADE" w:rsidP="006B64C1">
      <w:pPr>
        <w:pStyle w:val="ListParagraph"/>
        <w:numPr>
          <w:ilvl w:val="0"/>
          <w:numId w:val="23"/>
        </w:numPr>
      </w:pPr>
      <w:r>
        <w:t>Rr7 where we need to use Rb15</w:t>
      </w:r>
    </w:p>
    <w:p w:rsidR="00AD5E4D" w:rsidRDefault="00AD5E4D" w:rsidP="006B64C1">
      <w:pPr>
        <w:pStyle w:val="ListParagraph"/>
        <w:numPr>
          <w:ilvl w:val="0"/>
          <w:numId w:val="23"/>
        </w:numPr>
      </w:pPr>
      <w:r>
        <w:t>R7 where we need to use R15</w:t>
      </w:r>
    </w:p>
    <w:p w:rsidR="00241966" w:rsidRDefault="006C06ED" w:rsidP="00A02365">
      <w:pPr>
        <w:pStyle w:val="Heading2"/>
        <w:ind w:left="578" w:hanging="578"/>
      </w:pPr>
      <w:bookmarkStart w:id="10" w:name="_Ref232429356"/>
      <w:bookmarkStart w:id="11" w:name="_Toc232611019"/>
      <w:r>
        <w:t>Flags: AND Ra</w:t>
      </w:r>
      <w:proofErr w:type="gramStart"/>
      <w:r>
        <w:t>,Rb</w:t>
      </w:r>
      <w:bookmarkEnd w:id="10"/>
      <w:bookmarkEnd w:id="11"/>
      <w:proofErr w:type="gramEnd"/>
    </w:p>
    <w:p w:rsidR="006C06ED" w:rsidRDefault="000C1E2C" w:rsidP="006C06ED">
      <w:r>
        <w:fldChar w:fldCharType="begin"/>
      </w:r>
      <w:r w:rsidR="006304C7">
        <w:instrText xml:space="preserve"> REF _Ref232430131 \h </w:instrText>
      </w:r>
      <w:r>
        <w:fldChar w:fldCharType="separate"/>
      </w:r>
      <w:r w:rsidR="00D75B91">
        <w:t xml:space="preserve">Figure </w:t>
      </w:r>
      <w:r w:rsidR="00D75B91">
        <w:rPr>
          <w:noProof/>
        </w:rPr>
        <w:t>2</w:t>
      </w:r>
      <w:r>
        <w:fldChar w:fldCharType="end"/>
      </w:r>
      <w:r w:rsidR="006304C7">
        <w:t xml:space="preserve"> </w:t>
      </w:r>
      <w:r w:rsidR="006B64C1">
        <w:t>is f</w:t>
      </w:r>
      <w:r w:rsidR="006C06ED">
        <w:t xml:space="preserve">rom ref </w:t>
      </w:r>
      <w:r>
        <w:fldChar w:fldCharType="begin"/>
      </w:r>
      <w:r w:rsidR="006C06ED">
        <w:instrText xml:space="preserve"> REF AVR_Instruction_Doc \r \h </w:instrText>
      </w:r>
      <w:r>
        <w:fldChar w:fldCharType="separate"/>
      </w:r>
      <w:r w:rsidR="00D75B91">
        <w:t>1</w:t>
      </w:r>
      <w:r>
        <w:fldChar w:fldCharType="end"/>
      </w:r>
      <w:r w:rsidR="006C06ED">
        <w:t xml:space="preserve"> section 6.4.2</w:t>
      </w:r>
      <w:r w:rsidR="006B64C1">
        <w:t>.</w:t>
      </w:r>
    </w:p>
    <w:p w:rsidR="006B64C1" w:rsidRDefault="006B64C1" w:rsidP="006B64C1">
      <w:pPr>
        <w:keepNext/>
        <w:jc w:val="center"/>
      </w:pPr>
      <w:r>
        <w:rPr>
          <w:noProof/>
          <w:lang w:eastAsia="en-GB"/>
        </w:rPr>
        <w:drawing>
          <wp:inline distT="0" distB="0" distL="0" distR="0">
            <wp:extent cx="2552700" cy="136017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2552700" cy="1360170"/>
                    </a:xfrm>
                    <a:prstGeom prst="rect">
                      <a:avLst/>
                    </a:prstGeom>
                    <a:noFill/>
                    <a:ln w="9525">
                      <a:noFill/>
                      <a:miter lim="800000"/>
                      <a:headEnd/>
                      <a:tailEnd/>
                    </a:ln>
                  </pic:spPr>
                </pic:pic>
              </a:graphicData>
            </a:graphic>
          </wp:inline>
        </w:drawing>
      </w:r>
    </w:p>
    <w:p w:rsidR="006B64C1" w:rsidRDefault="006B64C1" w:rsidP="006B64C1">
      <w:pPr>
        <w:pStyle w:val="Caption"/>
        <w:jc w:val="center"/>
      </w:pPr>
      <w:bookmarkStart w:id="12" w:name="_Ref232430131"/>
      <w:bookmarkStart w:id="13" w:name="_Toc232611048"/>
      <w:r>
        <w:t xml:space="preserve">Figure </w:t>
      </w:r>
      <w:fldSimple w:instr=" SEQ Figure \* ARABIC ">
        <w:r w:rsidR="00D75B91">
          <w:rPr>
            <w:noProof/>
          </w:rPr>
          <w:t>2</w:t>
        </w:r>
      </w:fldSimple>
      <w:bookmarkEnd w:id="12"/>
      <w:r>
        <w:t>:   Flags for AND Ra</w:t>
      </w:r>
      <w:proofErr w:type="gramStart"/>
      <w:r>
        <w:t>,Rb</w:t>
      </w:r>
      <w:bookmarkEnd w:id="13"/>
      <w:proofErr w:type="gramEnd"/>
    </w:p>
    <w:p w:rsidR="006B64C1" w:rsidRDefault="003F48EE" w:rsidP="006C06ED">
      <w:r>
        <w:t xml:space="preserve">I think </w:t>
      </w:r>
      <w:proofErr w:type="gramStart"/>
      <w:r>
        <w:t>it’s</w:t>
      </w:r>
      <w:proofErr w:type="gramEnd"/>
      <w:r>
        <w:t xml:space="preserve"> self explanatory how our ALU should set the flags using the above information and the information in </w:t>
      </w:r>
      <w:r w:rsidR="000C1E2C">
        <w:fldChar w:fldCharType="begin"/>
      </w:r>
      <w:r>
        <w:instrText xml:space="preserve"> REF _Ref232429230 \r \h </w:instrText>
      </w:r>
      <w:r w:rsidR="000C1E2C">
        <w:fldChar w:fldCharType="separate"/>
      </w:r>
      <w:r w:rsidR="00D75B91">
        <w:t>2.1</w:t>
      </w:r>
      <w:r w:rsidR="000C1E2C">
        <w:fldChar w:fldCharType="end"/>
      </w:r>
      <w:r>
        <w:t>. Note that C, the carry flag, is not modified by this instruction.</w:t>
      </w:r>
    </w:p>
    <w:p w:rsidR="006C06ED" w:rsidRDefault="006C06ED" w:rsidP="00A02365">
      <w:pPr>
        <w:pStyle w:val="Heading2"/>
        <w:ind w:left="578" w:hanging="578"/>
      </w:pPr>
      <w:bookmarkStart w:id="14" w:name="_Toc232611020"/>
      <w:r w:rsidRPr="006C06ED">
        <w:t xml:space="preserve">Flags: </w:t>
      </w:r>
      <w:r>
        <w:t>OR Ra</w:t>
      </w:r>
      <w:proofErr w:type="gramStart"/>
      <w:r>
        <w:t>,Rb</w:t>
      </w:r>
      <w:bookmarkEnd w:id="14"/>
      <w:proofErr w:type="gramEnd"/>
    </w:p>
    <w:p w:rsidR="00833ADE" w:rsidRPr="00833ADE" w:rsidRDefault="003F48EE">
      <w:r>
        <w:t xml:space="preserve">Same as in </w:t>
      </w:r>
      <w:r w:rsidR="000C1E2C">
        <w:fldChar w:fldCharType="begin"/>
      </w:r>
      <w:r>
        <w:instrText xml:space="preserve"> REF _Ref232429356 \r \h </w:instrText>
      </w:r>
      <w:r w:rsidR="000C1E2C">
        <w:fldChar w:fldCharType="separate"/>
      </w:r>
      <w:r w:rsidR="00D75B91">
        <w:t>2.2</w:t>
      </w:r>
      <w:r w:rsidR="000C1E2C">
        <w:fldChar w:fldCharType="end"/>
      </w:r>
      <w:r>
        <w:t xml:space="preserve"> </w:t>
      </w:r>
      <w:r w:rsidR="000C1E2C">
        <w:fldChar w:fldCharType="begin"/>
      </w:r>
      <w:r>
        <w:instrText xml:space="preserve"> REF _Ref232429356 \h </w:instrText>
      </w:r>
      <w:r w:rsidR="000C1E2C">
        <w:fldChar w:fldCharType="separate"/>
      </w:r>
      <w:r w:rsidR="00D75B91">
        <w:t>Flags: AND Ra</w:t>
      </w:r>
      <w:proofErr w:type="gramStart"/>
      <w:r w:rsidR="00D75B91">
        <w:t>,Rb</w:t>
      </w:r>
      <w:proofErr w:type="gramEnd"/>
      <w:r w:rsidR="000C1E2C">
        <w:fldChar w:fldCharType="end"/>
      </w:r>
      <w:r w:rsidR="006304C7">
        <w:t xml:space="preserve"> see ref </w:t>
      </w:r>
      <w:r w:rsidR="000C1E2C">
        <w:fldChar w:fldCharType="begin"/>
      </w:r>
      <w:r w:rsidR="006304C7">
        <w:instrText xml:space="preserve"> REF AVR_Instruction_Doc \r \h </w:instrText>
      </w:r>
      <w:r w:rsidR="000C1E2C">
        <w:fldChar w:fldCharType="separate"/>
      </w:r>
      <w:r w:rsidR="00D75B91">
        <w:t>1</w:t>
      </w:r>
      <w:r w:rsidR="000C1E2C">
        <w:fldChar w:fldCharType="end"/>
      </w:r>
      <w:r w:rsidR="006304C7">
        <w:t xml:space="preserve"> section 6.82.2. </w:t>
      </w:r>
      <w:r w:rsidR="00833ADE">
        <w:br w:type="page"/>
      </w:r>
    </w:p>
    <w:p w:rsidR="006C06ED" w:rsidRDefault="006C06ED" w:rsidP="00A02365">
      <w:pPr>
        <w:pStyle w:val="Heading2"/>
        <w:ind w:left="578" w:hanging="578"/>
      </w:pPr>
      <w:bookmarkStart w:id="15" w:name="_Toc232611021"/>
      <w:r w:rsidRPr="006C06ED">
        <w:lastRenderedPageBreak/>
        <w:t xml:space="preserve">Flags: </w:t>
      </w:r>
      <w:r>
        <w:t>NOT Ra,</w:t>
      </w:r>
      <w:bookmarkEnd w:id="15"/>
    </w:p>
    <w:p w:rsidR="006C06ED" w:rsidRDefault="00E872C8" w:rsidP="006C06ED">
      <w:r>
        <w:t>Th</w:t>
      </w:r>
      <w:r w:rsidR="006304C7">
        <w:t>e</w:t>
      </w:r>
      <w:r>
        <w:t xml:space="preserve"> corresponding AVR instruction is COM. </w:t>
      </w:r>
      <w:r w:rsidR="006304C7">
        <w:t xml:space="preserve">In Ref </w:t>
      </w:r>
      <w:r w:rsidR="000C1E2C">
        <w:fldChar w:fldCharType="begin"/>
      </w:r>
      <w:r w:rsidR="006304C7">
        <w:instrText xml:space="preserve"> REF AVR_Instruction_Doc \r \h </w:instrText>
      </w:r>
      <w:r w:rsidR="000C1E2C">
        <w:fldChar w:fldCharType="separate"/>
      </w:r>
      <w:r w:rsidR="00D75B91">
        <w:t>1</w:t>
      </w:r>
      <w:r w:rsidR="000C1E2C">
        <w:fldChar w:fldCharType="end"/>
      </w:r>
      <w:r w:rsidR="006304C7">
        <w:t xml:space="preserve"> i</w:t>
      </w:r>
      <w:r>
        <w:t xml:space="preserve">t </w:t>
      </w:r>
      <w:r w:rsidR="006304C7">
        <w:t>says this instruction performs</w:t>
      </w:r>
      <w:r>
        <w:t xml:space="preserve"> a 1’s complement, which (I checked with Google to be sure) is defined as “</w:t>
      </w:r>
      <w:r w:rsidRPr="00E872C8">
        <w:t xml:space="preserve">The 1's complement of a binary number is obtained by </w:t>
      </w:r>
      <w:r>
        <w:t>inverting all its bits: every 0 becomes a 1, and every 1 becomes a 0”</w:t>
      </w:r>
    </w:p>
    <w:p w:rsidR="002C0BD0" w:rsidRDefault="000C1E2C" w:rsidP="006C06ED">
      <w:r>
        <w:fldChar w:fldCharType="begin"/>
      </w:r>
      <w:r w:rsidR="002C0BD0">
        <w:instrText xml:space="preserve"> REF _Ref232430362 \h </w:instrText>
      </w:r>
      <w:r>
        <w:fldChar w:fldCharType="separate"/>
      </w:r>
      <w:r w:rsidR="00D75B91">
        <w:t xml:space="preserve">Figure </w:t>
      </w:r>
      <w:r w:rsidR="00D75B91">
        <w:rPr>
          <w:noProof/>
        </w:rPr>
        <w:t>3</w:t>
      </w:r>
      <w:r>
        <w:fldChar w:fldCharType="end"/>
      </w:r>
      <w:r w:rsidR="002C0BD0">
        <w:t xml:space="preserve"> is from ref </w:t>
      </w:r>
      <w:r>
        <w:fldChar w:fldCharType="begin"/>
      </w:r>
      <w:r w:rsidR="002C0BD0">
        <w:instrText xml:space="preserve"> REF AVR_Instruction_Doc \r \h </w:instrText>
      </w:r>
      <w:r>
        <w:fldChar w:fldCharType="separate"/>
      </w:r>
      <w:r w:rsidR="00D75B91">
        <w:t>1</w:t>
      </w:r>
      <w:r>
        <w:fldChar w:fldCharType="end"/>
      </w:r>
      <w:r w:rsidR="002C0BD0">
        <w:t xml:space="preserve"> section</w:t>
      </w:r>
      <w:r w:rsidR="00833ADE">
        <w:t xml:space="preserve"> 6.44.2.</w:t>
      </w:r>
    </w:p>
    <w:p w:rsidR="006304C7" w:rsidRDefault="006304C7" w:rsidP="006304C7">
      <w:pPr>
        <w:keepNext/>
        <w:jc w:val="center"/>
      </w:pPr>
      <w:r>
        <w:rPr>
          <w:noProof/>
          <w:lang w:eastAsia="en-GB"/>
        </w:rPr>
        <w:drawing>
          <wp:inline distT="0" distB="0" distL="0" distR="0">
            <wp:extent cx="2552400" cy="1590424"/>
            <wp:effectExtent l="19050" t="0" r="30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srcRect/>
                    <a:stretch>
                      <a:fillRect/>
                    </a:stretch>
                  </pic:blipFill>
                  <pic:spPr bwMode="auto">
                    <a:xfrm>
                      <a:off x="0" y="0"/>
                      <a:ext cx="2552400" cy="1590424"/>
                    </a:xfrm>
                    <a:prstGeom prst="rect">
                      <a:avLst/>
                    </a:prstGeom>
                    <a:noFill/>
                    <a:ln w="9525">
                      <a:noFill/>
                      <a:miter lim="800000"/>
                      <a:headEnd/>
                      <a:tailEnd/>
                    </a:ln>
                  </pic:spPr>
                </pic:pic>
              </a:graphicData>
            </a:graphic>
          </wp:inline>
        </w:drawing>
      </w:r>
    </w:p>
    <w:p w:rsidR="006304C7" w:rsidRDefault="006304C7" w:rsidP="006304C7">
      <w:pPr>
        <w:pStyle w:val="Caption"/>
        <w:jc w:val="center"/>
      </w:pPr>
      <w:bookmarkStart w:id="16" w:name="_Ref232430362"/>
      <w:bookmarkStart w:id="17" w:name="_Toc232611049"/>
      <w:r>
        <w:t xml:space="preserve">Figure </w:t>
      </w:r>
      <w:fldSimple w:instr=" SEQ Figure \* ARABIC ">
        <w:r w:rsidR="00D75B91">
          <w:rPr>
            <w:noProof/>
          </w:rPr>
          <w:t>3</w:t>
        </w:r>
      </w:fldSimple>
      <w:bookmarkEnd w:id="16"/>
      <w:r>
        <w:t>:   Flags for NOT Ra</w:t>
      </w:r>
      <w:bookmarkEnd w:id="17"/>
    </w:p>
    <w:p w:rsidR="006304C7" w:rsidRPr="006304C7" w:rsidRDefault="006304C7" w:rsidP="006304C7">
      <w:r>
        <w:t xml:space="preserve">I think </w:t>
      </w:r>
      <w:proofErr w:type="gramStart"/>
      <w:r>
        <w:t>it’s</w:t>
      </w:r>
      <w:proofErr w:type="gramEnd"/>
      <w:r>
        <w:t xml:space="preserve"> self explanatory how our ALU should set the flags using the above information and the information in </w:t>
      </w:r>
      <w:r w:rsidR="000C1E2C">
        <w:fldChar w:fldCharType="begin"/>
      </w:r>
      <w:r>
        <w:instrText xml:space="preserve"> REF _Ref232429230 \r \h </w:instrText>
      </w:r>
      <w:r w:rsidR="000C1E2C">
        <w:fldChar w:fldCharType="separate"/>
      </w:r>
      <w:r w:rsidR="00D75B91">
        <w:t>2.1</w:t>
      </w:r>
      <w:r w:rsidR="000C1E2C">
        <w:fldChar w:fldCharType="end"/>
      </w:r>
      <w:r>
        <w:t>. Note that C, the carry flag, is set by this instruction.</w:t>
      </w:r>
    </w:p>
    <w:p w:rsidR="00555AD1" w:rsidRDefault="00555AD1">
      <w:pPr>
        <w:rPr>
          <w:rFonts w:asciiTheme="majorHAnsi" w:eastAsiaTheme="majorEastAsia" w:hAnsiTheme="majorHAnsi" w:cstheme="majorBidi"/>
          <w:b/>
          <w:bCs/>
          <w:color w:val="4F81BD" w:themeColor="accent1"/>
          <w:sz w:val="26"/>
          <w:szCs w:val="26"/>
        </w:rPr>
      </w:pPr>
      <w:r>
        <w:br w:type="page"/>
      </w:r>
    </w:p>
    <w:p w:rsidR="006C06ED" w:rsidRDefault="006C06ED" w:rsidP="00A02365">
      <w:pPr>
        <w:pStyle w:val="Heading2"/>
        <w:ind w:left="578" w:hanging="578"/>
      </w:pPr>
      <w:bookmarkStart w:id="18" w:name="_Ref232433804"/>
      <w:bookmarkStart w:id="19" w:name="_Toc232611022"/>
      <w:r w:rsidRPr="006C06ED">
        <w:lastRenderedPageBreak/>
        <w:t xml:space="preserve">Flags: </w:t>
      </w:r>
      <w:r>
        <w:t>ADD Ra</w:t>
      </w:r>
      <w:proofErr w:type="gramStart"/>
      <w:r>
        <w:t>,Rb</w:t>
      </w:r>
      <w:bookmarkEnd w:id="18"/>
      <w:bookmarkEnd w:id="19"/>
      <w:proofErr w:type="gramEnd"/>
    </w:p>
    <w:p w:rsidR="006C06ED" w:rsidRDefault="000C1E2C" w:rsidP="006C06ED">
      <w:r>
        <w:fldChar w:fldCharType="begin"/>
      </w:r>
      <w:r w:rsidR="000F1CF6">
        <w:instrText xml:space="preserve"> REF _Ref232431142 \h </w:instrText>
      </w:r>
      <w:r>
        <w:fldChar w:fldCharType="separate"/>
      </w:r>
      <w:r w:rsidR="00D75B91">
        <w:t xml:space="preserve">Figure </w:t>
      </w:r>
      <w:r w:rsidR="00D75B91">
        <w:rPr>
          <w:noProof/>
        </w:rPr>
        <w:t>4</w:t>
      </w:r>
      <w:r>
        <w:fldChar w:fldCharType="end"/>
      </w:r>
      <w:r w:rsidR="000F1CF6">
        <w:t xml:space="preserve"> is from ref </w:t>
      </w:r>
      <w:r>
        <w:fldChar w:fldCharType="begin"/>
      </w:r>
      <w:r w:rsidR="000F1CF6">
        <w:instrText xml:space="preserve"> REF AVR_Instruction_Doc \r \h </w:instrText>
      </w:r>
      <w:r>
        <w:fldChar w:fldCharType="separate"/>
      </w:r>
      <w:r w:rsidR="00D75B91">
        <w:t>1</w:t>
      </w:r>
      <w:r>
        <w:fldChar w:fldCharType="end"/>
      </w:r>
      <w:r w:rsidR="000F1CF6">
        <w:t xml:space="preserve"> section 6.2.2.</w:t>
      </w:r>
    </w:p>
    <w:p w:rsidR="000F1CF6" w:rsidRDefault="000F1CF6" w:rsidP="000F1CF6">
      <w:pPr>
        <w:keepNext/>
        <w:jc w:val="center"/>
      </w:pPr>
      <w:r>
        <w:rPr>
          <w:noProof/>
          <w:lang w:eastAsia="en-GB"/>
        </w:rPr>
        <w:drawing>
          <wp:inline distT="0" distB="0" distL="0" distR="0">
            <wp:extent cx="3548471" cy="1652179"/>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srcRect/>
                    <a:stretch>
                      <a:fillRect/>
                    </a:stretch>
                  </pic:blipFill>
                  <pic:spPr bwMode="auto">
                    <a:xfrm>
                      <a:off x="0" y="0"/>
                      <a:ext cx="3548471" cy="1652179"/>
                    </a:xfrm>
                    <a:prstGeom prst="rect">
                      <a:avLst/>
                    </a:prstGeom>
                    <a:noFill/>
                    <a:ln w="9525">
                      <a:noFill/>
                      <a:miter lim="800000"/>
                      <a:headEnd/>
                      <a:tailEnd/>
                    </a:ln>
                  </pic:spPr>
                </pic:pic>
              </a:graphicData>
            </a:graphic>
          </wp:inline>
        </w:drawing>
      </w:r>
    </w:p>
    <w:p w:rsidR="000F1CF6" w:rsidRDefault="000F1CF6" w:rsidP="000F1CF6">
      <w:pPr>
        <w:pStyle w:val="Caption"/>
        <w:jc w:val="center"/>
      </w:pPr>
      <w:bookmarkStart w:id="20" w:name="_Ref232431142"/>
      <w:bookmarkStart w:id="21" w:name="_Toc232611050"/>
      <w:r>
        <w:t xml:space="preserve">Figure </w:t>
      </w:r>
      <w:fldSimple w:instr=" SEQ Figure \* ARABIC ">
        <w:r w:rsidR="00D75B91">
          <w:rPr>
            <w:noProof/>
          </w:rPr>
          <w:t>4</w:t>
        </w:r>
      </w:fldSimple>
      <w:bookmarkEnd w:id="20"/>
      <w:r>
        <w:t>:   Flags for ADD Ra</w:t>
      </w:r>
      <w:proofErr w:type="gramStart"/>
      <w:r>
        <w:t>,Rb</w:t>
      </w:r>
      <w:bookmarkEnd w:id="21"/>
      <w:proofErr w:type="gramEnd"/>
    </w:p>
    <w:p w:rsidR="00555AD1" w:rsidRDefault="006E4BDF" w:rsidP="000F1CF6">
      <w:r>
        <w:t xml:space="preserve">I’m not sure about the order of precedence for the evaluation of the logical expressions for V and C. </w:t>
      </w:r>
      <w:r w:rsidR="00555AD1">
        <w:t xml:space="preserve">I asked Google AI and got the answer shown in </w:t>
      </w:r>
      <w:r w:rsidR="000C1E2C">
        <w:fldChar w:fldCharType="begin"/>
      </w:r>
      <w:r w:rsidR="00555AD1">
        <w:instrText xml:space="preserve"> REF _Ref232432226 \h </w:instrText>
      </w:r>
      <w:r w:rsidR="000C1E2C">
        <w:fldChar w:fldCharType="separate"/>
      </w:r>
      <w:r w:rsidR="00D75B91">
        <w:t xml:space="preserve">Figure </w:t>
      </w:r>
      <w:r w:rsidR="00D75B91">
        <w:rPr>
          <w:noProof/>
        </w:rPr>
        <w:t>5</w:t>
      </w:r>
      <w:r w:rsidR="000C1E2C">
        <w:fldChar w:fldCharType="end"/>
      </w:r>
      <w:r w:rsidR="00555AD1">
        <w:t>.</w:t>
      </w:r>
    </w:p>
    <w:p w:rsidR="00555AD1" w:rsidRDefault="00555AD1" w:rsidP="00555AD1">
      <w:pPr>
        <w:keepNext/>
        <w:jc w:val="center"/>
      </w:pPr>
      <w:r>
        <w:rPr>
          <w:noProof/>
          <w:lang w:eastAsia="en-GB"/>
        </w:rPr>
        <w:drawing>
          <wp:inline distT="0" distB="0" distL="0" distR="0">
            <wp:extent cx="3985260" cy="267081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srcRect/>
                    <a:stretch>
                      <a:fillRect/>
                    </a:stretch>
                  </pic:blipFill>
                  <pic:spPr bwMode="auto">
                    <a:xfrm>
                      <a:off x="0" y="0"/>
                      <a:ext cx="3985260" cy="2670810"/>
                    </a:xfrm>
                    <a:prstGeom prst="rect">
                      <a:avLst/>
                    </a:prstGeom>
                    <a:noFill/>
                    <a:ln w="9525">
                      <a:noFill/>
                      <a:miter lim="800000"/>
                      <a:headEnd/>
                      <a:tailEnd/>
                    </a:ln>
                  </pic:spPr>
                </pic:pic>
              </a:graphicData>
            </a:graphic>
          </wp:inline>
        </w:drawing>
      </w:r>
    </w:p>
    <w:p w:rsidR="00555AD1" w:rsidRDefault="00555AD1" w:rsidP="00555AD1">
      <w:pPr>
        <w:pStyle w:val="Caption"/>
        <w:jc w:val="center"/>
      </w:pPr>
      <w:bookmarkStart w:id="22" w:name="_Ref232432226"/>
      <w:bookmarkStart w:id="23" w:name="_Toc232611051"/>
      <w:r>
        <w:t xml:space="preserve">Figure </w:t>
      </w:r>
      <w:fldSimple w:instr=" SEQ Figure \* ARABIC ">
        <w:r w:rsidR="00D75B91">
          <w:rPr>
            <w:noProof/>
          </w:rPr>
          <w:t>5</w:t>
        </w:r>
      </w:fldSimple>
      <w:bookmarkEnd w:id="22"/>
      <w:r>
        <w:t>:   Google Result for Order of Precedence</w:t>
      </w:r>
      <w:bookmarkEnd w:id="23"/>
    </w:p>
    <w:p w:rsidR="00224D1A" w:rsidRPr="00224D1A" w:rsidRDefault="00224D1A" w:rsidP="00224D1A">
      <w:r>
        <w:t>In my translations below, I’ll use “!” to represent an inverted bit.</w:t>
      </w:r>
    </w:p>
    <w:p w:rsidR="00555AD1" w:rsidRDefault="00555AD1" w:rsidP="00555AD1">
      <w:r>
        <w:t xml:space="preserve">For </w:t>
      </w:r>
      <w:r w:rsidRPr="00555AD1">
        <w:rPr>
          <w:b/>
        </w:rPr>
        <w:t>V</w:t>
      </w:r>
      <w:r>
        <w:t xml:space="preserve"> </w:t>
      </w:r>
      <w:r>
        <w:rPr>
          <w:noProof/>
          <w:lang w:eastAsia="en-GB"/>
        </w:rPr>
        <w:drawing>
          <wp:inline distT="0" distB="0" distL="0" distR="0">
            <wp:extent cx="1499807" cy="108000"/>
            <wp:effectExtent l="19050" t="0" r="5143"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srcRect/>
                    <a:stretch>
                      <a:fillRect/>
                    </a:stretch>
                  </pic:blipFill>
                  <pic:spPr bwMode="auto">
                    <a:xfrm>
                      <a:off x="0" y="0"/>
                      <a:ext cx="1499807" cy="108000"/>
                    </a:xfrm>
                    <a:prstGeom prst="rect">
                      <a:avLst/>
                    </a:prstGeom>
                    <a:noFill/>
                    <a:ln w="9525">
                      <a:noFill/>
                      <a:miter lim="800000"/>
                      <a:headEnd/>
                      <a:tailEnd/>
                    </a:ln>
                  </pic:spPr>
                </pic:pic>
              </a:graphicData>
            </a:graphic>
          </wp:inline>
        </w:drawing>
      </w:r>
      <w:r w:rsidR="00224D1A">
        <w:t xml:space="preserve"> translates to </w:t>
      </w:r>
    </w:p>
    <w:p w:rsidR="00224D1A" w:rsidRPr="00555AD1" w:rsidRDefault="00CD7655" w:rsidP="00224D1A">
      <w:pPr>
        <w:pStyle w:val="ListParagraph"/>
        <w:numPr>
          <w:ilvl w:val="0"/>
          <w:numId w:val="24"/>
        </w:numPr>
      </w:pPr>
      <w:r>
        <w:t xml:space="preserve">V = </w:t>
      </w:r>
      <w:r w:rsidR="00224D1A">
        <w:t>(Ra15 AND Rb15 AND !R15) OR (!Ra15 AND !Rb15 AND R15)</w:t>
      </w:r>
    </w:p>
    <w:p w:rsidR="00224D1A" w:rsidRDefault="006E4BDF" w:rsidP="000F1CF6">
      <w:r>
        <w:t xml:space="preserve">For </w:t>
      </w:r>
      <w:r w:rsidRPr="006E4BDF">
        <w:rPr>
          <w:b/>
        </w:rPr>
        <w:t>C</w:t>
      </w:r>
      <w:r>
        <w:t xml:space="preserve"> </w:t>
      </w:r>
      <w:r w:rsidR="00224D1A">
        <w:rPr>
          <w:noProof/>
          <w:lang w:eastAsia="en-GB"/>
        </w:rPr>
        <w:drawing>
          <wp:inline distT="0" distB="0" distL="0" distR="0">
            <wp:extent cx="1659087" cy="10800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srcRect/>
                    <a:stretch>
                      <a:fillRect/>
                    </a:stretch>
                  </pic:blipFill>
                  <pic:spPr bwMode="auto">
                    <a:xfrm>
                      <a:off x="0" y="0"/>
                      <a:ext cx="1659087" cy="108000"/>
                    </a:xfrm>
                    <a:prstGeom prst="rect">
                      <a:avLst/>
                    </a:prstGeom>
                    <a:noFill/>
                    <a:ln w="9525">
                      <a:noFill/>
                      <a:miter lim="800000"/>
                      <a:headEnd/>
                      <a:tailEnd/>
                    </a:ln>
                  </pic:spPr>
                </pic:pic>
              </a:graphicData>
            </a:graphic>
          </wp:inline>
        </w:drawing>
      </w:r>
      <w:r w:rsidR="00224D1A">
        <w:t xml:space="preserve"> translates to</w:t>
      </w:r>
    </w:p>
    <w:p w:rsidR="00224D1A" w:rsidRDefault="00CD7655" w:rsidP="00224D1A">
      <w:pPr>
        <w:pStyle w:val="ListParagraph"/>
        <w:numPr>
          <w:ilvl w:val="0"/>
          <w:numId w:val="24"/>
        </w:numPr>
      </w:pPr>
      <w:r>
        <w:t>C= (Ra15 AND Rb15) OR (Rb15 AND !R15) OR (!R15 AND Ra15)</w:t>
      </w:r>
    </w:p>
    <w:p w:rsidR="00224D1A" w:rsidRDefault="00CD7655" w:rsidP="000F1CF6">
      <w:r>
        <w:t xml:space="preserve">It’s worth looking at the full Google AI answers for e.g. </w:t>
      </w:r>
      <w:r w:rsidRPr="00CD7655">
        <w:rPr>
          <w:b/>
        </w:rPr>
        <w:t>C</w:t>
      </w:r>
      <w:r>
        <w:t xml:space="preserve"> “what does "Rd7 </w:t>
      </w:r>
      <w:r>
        <w:rPr>
          <w:rFonts w:ascii="Cambria Math" w:hAnsi="Cambria Math" w:cs="Cambria Math"/>
        </w:rPr>
        <w:t>∧</w:t>
      </w:r>
      <w:r>
        <w:rPr>
          <w:rFonts w:ascii="Calibri" w:hAnsi="Calibri" w:cs="Calibri"/>
        </w:rPr>
        <w:t xml:space="preserve"> Rr7 </w:t>
      </w:r>
      <w:r>
        <w:rPr>
          <w:rFonts w:ascii="Cambria Math" w:hAnsi="Cambria Math" w:cs="Cambria Math"/>
        </w:rPr>
        <w:t>∨</w:t>
      </w:r>
      <w:r>
        <w:rPr>
          <w:rFonts w:ascii="Calibri" w:hAnsi="Calibri" w:cs="Calibri"/>
        </w:rPr>
        <w:t xml:space="preserve"> Rr7 </w:t>
      </w:r>
      <w:r>
        <w:rPr>
          <w:rFonts w:ascii="Cambria Math" w:hAnsi="Cambria Math" w:cs="Cambria Math"/>
        </w:rPr>
        <w:t>∧</w:t>
      </w:r>
      <w:r>
        <w:rPr>
          <w:rFonts w:ascii="Calibri" w:hAnsi="Calibri" w:cs="Calibri"/>
        </w:rPr>
        <w:t xml:space="preserve"> R7 </w:t>
      </w:r>
      <w:r>
        <w:rPr>
          <w:rFonts w:ascii="Cambria Math" w:hAnsi="Cambria Math" w:cs="Cambria Math"/>
        </w:rPr>
        <w:t>∨</w:t>
      </w:r>
      <w:r>
        <w:rPr>
          <w:rFonts w:ascii="Calibri" w:hAnsi="Calibri" w:cs="Calibri"/>
        </w:rPr>
        <w:t xml:space="preserve"> R7 </w:t>
      </w:r>
      <w:r>
        <w:rPr>
          <w:rFonts w:ascii="Cambria Math" w:hAnsi="Cambria Math" w:cs="Cambria Math"/>
        </w:rPr>
        <w:t>∧</w:t>
      </w:r>
      <w:r>
        <w:rPr>
          <w:rFonts w:ascii="Calibri" w:hAnsi="Calibri" w:cs="Calibri"/>
        </w:rPr>
        <w:t xml:space="preserve"> Rd7" mean in AVR instruction set manua</w:t>
      </w:r>
      <w:r>
        <w:t xml:space="preserve">l”. The results for </w:t>
      </w:r>
      <w:r w:rsidRPr="00CD7655">
        <w:rPr>
          <w:b/>
        </w:rPr>
        <w:t>C</w:t>
      </w:r>
      <w:r>
        <w:t xml:space="preserve"> and </w:t>
      </w:r>
      <w:r w:rsidRPr="00CD7655">
        <w:rPr>
          <w:b/>
        </w:rPr>
        <w:t>V</w:t>
      </w:r>
      <w:r>
        <w:t xml:space="preserve"> expressions explain the reasons why these Boolean expressions give us the needed flag result for signed and unsigned maths.  </w:t>
      </w:r>
    </w:p>
    <w:p w:rsidR="006C06ED" w:rsidRDefault="006C06ED" w:rsidP="00A02365">
      <w:pPr>
        <w:pStyle w:val="Heading2"/>
        <w:ind w:left="578" w:hanging="578"/>
      </w:pPr>
      <w:bookmarkStart w:id="24" w:name="_Ref232436801"/>
      <w:bookmarkStart w:id="25" w:name="_Toc232611023"/>
      <w:r w:rsidRPr="006C06ED">
        <w:lastRenderedPageBreak/>
        <w:t xml:space="preserve">Flags: </w:t>
      </w:r>
      <w:r>
        <w:t>SUB Ra</w:t>
      </w:r>
      <w:proofErr w:type="gramStart"/>
      <w:r>
        <w:t>,Rb</w:t>
      </w:r>
      <w:bookmarkEnd w:id="24"/>
      <w:bookmarkEnd w:id="25"/>
      <w:proofErr w:type="gramEnd"/>
    </w:p>
    <w:p w:rsidR="001C497D" w:rsidRDefault="000C1E2C" w:rsidP="001C497D">
      <w:r>
        <w:fldChar w:fldCharType="begin"/>
      </w:r>
      <w:r w:rsidR="004C441D">
        <w:instrText xml:space="preserve"> REF _Ref232433748 \h </w:instrText>
      </w:r>
      <w:r>
        <w:fldChar w:fldCharType="separate"/>
      </w:r>
      <w:r w:rsidR="00D75B91">
        <w:t xml:space="preserve">Figure </w:t>
      </w:r>
      <w:r w:rsidR="00D75B91">
        <w:rPr>
          <w:noProof/>
        </w:rPr>
        <w:t>6</w:t>
      </w:r>
      <w:r>
        <w:fldChar w:fldCharType="end"/>
      </w:r>
      <w:r w:rsidR="001C497D">
        <w:t xml:space="preserve"> is from ref </w:t>
      </w:r>
      <w:r>
        <w:fldChar w:fldCharType="begin"/>
      </w:r>
      <w:r w:rsidR="001C497D">
        <w:instrText xml:space="preserve"> REF AVR_Instruction_Doc \r \h </w:instrText>
      </w:r>
      <w:r>
        <w:fldChar w:fldCharType="separate"/>
      </w:r>
      <w:r w:rsidR="00D75B91">
        <w:t>1</w:t>
      </w:r>
      <w:r>
        <w:fldChar w:fldCharType="end"/>
      </w:r>
      <w:r w:rsidR="001C497D">
        <w:t xml:space="preserve"> section 6.119.2</w:t>
      </w:r>
      <w:r w:rsidR="004C441D">
        <w:t>.</w:t>
      </w:r>
    </w:p>
    <w:p w:rsidR="001C497D" w:rsidRDefault="001C497D" w:rsidP="001C497D">
      <w:pPr>
        <w:keepNext/>
        <w:jc w:val="center"/>
      </w:pPr>
      <w:r>
        <w:rPr>
          <w:noProof/>
          <w:lang w:eastAsia="en-GB"/>
        </w:rPr>
        <w:drawing>
          <wp:inline distT="0" distB="0" distL="0" distR="0">
            <wp:extent cx="4578381" cy="165240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srcRect/>
                    <a:stretch>
                      <a:fillRect/>
                    </a:stretch>
                  </pic:blipFill>
                  <pic:spPr bwMode="auto">
                    <a:xfrm>
                      <a:off x="0" y="0"/>
                      <a:ext cx="4578381" cy="1652400"/>
                    </a:xfrm>
                    <a:prstGeom prst="rect">
                      <a:avLst/>
                    </a:prstGeom>
                    <a:noFill/>
                    <a:ln w="9525">
                      <a:noFill/>
                      <a:miter lim="800000"/>
                      <a:headEnd/>
                      <a:tailEnd/>
                    </a:ln>
                  </pic:spPr>
                </pic:pic>
              </a:graphicData>
            </a:graphic>
          </wp:inline>
        </w:drawing>
      </w:r>
    </w:p>
    <w:p w:rsidR="001C497D" w:rsidRDefault="001C497D" w:rsidP="001C497D">
      <w:pPr>
        <w:pStyle w:val="Caption"/>
        <w:jc w:val="center"/>
      </w:pPr>
      <w:bookmarkStart w:id="26" w:name="_Ref232433748"/>
      <w:bookmarkStart w:id="27" w:name="_Toc232611052"/>
      <w:r>
        <w:t xml:space="preserve">Figure </w:t>
      </w:r>
      <w:fldSimple w:instr=" SEQ Figure \* ARABIC ">
        <w:r w:rsidR="00D75B91">
          <w:rPr>
            <w:noProof/>
          </w:rPr>
          <w:t>6</w:t>
        </w:r>
      </w:fldSimple>
      <w:bookmarkEnd w:id="26"/>
      <w:r>
        <w:t>:   Flags for SUB Ra</w:t>
      </w:r>
      <w:proofErr w:type="gramStart"/>
      <w:r>
        <w:t>,Rb</w:t>
      </w:r>
      <w:bookmarkEnd w:id="27"/>
      <w:proofErr w:type="gramEnd"/>
    </w:p>
    <w:p w:rsidR="001C497D" w:rsidRDefault="006E06B0" w:rsidP="001C497D">
      <w:r>
        <w:t xml:space="preserve">See </w:t>
      </w:r>
      <w:r w:rsidR="000C1E2C">
        <w:fldChar w:fldCharType="begin"/>
      </w:r>
      <w:r>
        <w:instrText xml:space="preserve"> REF _Ref232433804 \r \h </w:instrText>
      </w:r>
      <w:r w:rsidR="000C1E2C">
        <w:fldChar w:fldCharType="separate"/>
      </w:r>
      <w:r w:rsidR="00D75B91">
        <w:t>2.5</w:t>
      </w:r>
      <w:r w:rsidR="000C1E2C">
        <w:fldChar w:fldCharType="end"/>
      </w:r>
      <w:r>
        <w:t xml:space="preserve"> for how to interpret the above logical expressions for V and C.</w:t>
      </w:r>
    </w:p>
    <w:p w:rsidR="006E06B0" w:rsidRDefault="006E06B0" w:rsidP="006E06B0">
      <w:r>
        <w:t xml:space="preserve">For </w:t>
      </w:r>
      <w:r w:rsidRPr="00555AD1">
        <w:rPr>
          <w:b/>
        </w:rPr>
        <w:t>V</w:t>
      </w:r>
      <w:r>
        <w:t xml:space="preserve"> </w:t>
      </w:r>
      <w:r w:rsidR="00B9608C">
        <w:rPr>
          <w:noProof/>
          <w:lang w:eastAsia="en-GB"/>
        </w:rPr>
        <w:drawing>
          <wp:inline distT="0" distB="0" distL="0" distR="0">
            <wp:extent cx="1453917" cy="10800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srcRect/>
                    <a:stretch>
                      <a:fillRect/>
                    </a:stretch>
                  </pic:blipFill>
                  <pic:spPr bwMode="auto">
                    <a:xfrm>
                      <a:off x="0" y="0"/>
                      <a:ext cx="1453917" cy="108000"/>
                    </a:xfrm>
                    <a:prstGeom prst="rect">
                      <a:avLst/>
                    </a:prstGeom>
                    <a:noFill/>
                    <a:ln w="9525">
                      <a:noFill/>
                      <a:miter lim="800000"/>
                      <a:headEnd/>
                      <a:tailEnd/>
                    </a:ln>
                  </pic:spPr>
                </pic:pic>
              </a:graphicData>
            </a:graphic>
          </wp:inline>
        </w:drawing>
      </w:r>
      <w:r>
        <w:t xml:space="preserve"> translates to </w:t>
      </w:r>
    </w:p>
    <w:p w:rsidR="006E06B0" w:rsidRPr="00555AD1" w:rsidRDefault="006E06B0" w:rsidP="006E06B0">
      <w:pPr>
        <w:pStyle w:val="ListParagraph"/>
        <w:numPr>
          <w:ilvl w:val="0"/>
          <w:numId w:val="24"/>
        </w:numPr>
      </w:pPr>
      <w:r>
        <w:t xml:space="preserve">V = </w:t>
      </w:r>
      <w:r w:rsidR="00B9608C">
        <w:t>(Ra15 AND !Rb15 AND !R15) OR (!Ra15 AND Rb15 AND R15)</w:t>
      </w:r>
    </w:p>
    <w:p w:rsidR="006E06B0" w:rsidRDefault="006E06B0" w:rsidP="006E06B0">
      <w:r>
        <w:t xml:space="preserve">For </w:t>
      </w:r>
      <w:r w:rsidRPr="006E4BDF">
        <w:rPr>
          <w:b/>
        </w:rPr>
        <w:t>C</w:t>
      </w:r>
      <w:r>
        <w:t xml:space="preserve"> </w:t>
      </w:r>
      <w:r w:rsidR="00B9608C">
        <w:rPr>
          <w:noProof/>
          <w:lang w:eastAsia="en-GB"/>
        </w:rPr>
        <w:drawing>
          <wp:inline distT="0" distB="0" distL="0" distR="0">
            <wp:extent cx="1618744" cy="144000"/>
            <wp:effectExtent l="19050" t="0" r="506"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cstate="print"/>
                    <a:srcRect/>
                    <a:stretch>
                      <a:fillRect/>
                    </a:stretch>
                  </pic:blipFill>
                  <pic:spPr bwMode="auto">
                    <a:xfrm>
                      <a:off x="0" y="0"/>
                      <a:ext cx="1618744" cy="144000"/>
                    </a:xfrm>
                    <a:prstGeom prst="rect">
                      <a:avLst/>
                    </a:prstGeom>
                    <a:noFill/>
                    <a:ln w="9525">
                      <a:noFill/>
                      <a:miter lim="800000"/>
                      <a:headEnd/>
                      <a:tailEnd/>
                    </a:ln>
                  </pic:spPr>
                </pic:pic>
              </a:graphicData>
            </a:graphic>
          </wp:inline>
        </w:drawing>
      </w:r>
      <w:r w:rsidR="00B9608C">
        <w:t xml:space="preserve"> </w:t>
      </w:r>
      <w:r>
        <w:t>translates to</w:t>
      </w:r>
    </w:p>
    <w:p w:rsidR="006E06B0" w:rsidRDefault="006E06B0" w:rsidP="006E06B0">
      <w:pPr>
        <w:pStyle w:val="ListParagraph"/>
        <w:numPr>
          <w:ilvl w:val="0"/>
          <w:numId w:val="24"/>
        </w:numPr>
      </w:pPr>
      <w:r>
        <w:t xml:space="preserve">C= </w:t>
      </w:r>
      <w:r w:rsidR="00B9608C">
        <w:t>(!Ra15 AND Rb15) OR (Rb15 AND R15) OR (R15 AND !Ra15)</w:t>
      </w:r>
    </w:p>
    <w:p w:rsidR="006C06ED" w:rsidRDefault="006C06ED" w:rsidP="005C0A41">
      <w:pPr>
        <w:pStyle w:val="Heading2"/>
        <w:ind w:left="578" w:hanging="578"/>
      </w:pPr>
      <w:bookmarkStart w:id="28" w:name="_Toc232611024"/>
      <w:r w:rsidRPr="006C06ED">
        <w:t xml:space="preserve">Flags: </w:t>
      </w:r>
      <w:r>
        <w:t>XOR Ra</w:t>
      </w:r>
      <w:proofErr w:type="gramStart"/>
      <w:r>
        <w:t>,Rb</w:t>
      </w:r>
      <w:bookmarkEnd w:id="28"/>
      <w:proofErr w:type="gramEnd"/>
    </w:p>
    <w:p w:rsidR="006C06ED" w:rsidRDefault="00B9608C" w:rsidP="006C06ED">
      <w:r>
        <w:t xml:space="preserve">Same as in </w:t>
      </w:r>
      <w:r w:rsidR="000C1E2C">
        <w:fldChar w:fldCharType="begin"/>
      </w:r>
      <w:r>
        <w:instrText xml:space="preserve"> REF _Ref232429356 \r \h </w:instrText>
      </w:r>
      <w:r w:rsidR="000C1E2C">
        <w:fldChar w:fldCharType="separate"/>
      </w:r>
      <w:r w:rsidR="00D75B91">
        <w:t>2.2</w:t>
      </w:r>
      <w:r w:rsidR="000C1E2C">
        <w:fldChar w:fldCharType="end"/>
      </w:r>
      <w:r>
        <w:t xml:space="preserve"> </w:t>
      </w:r>
      <w:r w:rsidR="000C1E2C">
        <w:fldChar w:fldCharType="begin"/>
      </w:r>
      <w:r>
        <w:instrText xml:space="preserve"> REF _Ref232429356 \h </w:instrText>
      </w:r>
      <w:r w:rsidR="000C1E2C">
        <w:fldChar w:fldCharType="separate"/>
      </w:r>
      <w:r w:rsidR="00D75B91">
        <w:t>Flags: AND Ra</w:t>
      </w:r>
      <w:proofErr w:type="gramStart"/>
      <w:r w:rsidR="00D75B91">
        <w:t>,Rb</w:t>
      </w:r>
      <w:proofErr w:type="gramEnd"/>
      <w:r w:rsidR="000C1E2C">
        <w:fldChar w:fldCharType="end"/>
      </w:r>
      <w:r>
        <w:t xml:space="preserve"> see ref </w:t>
      </w:r>
      <w:r w:rsidR="000C1E2C">
        <w:fldChar w:fldCharType="begin"/>
      </w:r>
      <w:r>
        <w:instrText xml:space="preserve"> REF AVR_Instruction_Doc \r \h </w:instrText>
      </w:r>
      <w:r w:rsidR="000C1E2C">
        <w:fldChar w:fldCharType="separate"/>
      </w:r>
      <w:r w:rsidR="00D75B91">
        <w:t>1</w:t>
      </w:r>
      <w:r w:rsidR="000C1E2C">
        <w:fldChar w:fldCharType="end"/>
      </w:r>
      <w:r>
        <w:t xml:space="preserve"> section 6.54.2.</w:t>
      </w:r>
    </w:p>
    <w:p w:rsidR="006C06ED" w:rsidRDefault="006C06ED" w:rsidP="005C0A41">
      <w:pPr>
        <w:pStyle w:val="Heading2"/>
        <w:ind w:left="578" w:hanging="578"/>
      </w:pPr>
      <w:bookmarkStart w:id="29" w:name="_Toc232611025"/>
      <w:bookmarkStart w:id="30" w:name="_Ref232678422"/>
      <w:r w:rsidRPr="006C06ED">
        <w:t xml:space="preserve">Flags: </w:t>
      </w:r>
      <w:r>
        <w:t>INC Ra</w:t>
      </w:r>
      <w:bookmarkEnd w:id="29"/>
      <w:bookmarkEnd w:id="30"/>
    </w:p>
    <w:p w:rsidR="006C06ED" w:rsidRDefault="00B9608C" w:rsidP="006C06ED">
      <w:r>
        <w:t>Note: If INC is done by the register itself, rather than via ALU</w:t>
      </w:r>
      <w:r w:rsidR="00AD5E4D">
        <w:t>,</w:t>
      </w:r>
      <w:r>
        <w:t xml:space="preserve"> </w:t>
      </w:r>
      <w:proofErr w:type="gramStart"/>
      <w:r>
        <w:t>then</w:t>
      </w:r>
      <w:proofErr w:type="gramEnd"/>
      <w:r>
        <w:t xml:space="preserve"> ALU flags won’t change. The text in this section curre</w:t>
      </w:r>
      <w:r w:rsidR="00767017">
        <w:t>ntly assumes INC will be done via</w:t>
      </w:r>
      <w:r>
        <w:t xml:space="preserve"> ALU</w:t>
      </w:r>
      <w:r w:rsidR="00767017">
        <w:t>.</w:t>
      </w:r>
    </w:p>
    <w:p w:rsidR="005D71F1" w:rsidRDefault="000C1E2C" w:rsidP="006C06ED">
      <w:r>
        <w:fldChar w:fldCharType="begin"/>
      </w:r>
      <w:r w:rsidR="005D71F1">
        <w:instrText xml:space="preserve"> REF _Ref232436094 \h </w:instrText>
      </w:r>
      <w:r>
        <w:fldChar w:fldCharType="separate"/>
      </w:r>
      <w:r w:rsidR="00D75B91">
        <w:t xml:space="preserve">Figure </w:t>
      </w:r>
      <w:r w:rsidR="00D75B91">
        <w:rPr>
          <w:noProof/>
        </w:rPr>
        <w:t>7</w:t>
      </w:r>
      <w:r>
        <w:fldChar w:fldCharType="end"/>
      </w:r>
      <w:r w:rsidR="005D71F1">
        <w:t xml:space="preserve"> is from ref </w:t>
      </w:r>
      <w:r>
        <w:fldChar w:fldCharType="begin"/>
      </w:r>
      <w:r w:rsidR="005D71F1">
        <w:instrText xml:space="preserve"> REF AVR_Instruction_Doc \r \h </w:instrText>
      </w:r>
      <w:r>
        <w:fldChar w:fldCharType="separate"/>
      </w:r>
      <w:r w:rsidR="00D75B91">
        <w:t>1</w:t>
      </w:r>
      <w:r>
        <w:fldChar w:fldCharType="end"/>
      </w:r>
      <w:r w:rsidR="005D71F1">
        <w:t xml:space="preserve"> section 6.61.2.</w:t>
      </w:r>
    </w:p>
    <w:p w:rsidR="00767017" w:rsidRDefault="00767017" w:rsidP="00767017">
      <w:pPr>
        <w:keepNext/>
        <w:jc w:val="center"/>
      </w:pPr>
      <w:bookmarkStart w:id="31" w:name="Temp"/>
      <w:bookmarkEnd w:id="31"/>
      <w:r>
        <w:rPr>
          <w:noProof/>
          <w:lang w:eastAsia="en-GB"/>
        </w:rPr>
        <w:drawing>
          <wp:inline distT="0" distB="0" distL="0" distR="0">
            <wp:extent cx="4631954" cy="1360800"/>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srcRect/>
                    <a:stretch>
                      <a:fillRect/>
                    </a:stretch>
                  </pic:blipFill>
                  <pic:spPr bwMode="auto">
                    <a:xfrm>
                      <a:off x="0" y="0"/>
                      <a:ext cx="4631954" cy="1360800"/>
                    </a:xfrm>
                    <a:prstGeom prst="rect">
                      <a:avLst/>
                    </a:prstGeom>
                    <a:noFill/>
                    <a:ln w="9525">
                      <a:noFill/>
                      <a:miter lim="800000"/>
                      <a:headEnd/>
                      <a:tailEnd/>
                    </a:ln>
                  </pic:spPr>
                </pic:pic>
              </a:graphicData>
            </a:graphic>
          </wp:inline>
        </w:drawing>
      </w:r>
    </w:p>
    <w:p w:rsidR="00767017" w:rsidRDefault="00767017" w:rsidP="00767017">
      <w:pPr>
        <w:pStyle w:val="Caption"/>
        <w:jc w:val="center"/>
      </w:pPr>
      <w:bookmarkStart w:id="32" w:name="_Ref232436094"/>
      <w:bookmarkStart w:id="33" w:name="_Toc232611053"/>
      <w:r>
        <w:t xml:space="preserve">Figure </w:t>
      </w:r>
      <w:fldSimple w:instr=" SEQ Figure \* ARABIC ">
        <w:r w:rsidR="00D75B91">
          <w:rPr>
            <w:noProof/>
          </w:rPr>
          <w:t>7</w:t>
        </w:r>
      </w:fldSimple>
      <w:bookmarkEnd w:id="32"/>
      <w:r>
        <w:t>:   Flags for I</w:t>
      </w:r>
      <w:r w:rsidR="005D71F1">
        <w:t>NC</w:t>
      </w:r>
      <w:r>
        <w:t xml:space="preserve"> Ra</w:t>
      </w:r>
      <w:bookmarkEnd w:id="33"/>
    </w:p>
    <w:p w:rsidR="00767017" w:rsidRDefault="00767017" w:rsidP="00767017">
      <w:r>
        <w:t xml:space="preserve">See </w:t>
      </w:r>
      <w:r w:rsidR="000C1E2C">
        <w:fldChar w:fldCharType="begin"/>
      </w:r>
      <w:r>
        <w:instrText xml:space="preserve"> REF _Ref232433804 \r \h </w:instrText>
      </w:r>
      <w:r w:rsidR="000C1E2C">
        <w:fldChar w:fldCharType="separate"/>
      </w:r>
      <w:r w:rsidR="00D75B91">
        <w:t>2.5</w:t>
      </w:r>
      <w:r w:rsidR="000C1E2C">
        <w:fldChar w:fldCharType="end"/>
      </w:r>
      <w:r>
        <w:t xml:space="preserve"> for how to interpret the above logical expressions for V but basically it’s quite simple in this case. V = 1 if result is 0x800</w:t>
      </w:r>
      <w:r w:rsidR="005D71F1">
        <w:t>0</w:t>
      </w:r>
      <w:r>
        <w:t xml:space="preserve"> else V = 0.</w:t>
      </w:r>
    </w:p>
    <w:p w:rsidR="00767017" w:rsidRPr="00767017" w:rsidRDefault="00767017" w:rsidP="00767017">
      <w:r>
        <w:t>Note that C, the carry flag, is not modified by this instruction</w:t>
      </w:r>
    </w:p>
    <w:p w:rsidR="00767017" w:rsidRPr="00767017" w:rsidRDefault="00767017" w:rsidP="00767017"/>
    <w:p w:rsidR="006C06ED" w:rsidRDefault="006C06ED" w:rsidP="00A02365">
      <w:pPr>
        <w:pStyle w:val="Heading2"/>
        <w:ind w:left="578" w:hanging="578"/>
      </w:pPr>
      <w:bookmarkStart w:id="34" w:name="_Toc232611026"/>
      <w:bookmarkStart w:id="35" w:name="_Ref232678446"/>
      <w:r w:rsidRPr="006C06ED">
        <w:lastRenderedPageBreak/>
        <w:t xml:space="preserve">Flags: </w:t>
      </w:r>
      <w:r>
        <w:t>DEC Ra</w:t>
      </w:r>
      <w:bookmarkEnd w:id="34"/>
      <w:bookmarkEnd w:id="35"/>
    </w:p>
    <w:p w:rsidR="005D71F1" w:rsidRDefault="000C1E2C" w:rsidP="006C06ED">
      <w:r>
        <w:fldChar w:fldCharType="begin"/>
      </w:r>
      <w:r w:rsidR="005D71F1">
        <w:instrText xml:space="preserve"> REF _Ref232436382 \h </w:instrText>
      </w:r>
      <w:r>
        <w:fldChar w:fldCharType="separate"/>
      </w:r>
      <w:r w:rsidR="00D75B91">
        <w:t xml:space="preserve">Figure </w:t>
      </w:r>
      <w:r w:rsidR="00D75B91">
        <w:rPr>
          <w:noProof/>
        </w:rPr>
        <w:t>8</w:t>
      </w:r>
      <w:r>
        <w:fldChar w:fldCharType="end"/>
      </w:r>
      <w:r w:rsidR="00290C62">
        <w:t xml:space="preserve"> </w:t>
      </w:r>
      <w:proofErr w:type="gramStart"/>
      <w:r w:rsidR="00290C62">
        <w:t>Is</w:t>
      </w:r>
      <w:proofErr w:type="gramEnd"/>
      <w:r w:rsidR="00290C62">
        <w:t xml:space="preserve"> from ref </w:t>
      </w:r>
      <w:r w:rsidR="00290C62">
        <w:fldChar w:fldCharType="begin"/>
      </w:r>
      <w:r w:rsidR="00290C62">
        <w:instrText xml:space="preserve"> REF AVR_Instruction_Doc \r \h </w:instrText>
      </w:r>
      <w:r w:rsidR="00290C62">
        <w:fldChar w:fldCharType="separate"/>
      </w:r>
      <w:r w:rsidR="00290C62">
        <w:t>1</w:t>
      </w:r>
      <w:r w:rsidR="00290C62">
        <w:fldChar w:fldCharType="end"/>
      </w:r>
      <w:r w:rsidR="00290C62">
        <w:t xml:space="preserve"> section 6.49.2.</w:t>
      </w:r>
    </w:p>
    <w:p w:rsidR="005D71F1" w:rsidRDefault="005D71F1" w:rsidP="005D71F1">
      <w:pPr>
        <w:keepNext/>
        <w:jc w:val="center"/>
      </w:pPr>
      <w:r>
        <w:rPr>
          <w:noProof/>
          <w:lang w:eastAsia="en-GB"/>
        </w:rPr>
        <w:drawing>
          <wp:inline distT="0" distB="0" distL="0" distR="0">
            <wp:extent cx="4682299" cy="1360800"/>
            <wp:effectExtent l="19050" t="0" r="4001"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cstate="print"/>
                    <a:srcRect/>
                    <a:stretch>
                      <a:fillRect/>
                    </a:stretch>
                  </pic:blipFill>
                  <pic:spPr bwMode="auto">
                    <a:xfrm>
                      <a:off x="0" y="0"/>
                      <a:ext cx="4682299" cy="1360800"/>
                    </a:xfrm>
                    <a:prstGeom prst="rect">
                      <a:avLst/>
                    </a:prstGeom>
                    <a:noFill/>
                    <a:ln w="9525">
                      <a:noFill/>
                      <a:miter lim="800000"/>
                      <a:headEnd/>
                      <a:tailEnd/>
                    </a:ln>
                  </pic:spPr>
                </pic:pic>
              </a:graphicData>
            </a:graphic>
          </wp:inline>
        </w:drawing>
      </w:r>
    </w:p>
    <w:p w:rsidR="005D71F1" w:rsidRDefault="005D71F1" w:rsidP="005D71F1">
      <w:pPr>
        <w:pStyle w:val="Caption"/>
        <w:jc w:val="center"/>
      </w:pPr>
      <w:bookmarkStart w:id="36" w:name="_Ref232436382"/>
      <w:bookmarkStart w:id="37" w:name="_Toc232611054"/>
      <w:r>
        <w:t xml:space="preserve">Figure </w:t>
      </w:r>
      <w:fldSimple w:instr=" SEQ Figure \* ARABIC ">
        <w:r w:rsidR="00D75B91">
          <w:rPr>
            <w:noProof/>
          </w:rPr>
          <w:t>8</w:t>
        </w:r>
      </w:fldSimple>
      <w:bookmarkEnd w:id="36"/>
      <w:r>
        <w:t>:   Flags for DEC Ra</w:t>
      </w:r>
      <w:bookmarkEnd w:id="37"/>
    </w:p>
    <w:p w:rsidR="005D71F1" w:rsidRDefault="005D71F1" w:rsidP="005D71F1">
      <w:r>
        <w:t xml:space="preserve">See </w:t>
      </w:r>
      <w:r w:rsidR="000C1E2C">
        <w:fldChar w:fldCharType="begin"/>
      </w:r>
      <w:r>
        <w:instrText xml:space="preserve"> REF _Ref232433804 \r \h </w:instrText>
      </w:r>
      <w:r w:rsidR="000C1E2C">
        <w:fldChar w:fldCharType="separate"/>
      </w:r>
      <w:r w:rsidR="00D75B91">
        <w:t>2.5</w:t>
      </w:r>
      <w:r w:rsidR="000C1E2C">
        <w:fldChar w:fldCharType="end"/>
      </w:r>
      <w:r>
        <w:t xml:space="preserve"> for how to interpret the above logical expressions for V but basically it’s quite simple in this case. V = 1 if result is 0x7FFF else V = 0.</w:t>
      </w:r>
    </w:p>
    <w:p w:rsidR="00767017" w:rsidRDefault="005D71F1" w:rsidP="006C06ED">
      <w:r>
        <w:t>Note that C, the carry flag, is not modified by this instruction</w:t>
      </w:r>
    </w:p>
    <w:p w:rsidR="006C06ED" w:rsidRPr="006C06ED" w:rsidRDefault="006C06ED" w:rsidP="00A02365">
      <w:pPr>
        <w:pStyle w:val="Heading2"/>
        <w:ind w:left="578" w:hanging="578"/>
      </w:pPr>
      <w:bookmarkStart w:id="38" w:name="_Toc232611027"/>
      <w:r w:rsidRPr="006C06ED">
        <w:t xml:space="preserve">Flags: </w:t>
      </w:r>
      <w:r>
        <w:t>CMP Ra</w:t>
      </w:r>
      <w:proofErr w:type="gramStart"/>
      <w:r>
        <w:t>,Rb</w:t>
      </w:r>
      <w:bookmarkEnd w:id="38"/>
      <w:proofErr w:type="gramEnd"/>
    </w:p>
    <w:p w:rsidR="00E44090" w:rsidRDefault="00E44090" w:rsidP="00E44090">
      <w:r>
        <w:t xml:space="preserve">Same as in </w:t>
      </w:r>
      <w:r w:rsidR="000C1E2C">
        <w:fldChar w:fldCharType="begin"/>
      </w:r>
      <w:r>
        <w:instrText xml:space="preserve"> REF _Ref232436801 \r \h </w:instrText>
      </w:r>
      <w:r w:rsidR="000C1E2C">
        <w:fldChar w:fldCharType="separate"/>
      </w:r>
      <w:r w:rsidR="00D75B91">
        <w:t>2.6</w:t>
      </w:r>
      <w:r w:rsidR="000C1E2C">
        <w:fldChar w:fldCharType="end"/>
      </w:r>
      <w:r>
        <w:t xml:space="preserve"> </w:t>
      </w:r>
      <w:r w:rsidR="000C1E2C">
        <w:fldChar w:fldCharType="begin"/>
      </w:r>
      <w:r>
        <w:instrText xml:space="preserve"> REF _Ref232436801 \h </w:instrText>
      </w:r>
      <w:r w:rsidR="000C1E2C">
        <w:fldChar w:fldCharType="separate"/>
      </w:r>
      <w:r w:rsidR="00D75B91" w:rsidRPr="006C06ED">
        <w:t xml:space="preserve">Flags: </w:t>
      </w:r>
      <w:r w:rsidR="00D75B91">
        <w:t>SUB Ra</w:t>
      </w:r>
      <w:proofErr w:type="gramStart"/>
      <w:r w:rsidR="00D75B91">
        <w:t>,Rb</w:t>
      </w:r>
      <w:proofErr w:type="gramEnd"/>
      <w:r w:rsidR="000C1E2C">
        <w:fldChar w:fldCharType="end"/>
      </w:r>
      <w:r>
        <w:t xml:space="preserve"> see ref </w:t>
      </w:r>
      <w:r w:rsidR="000C1E2C">
        <w:fldChar w:fldCharType="begin"/>
      </w:r>
      <w:r>
        <w:instrText xml:space="preserve"> REF AVR_Instruction_Doc \r \h </w:instrText>
      </w:r>
      <w:r w:rsidR="000C1E2C">
        <w:fldChar w:fldCharType="separate"/>
      </w:r>
      <w:r w:rsidR="00D75B91">
        <w:t>1</w:t>
      </w:r>
      <w:r w:rsidR="000C1E2C">
        <w:fldChar w:fldCharType="end"/>
      </w:r>
      <w:r>
        <w:t xml:space="preserve"> section 6.45.2.</w:t>
      </w:r>
    </w:p>
    <w:p w:rsidR="00241966" w:rsidRPr="00241966" w:rsidRDefault="00241966" w:rsidP="00241966"/>
    <w:p w:rsidR="005D71F1" w:rsidRDefault="005D71F1">
      <w:pPr>
        <w:rPr>
          <w:rFonts w:asciiTheme="majorHAnsi" w:eastAsiaTheme="majorEastAsia" w:hAnsiTheme="majorHAnsi" w:cstheme="majorBidi"/>
          <w:b/>
          <w:bCs/>
          <w:color w:val="365F91" w:themeColor="accent1" w:themeShade="BF"/>
          <w:sz w:val="28"/>
          <w:szCs w:val="28"/>
          <w:lang w:eastAsia="en-GB"/>
        </w:rPr>
      </w:pPr>
      <w:r>
        <w:rPr>
          <w:lang w:eastAsia="en-GB"/>
        </w:rPr>
        <w:br w:type="page"/>
      </w:r>
    </w:p>
    <w:p w:rsidR="00CD7655" w:rsidRDefault="00CD7655" w:rsidP="00CD7655">
      <w:pPr>
        <w:pStyle w:val="Heading1"/>
        <w:rPr>
          <w:lang w:eastAsia="en-GB"/>
        </w:rPr>
      </w:pPr>
      <w:bookmarkStart w:id="39" w:name="_Ref232437255"/>
      <w:bookmarkStart w:id="40" w:name="_Toc232611028"/>
      <w:r>
        <w:rPr>
          <w:lang w:eastAsia="en-GB"/>
        </w:rPr>
        <w:lastRenderedPageBreak/>
        <w:t>Examples and the Rationale for How the Flags are Set</w:t>
      </w:r>
      <w:bookmarkEnd w:id="39"/>
      <w:bookmarkEnd w:id="40"/>
    </w:p>
    <w:p w:rsidR="00CD7655" w:rsidRDefault="00D518C0" w:rsidP="00CD7655">
      <w:pPr>
        <w:rPr>
          <w:lang w:eastAsia="en-GB"/>
        </w:rPr>
      </w:pPr>
      <w:r>
        <w:rPr>
          <w:lang w:eastAsia="en-GB"/>
        </w:rPr>
        <w:t xml:space="preserve">Sections </w:t>
      </w:r>
      <w:r w:rsidR="000C1E2C">
        <w:rPr>
          <w:lang w:eastAsia="en-GB"/>
        </w:rPr>
        <w:fldChar w:fldCharType="begin"/>
      </w:r>
      <w:r>
        <w:rPr>
          <w:lang w:eastAsia="en-GB"/>
        </w:rPr>
        <w:instrText xml:space="preserve"> REF _Ref232437098 \r \h </w:instrText>
      </w:r>
      <w:r w:rsidR="000C1E2C">
        <w:rPr>
          <w:lang w:eastAsia="en-GB"/>
        </w:rPr>
      </w:r>
      <w:r w:rsidR="000C1E2C">
        <w:rPr>
          <w:lang w:eastAsia="en-GB"/>
        </w:rPr>
        <w:fldChar w:fldCharType="separate"/>
      </w:r>
      <w:r w:rsidR="00D75B91">
        <w:rPr>
          <w:lang w:eastAsia="en-GB"/>
        </w:rPr>
        <w:t>2</w:t>
      </w:r>
      <w:r w:rsidR="000C1E2C">
        <w:rPr>
          <w:lang w:eastAsia="en-GB"/>
        </w:rPr>
        <w:fldChar w:fldCharType="end"/>
      </w:r>
      <w:r>
        <w:rPr>
          <w:lang w:eastAsia="en-GB"/>
        </w:rPr>
        <w:t>.* show what flags AVR uses and how each of our logical / arithmetic operations should set those 5 flags to either 1 or 0 for each of those operations.</w:t>
      </w:r>
    </w:p>
    <w:p w:rsidR="00EE3CB0" w:rsidRDefault="00D518C0" w:rsidP="00CD7655">
      <w:pPr>
        <w:rPr>
          <w:lang w:eastAsia="en-GB"/>
        </w:rPr>
      </w:pPr>
      <w:r>
        <w:rPr>
          <w:lang w:eastAsia="en-GB"/>
        </w:rPr>
        <w:t xml:space="preserve">Sections </w:t>
      </w:r>
      <w:r w:rsidR="000C1E2C">
        <w:rPr>
          <w:lang w:eastAsia="en-GB"/>
        </w:rPr>
        <w:fldChar w:fldCharType="begin"/>
      </w:r>
      <w:r w:rsidR="00EE3CB0">
        <w:rPr>
          <w:lang w:eastAsia="en-GB"/>
        </w:rPr>
        <w:instrText xml:space="preserve"> REF _Ref232597235 \r \h </w:instrText>
      </w:r>
      <w:r w:rsidR="000C1E2C">
        <w:rPr>
          <w:lang w:eastAsia="en-GB"/>
        </w:rPr>
      </w:r>
      <w:r w:rsidR="000C1E2C">
        <w:rPr>
          <w:lang w:eastAsia="en-GB"/>
        </w:rPr>
        <w:fldChar w:fldCharType="separate"/>
      </w:r>
      <w:r w:rsidR="00D75B91">
        <w:rPr>
          <w:lang w:eastAsia="en-GB"/>
        </w:rPr>
        <w:t>3.1</w:t>
      </w:r>
      <w:r w:rsidR="000C1E2C">
        <w:rPr>
          <w:lang w:eastAsia="en-GB"/>
        </w:rPr>
        <w:fldChar w:fldCharType="end"/>
      </w:r>
      <w:r>
        <w:rPr>
          <w:lang w:eastAsia="en-GB"/>
        </w:rPr>
        <w:t>.* will show some examples of signed and unsigned arithmetic, using ADD Ra</w:t>
      </w:r>
      <w:proofErr w:type="gramStart"/>
      <w:r>
        <w:rPr>
          <w:lang w:eastAsia="en-GB"/>
        </w:rPr>
        <w:t>,Rb</w:t>
      </w:r>
      <w:proofErr w:type="gramEnd"/>
      <w:r>
        <w:rPr>
          <w:lang w:eastAsia="en-GB"/>
        </w:rPr>
        <w:t xml:space="preserve"> and Sub Ra,Rb</w:t>
      </w:r>
      <w:r w:rsidR="00EE3CB0">
        <w:rPr>
          <w:lang w:eastAsia="en-GB"/>
        </w:rPr>
        <w:t>.</w:t>
      </w:r>
    </w:p>
    <w:p w:rsidR="00D518C0" w:rsidRDefault="00EE3CB0" w:rsidP="00CD7655">
      <w:pPr>
        <w:rPr>
          <w:lang w:eastAsia="en-GB"/>
        </w:rPr>
      </w:pPr>
      <w:r>
        <w:rPr>
          <w:lang w:eastAsia="en-GB"/>
        </w:rPr>
        <w:t xml:space="preserve">Sections </w:t>
      </w:r>
      <w:r w:rsidR="000C1E2C">
        <w:rPr>
          <w:lang w:eastAsia="en-GB"/>
        </w:rPr>
        <w:fldChar w:fldCharType="begin"/>
      </w:r>
      <w:r>
        <w:rPr>
          <w:lang w:eastAsia="en-GB"/>
        </w:rPr>
        <w:instrText xml:space="preserve"> REF _Ref232597559 \r \h </w:instrText>
      </w:r>
      <w:r w:rsidR="000C1E2C">
        <w:rPr>
          <w:lang w:eastAsia="en-GB"/>
        </w:rPr>
      </w:r>
      <w:r w:rsidR="000C1E2C">
        <w:rPr>
          <w:lang w:eastAsia="en-GB"/>
        </w:rPr>
        <w:fldChar w:fldCharType="separate"/>
      </w:r>
      <w:r w:rsidR="00D75B91">
        <w:rPr>
          <w:lang w:eastAsia="en-GB"/>
        </w:rPr>
        <w:t>3.2</w:t>
      </w:r>
      <w:r w:rsidR="000C1E2C">
        <w:rPr>
          <w:lang w:eastAsia="en-GB"/>
        </w:rPr>
        <w:fldChar w:fldCharType="end"/>
      </w:r>
      <w:r>
        <w:rPr>
          <w:lang w:eastAsia="en-GB"/>
        </w:rPr>
        <w:t>.* will</w:t>
      </w:r>
      <w:r w:rsidR="00D518C0">
        <w:rPr>
          <w:lang w:eastAsia="en-GB"/>
        </w:rPr>
        <w:t xml:space="preserve"> explore an</w:t>
      </w:r>
      <w:r>
        <w:rPr>
          <w:lang w:eastAsia="en-GB"/>
        </w:rPr>
        <w:t xml:space="preserve">d explain the rationale for why </w:t>
      </w:r>
      <w:r w:rsidR="00D518C0">
        <w:rPr>
          <w:lang w:eastAsia="en-GB"/>
        </w:rPr>
        <w:t xml:space="preserve">AVR sets flag bits </w:t>
      </w:r>
      <w:r>
        <w:rPr>
          <w:lang w:eastAsia="en-GB"/>
        </w:rPr>
        <w:t>the way it does, and how assembly code would use them for conditional jumps</w:t>
      </w:r>
      <w:r w:rsidR="00D518C0">
        <w:rPr>
          <w:lang w:eastAsia="en-GB"/>
        </w:rPr>
        <w:t>.</w:t>
      </w:r>
    </w:p>
    <w:p w:rsidR="008727AB" w:rsidRDefault="008727AB" w:rsidP="00A02365">
      <w:pPr>
        <w:pStyle w:val="Heading2"/>
        <w:ind w:left="578" w:hanging="578"/>
        <w:rPr>
          <w:lang w:eastAsia="en-GB"/>
        </w:rPr>
      </w:pPr>
      <w:bookmarkStart w:id="41" w:name="_Ref232597235"/>
      <w:bookmarkStart w:id="42" w:name="_Ref232597680"/>
      <w:bookmarkStart w:id="43" w:name="_Toc232611029"/>
      <w:r>
        <w:rPr>
          <w:lang w:eastAsia="en-GB"/>
        </w:rPr>
        <w:t>Examples</w:t>
      </w:r>
      <w:bookmarkEnd w:id="41"/>
      <w:r w:rsidR="00EE3CB0">
        <w:rPr>
          <w:lang w:eastAsia="en-GB"/>
        </w:rPr>
        <w:t xml:space="preserve"> of How Flags are Set</w:t>
      </w:r>
      <w:bookmarkEnd w:id="42"/>
      <w:bookmarkEnd w:id="43"/>
    </w:p>
    <w:p w:rsidR="00D518C0" w:rsidRDefault="009706DE" w:rsidP="008727AB">
      <w:pPr>
        <w:pStyle w:val="Heading3"/>
        <w:rPr>
          <w:lang w:eastAsia="en-GB"/>
        </w:rPr>
      </w:pPr>
      <w:bookmarkStart w:id="44" w:name="_Ref232523617"/>
      <w:bookmarkStart w:id="45" w:name="_Toc232611030"/>
      <w:r>
        <w:rPr>
          <w:lang w:eastAsia="en-GB"/>
        </w:rPr>
        <w:t>Simple add of 2 small numbers</w:t>
      </w:r>
      <w:bookmarkEnd w:id="44"/>
      <w:bookmarkEnd w:id="45"/>
    </w:p>
    <w:p w:rsidR="0050385D" w:rsidRDefault="0050385D" w:rsidP="0050385D">
      <w:pPr>
        <w:rPr>
          <w:lang w:eastAsia="en-GB"/>
        </w:rPr>
      </w:pPr>
      <w:r>
        <w:rPr>
          <w:lang w:eastAsia="en-GB"/>
        </w:rPr>
        <w:t>This example shows two small numbers being added. It doesn’t matter whether they are considered to be signed or unsigned, because neither of the numbers to be added has bit15 set</w:t>
      </w:r>
      <w:r w:rsidR="008F4EFB">
        <w:rPr>
          <w:lang w:eastAsia="en-GB"/>
        </w:rPr>
        <w:t xml:space="preserve"> and the result doesn’t have bit 15 set</w:t>
      </w:r>
      <w:r>
        <w:rPr>
          <w:lang w:eastAsia="en-GB"/>
        </w:rPr>
        <w:t>.</w:t>
      </w:r>
    </w:p>
    <w:p w:rsidR="0050385D" w:rsidRDefault="0050385D" w:rsidP="0050385D">
      <w:pPr>
        <w:jc w:val="center"/>
        <w:rPr>
          <w:lang w:eastAsia="en-GB"/>
        </w:rPr>
      </w:pPr>
      <w:r>
        <w:rPr>
          <w:noProof/>
          <w:lang w:eastAsia="en-GB"/>
        </w:rPr>
        <w:drawing>
          <wp:inline distT="0" distB="0" distL="0" distR="0">
            <wp:extent cx="4320000" cy="618856"/>
            <wp:effectExtent l="19050" t="0" r="435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4320000" cy="618856"/>
                    </a:xfrm>
                    <a:prstGeom prst="rect">
                      <a:avLst/>
                    </a:prstGeom>
                    <a:noFill/>
                    <a:ln w="9525">
                      <a:noFill/>
                      <a:miter lim="800000"/>
                      <a:headEnd/>
                      <a:tailEnd/>
                    </a:ln>
                  </pic:spPr>
                </pic:pic>
              </a:graphicData>
            </a:graphic>
          </wp:inline>
        </w:drawing>
      </w:r>
    </w:p>
    <w:p w:rsidR="0050385D" w:rsidRPr="0050385D" w:rsidRDefault="0050385D" w:rsidP="0050385D">
      <w:pPr>
        <w:pStyle w:val="Caption"/>
        <w:jc w:val="center"/>
        <w:rPr>
          <w:lang w:eastAsia="en-GB"/>
        </w:rPr>
      </w:pPr>
      <w:bookmarkStart w:id="46" w:name="_Toc232611055"/>
      <w:r>
        <w:t xml:space="preserve">Figure </w:t>
      </w:r>
      <w:fldSimple w:instr=" SEQ Figure \* ARABIC ">
        <w:r w:rsidR="00D75B91">
          <w:rPr>
            <w:noProof/>
          </w:rPr>
          <w:t>9</w:t>
        </w:r>
      </w:fldSimple>
      <w:r>
        <w:t>:   Adding two small numbers</w:t>
      </w:r>
      <w:bookmarkEnd w:id="46"/>
    </w:p>
    <w:p w:rsidR="0050385D" w:rsidRDefault="0050385D" w:rsidP="0050385D">
      <w:pPr>
        <w:pStyle w:val="ListParagraph"/>
        <w:numPr>
          <w:ilvl w:val="0"/>
          <w:numId w:val="24"/>
        </w:numPr>
        <w:rPr>
          <w:lang w:eastAsia="en-GB"/>
        </w:rPr>
      </w:pPr>
      <w:r>
        <w:rPr>
          <w:lang w:eastAsia="en-GB"/>
        </w:rPr>
        <w:t>Z: Not set because result is not 0x000</w:t>
      </w:r>
      <w:r w:rsidR="00107140">
        <w:rPr>
          <w:lang w:eastAsia="en-GB"/>
        </w:rPr>
        <w:t>0</w:t>
      </w:r>
    </w:p>
    <w:p w:rsidR="0050385D" w:rsidRDefault="0050385D" w:rsidP="0050385D">
      <w:pPr>
        <w:pStyle w:val="ListParagraph"/>
        <w:numPr>
          <w:ilvl w:val="0"/>
          <w:numId w:val="24"/>
        </w:numPr>
        <w:rPr>
          <w:lang w:eastAsia="en-GB"/>
        </w:rPr>
      </w:pPr>
      <w:r>
        <w:rPr>
          <w:lang w:eastAsia="en-GB"/>
        </w:rPr>
        <w:t>N: Not set because bit 15 of the result is not set</w:t>
      </w:r>
    </w:p>
    <w:p w:rsidR="0050385D" w:rsidRDefault="0050385D" w:rsidP="0050385D">
      <w:pPr>
        <w:pStyle w:val="ListParagraph"/>
        <w:numPr>
          <w:ilvl w:val="0"/>
          <w:numId w:val="24"/>
        </w:numPr>
        <w:rPr>
          <w:lang w:eastAsia="en-GB"/>
        </w:rPr>
      </w:pPr>
      <w:r>
        <w:rPr>
          <w:lang w:eastAsia="en-GB"/>
        </w:rPr>
        <w:t>V: Not set because there was no 2’s complement overflow</w:t>
      </w:r>
    </w:p>
    <w:p w:rsidR="0050385D" w:rsidRDefault="0050385D" w:rsidP="0050385D">
      <w:pPr>
        <w:pStyle w:val="ListParagraph"/>
        <w:numPr>
          <w:ilvl w:val="0"/>
          <w:numId w:val="24"/>
        </w:numPr>
        <w:rPr>
          <w:lang w:eastAsia="en-GB"/>
        </w:rPr>
      </w:pPr>
      <w:r>
        <w:rPr>
          <w:lang w:eastAsia="en-GB"/>
        </w:rPr>
        <w:t>C: Not set because there was no carry out of bit 15</w:t>
      </w:r>
    </w:p>
    <w:p w:rsidR="008F4EFB" w:rsidRDefault="0050385D" w:rsidP="0050385D">
      <w:pPr>
        <w:pStyle w:val="ListParagraph"/>
        <w:numPr>
          <w:ilvl w:val="0"/>
          <w:numId w:val="24"/>
        </w:numPr>
        <w:rPr>
          <w:lang w:eastAsia="en-GB"/>
        </w:rPr>
      </w:pPr>
      <w:r>
        <w:rPr>
          <w:lang w:eastAsia="en-GB"/>
        </w:rPr>
        <w:t>S: Not set because neither N or V is set (S=V XOR N)</w:t>
      </w:r>
    </w:p>
    <w:p w:rsidR="006C2623" w:rsidRDefault="006C2623">
      <w:pPr>
        <w:rPr>
          <w:rFonts w:asciiTheme="majorHAnsi" w:eastAsiaTheme="majorEastAsia" w:hAnsiTheme="majorHAnsi" w:cstheme="majorBidi"/>
          <w:b/>
          <w:bCs/>
          <w:color w:val="4F81BD" w:themeColor="accent1"/>
          <w:sz w:val="26"/>
          <w:szCs w:val="26"/>
          <w:lang w:eastAsia="en-GB"/>
        </w:rPr>
      </w:pPr>
      <w:r>
        <w:rPr>
          <w:lang w:eastAsia="en-GB"/>
        </w:rPr>
        <w:br w:type="page"/>
      </w:r>
    </w:p>
    <w:p w:rsidR="008F4EFB" w:rsidRDefault="008F4EFB" w:rsidP="008727AB">
      <w:pPr>
        <w:pStyle w:val="Heading3"/>
        <w:rPr>
          <w:lang w:eastAsia="en-GB"/>
        </w:rPr>
      </w:pPr>
      <w:bookmarkStart w:id="47" w:name="_Ref232523619"/>
      <w:bookmarkStart w:id="48" w:name="_Toc232611031"/>
      <w:r>
        <w:rPr>
          <w:lang w:eastAsia="en-GB"/>
        </w:rPr>
        <w:lastRenderedPageBreak/>
        <w:t xml:space="preserve">Add of 2 </w:t>
      </w:r>
      <w:r w:rsidR="00A30339">
        <w:rPr>
          <w:lang w:eastAsia="en-GB"/>
        </w:rPr>
        <w:t xml:space="preserve">large </w:t>
      </w:r>
      <w:r>
        <w:rPr>
          <w:lang w:eastAsia="en-GB"/>
        </w:rPr>
        <w:t>numbers</w:t>
      </w:r>
      <w:bookmarkEnd w:id="47"/>
      <w:bookmarkEnd w:id="48"/>
    </w:p>
    <w:p w:rsidR="00A30339" w:rsidRDefault="008F4EFB" w:rsidP="008F4EFB">
      <w:pPr>
        <w:rPr>
          <w:lang w:eastAsia="en-GB"/>
        </w:rPr>
      </w:pPr>
      <w:r>
        <w:rPr>
          <w:lang w:eastAsia="en-GB"/>
        </w:rPr>
        <w:t>This example shows two large numbers being added</w:t>
      </w:r>
      <w:r w:rsidR="00A30339">
        <w:rPr>
          <w:lang w:eastAsia="en-GB"/>
        </w:rPr>
        <w:t>. Neither number has bit 15 set, so it doesn’t matter whether they are considered to be signed or unsigned.</w:t>
      </w:r>
    </w:p>
    <w:p w:rsidR="000E1F79" w:rsidRDefault="00A30339" w:rsidP="008F4EFB">
      <w:pPr>
        <w:rPr>
          <w:lang w:eastAsia="en-GB"/>
        </w:rPr>
      </w:pPr>
      <w:r>
        <w:rPr>
          <w:lang w:eastAsia="en-GB"/>
        </w:rPr>
        <w:t>The numbers are</w:t>
      </w:r>
      <w:r w:rsidR="008F4EFB">
        <w:rPr>
          <w:lang w:eastAsia="en-GB"/>
        </w:rPr>
        <w:t xml:space="preserve"> large enough t</w:t>
      </w:r>
      <w:r w:rsidR="000670F5">
        <w:rPr>
          <w:lang w:eastAsia="en-GB"/>
        </w:rPr>
        <w:t>o cause result bit 15 to be set, but not large enough to cause a carry out of bit 15.</w:t>
      </w:r>
    </w:p>
    <w:p w:rsidR="000E1F79" w:rsidRDefault="008F4EFB" w:rsidP="000E1F79">
      <w:pPr>
        <w:pStyle w:val="ListParagraph"/>
        <w:numPr>
          <w:ilvl w:val="0"/>
          <w:numId w:val="25"/>
        </w:numPr>
        <w:rPr>
          <w:lang w:eastAsia="en-GB"/>
        </w:rPr>
      </w:pPr>
      <w:r>
        <w:rPr>
          <w:lang w:eastAsia="en-GB"/>
        </w:rPr>
        <w:t>The</w:t>
      </w:r>
      <w:r w:rsidR="000E1F79">
        <w:rPr>
          <w:lang w:eastAsia="en-GB"/>
        </w:rPr>
        <w:t xml:space="preserve"> result</w:t>
      </w:r>
      <w:r>
        <w:rPr>
          <w:lang w:eastAsia="en-GB"/>
        </w:rPr>
        <w:t xml:space="preserve"> is correct if the numbers are considered to be unsigned</w:t>
      </w:r>
      <w:r w:rsidR="000E1F79">
        <w:rPr>
          <w:lang w:eastAsia="en-GB"/>
        </w:rPr>
        <w:t>.</w:t>
      </w:r>
    </w:p>
    <w:p w:rsidR="000670F5" w:rsidRDefault="000E1F79" w:rsidP="000670F5">
      <w:pPr>
        <w:pStyle w:val="ListParagraph"/>
        <w:numPr>
          <w:ilvl w:val="0"/>
          <w:numId w:val="25"/>
        </w:numPr>
        <w:rPr>
          <w:lang w:eastAsia="en-GB"/>
        </w:rPr>
      </w:pPr>
      <w:r>
        <w:rPr>
          <w:lang w:eastAsia="en-GB"/>
        </w:rPr>
        <w:t xml:space="preserve">The result is </w:t>
      </w:r>
      <w:r w:rsidR="008F4EFB">
        <w:rPr>
          <w:lang w:eastAsia="en-GB"/>
        </w:rPr>
        <w:t>wrong if the numbers are considered to be signed, because result bit15 is set</w:t>
      </w:r>
      <w:r>
        <w:rPr>
          <w:lang w:eastAsia="en-GB"/>
        </w:rPr>
        <w:t>, i.e. if we add two positive signed numbers, the result shouldn’t be a negative number</w:t>
      </w:r>
      <w:r w:rsidR="000670F5">
        <w:rPr>
          <w:lang w:eastAsia="en-GB"/>
        </w:rPr>
        <w:t>.</w:t>
      </w:r>
    </w:p>
    <w:p w:rsidR="008F4EFB" w:rsidRDefault="008F4EFB" w:rsidP="008F4EFB">
      <w:pPr>
        <w:keepNext/>
        <w:jc w:val="center"/>
      </w:pPr>
      <w:r>
        <w:rPr>
          <w:noProof/>
          <w:lang w:eastAsia="en-GB"/>
        </w:rPr>
        <w:drawing>
          <wp:inline distT="0" distB="0" distL="0" distR="0">
            <wp:extent cx="4320000" cy="597048"/>
            <wp:effectExtent l="19050" t="0" r="4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srcRect/>
                    <a:stretch>
                      <a:fillRect/>
                    </a:stretch>
                  </pic:blipFill>
                  <pic:spPr bwMode="auto">
                    <a:xfrm>
                      <a:off x="0" y="0"/>
                      <a:ext cx="4320000" cy="597048"/>
                    </a:xfrm>
                    <a:prstGeom prst="rect">
                      <a:avLst/>
                    </a:prstGeom>
                    <a:noFill/>
                    <a:ln w="9525">
                      <a:noFill/>
                      <a:miter lim="800000"/>
                      <a:headEnd/>
                      <a:tailEnd/>
                    </a:ln>
                  </pic:spPr>
                </pic:pic>
              </a:graphicData>
            </a:graphic>
          </wp:inline>
        </w:drawing>
      </w:r>
    </w:p>
    <w:p w:rsidR="0050385D" w:rsidRDefault="008F4EFB" w:rsidP="008F4EFB">
      <w:pPr>
        <w:pStyle w:val="Caption"/>
        <w:jc w:val="center"/>
      </w:pPr>
      <w:bookmarkStart w:id="49" w:name="_Toc232611056"/>
      <w:r>
        <w:t xml:space="preserve">Figure </w:t>
      </w:r>
      <w:fldSimple w:instr=" SEQ Figure \* ARABIC ">
        <w:r w:rsidR="00D75B91">
          <w:rPr>
            <w:noProof/>
          </w:rPr>
          <w:t>10</w:t>
        </w:r>
      </w:fldSimple>
      <w:r>
        <w:t>:   Adding two large numbers</w:t>
      </w:r>
      <w:bookmarkEnd w:id="49"/>
    </w:p>
    <w:p w:rsidR="000E1F79" w:rsidRDefault="000E1F79" w:rsidP="000E1F79">
      <w:pPr>
        <w:pStyle w:val="ListParagraph"/>
        <w:numPr>
          <w:ilvl w:val="0"/>
          <w:numId w:val="24"/>
        </w:numPr>
        <w:rPr>
          <w:lang w:eastAsia="en-GB"/>
        </w:rPr>
      </w:pPr>
      <w:r>
        <w:rPr>
          <w:lang w:eastAsia="en-GB"/>
        </w:rPr>
        <w:t>Z: Not set because result is not 0x000</w:t>
      </w:r>
      <w:r w:rsidR="00107140">
        <w:rPr>
          <w:lang w:eastAsia="en-GB"/>
        </w:rPr>
        <w:t>0</w:t>
      </w:r>
    </w:p>
    <w:p w:rsidR="000E1F79" w:rsidRDefault="000E1F79" w:rsidP="000E1F79">
      <w:pPr>
        <w:pStyle w:val="ListParagraph"/>
        <w:numPr>
          <w:ilvl w:val="0"/>
          <w:numId w:val="24"/>
        </w:numPr>
        <w:rPr>
          <w:lang w:eastAsia="en-GB"/>
        </w:rPr>
      </w:pPr>
      <w:r>
        <w:rPr>
          <w:lang w:eastAsia="en-GB"/>
        </w:rPr>
        <w:t>N: Set because bit 15 of the result is set</w:t>
      </w:r>
    </w:p>
    <w:p w:rsidR="000E1F79" w:rsidRDefault="000E1F79" w:rsidP="000E1F79">
      <w:pPr>
        <w:pStyle w:val="ListParagraph"/>
        <w:numPr>
          <w:ilvl w:val="0"/>
          <w:numId w:val="24"/>
        </w:numPr>
        <w:rPr>
          <w:lang w:eastAsia="en-GB"/>
        </w:rPr>
      </w:pPr>
      <w:r>
        <w:rPr>
          <w:lang w:eastAsia="en-GB"/>
        </w:rPr>
        <w:t xml:space="preserve">V: Set because there was a 2’s complement overflow. </w:t>
      </w:r>
    </w:p>
    <w:p w:rsidR="006C2623" w:rsidRDefault="006C2623" w:rsidP="006C2623">
      <w:pPr>
        <w:pStyle w:val="ListParagraph"/>
        <w:numPr>
          <w:ilvl w:val="1"/>
          <w:numId w:val="24"/>
        </w:numPr>
        <w:rPr>
          <w:lang w:eastAsia="en-GB"/>
        </w:rPr>
      </w:pPr>
      <w:r>
        <w:rPr>
          <w:lang w:eastAsia="en-GB"/>
        </w:rPr>
        <w:t>This is an overflow condition if we consider the numbers to be signed</w:t>
      </w:r>
      <w:r w:rsidR="00A30339">
        <w:rPr>
          <w:lang w:eastAsia="en-GB"/>
        </w:rPr>
        <w:t xml:space="preserve"> because</w:t>
      </w:r>
    </w:p>
    <w:p w:rsidR="006C2623" w:rsidRDefault="000E1F79" w:rsidP="006C2623">
      <w:pPr>
        <w:pStyle w:val="ListParagraph"/>
        <w:numPr>
          <w:ilvl w:val="2"/>
          <w:numId w:val="24"/>
        </w:numPr>
        <w:rPr>
          <w:lang w:eastAsia="en-GB"/>
        </w:rPr>
      </w:pPr>
      <w:r>
        <w:rPr>
          <w:lang w:eastAsia="en-GB"/>
        </w:rPr>
        <w:t>Neither numbe</w:t>
      </w:r>
      <w:r w:rsidR="006C2623">
        <w:rPr>
          <w:lang w:eastAsia="en-GB"/>
        </w:rPr>
        <w:t xml:space="preserve">r had the sign bit set, but </w:t>
      </w:r>
      <w:r>
        <w:rPr>
          <w:lang w:eastAsia="en-GB"/>
        </w:rPr>
        <w:t>result does have the sign bit set.</w:t>
      </w:r>
      <w:r w:rsidR="006C2623">
        <w:rPr>
          <w:lang w:eastAsia="en-GB"/>
        </w:rPr>
        <w:t xml:space="preserve"> </w:t>
      </w:r>
    </w:p>
    <w:p w:rsidR="000E1F79" w:rsidRDefault="006C2623" w:rsidP="006C2623">
      <w:pPr>
        <w:pStyle w:val="ListParagraph"/>
        <w:numPr>
          <w:ilvl w:val="2"/>
          <w:numId w:val="24"/>
        </w:numPr>
        <w:rPr>
          <w:lang w:eastAsia="en-GB"/>
        </w:rPr>
      </w:pPr>
      <w:r>
        <w:rPr>
          <w:lang w:eastAsia="en-GB"/>
        </w:rPr>
        <w:t>Adding two positive numbers shouldn’t give a negative number as the result</w:t>
      </w:r>
      <w:r w:rsidR="000E1F79">
        <w:rPr>
          <w:lang w:eastAsia="en-GB"/>
        </w:rPr>
        <w:t>.</w:t>
      </w:r>
    </w:p>
    <w:p w:rsidR="000E1F79" w:rsidRDefault="006C2623" w:rsidP="000E1F79">
      <w:pPr>
        <w:pStyle w:val="ListParagraph"/>
        <w:numPr>
          <w:ilvl w:val="1"/>
          <w:numId w:val="24"/>
        </w:numPr>
        <w:rPr>
          <w:lang w:eastAsia="en-GB"/>
        </w:rPr>
      </w:pPr>
      <w:r>
        <w:rPr>
          <w:lang w:eastAsia="en-GB"/>
        </w:rPr>
        <w:t>We should ignore this flag if we consider the numbers to be unsigned</w:t>
      </w:r>
    </w:p>
    <w:p w:rsidR="000E1F79" w:rsidRDefault="000E1F79" w:rsidP="000E1F79">
      <w:pPr>
        <w:pStyle w:val="ListParagraph"/>
        <w:numPr>
          <w:ilvl w:val="0"/>
          <w:numId w:val="24"/>
        </w:numPr>
        <w:rPr>
          <w:lang w:eastAsia="en-GB"/>
        </w:rPr>
      </w:pPr>
      <w:r>
        <w:rPr>
          <w:lang w:eastAsia="en-GB"/>
        </w:rPr>
        <w:t>C: Not set because there was no carry out of bit 15</w:t>
      </w:r>
    </w:p>
    <w:p w:rsidR="000E1F79" w:rsidRDefault="000E1F79" w:rsidP="000E1F79">
      <w:pPr>
        <w:pStyle w:val="ListParagraph"/>
        <w:numPr>
          <w:ilvl w:val="0"/>
          <w:numId w:val="24"/>
        </w:numPr>
        <w:rPr>
          <w:lang w:eastAsia="en-GB"/>
        </w:rPr>
      </w:pPr>
      <w:r>
        <w:rPr>
          <w:lang w:eastAsia="en-GB"/>
        </w:rPr>
        <w:t>S: Not set because both N and V are set (S=V XOR N)</w:t>
      </w:r>
    </w:p>
    <w:p w:rsidR="006C2623" w:rsidRDefault="006C2623">
      <w:pPr>
        <w:rPr>
          <w:rFonts w:asciiTheme="majorHAnsi" w:eastAsiaTheme="majorEastAsia" w:hAnsiTheme="majorHAnsi" w:cstheme="majorBidi"/>
          <w:b/>
          <w:bCs/>
          <w:color w:val="4F81BD" w:themeColor="accent1"/>
          <w:sz w:val="26"/>
          <w:szCs w:val="26"/>
        </w:rPr>
      </w:pPr>
      <w:r>
        <w:br w:type="page"/>
      </w:r>
    </w:p>
    <w:p w:rsidR="008F4EFB" w:rsidRDefault="000670F5" w:rsidP="008727AB">
      <w:pPr>
        <w:pStyle w:val="Heading3"/>
      </w:pPr>
      <w:bookmarkStart w:id="50" w:name="_Ref232523622"/>
      <w:bookmarkStart w:id="51" w:name="_Toc232611032"/>
      <w:r>
        <w:lastRenderedPageBreak/>
        <w:t>Add of 2 very large numbers</w:t>
      </w:r>
      <w:bookmarkEnd w:id="50"/>
      <w:bookmarkEnd w:id="51"/>
    </w:p>
    <w:p w:rsidR="000670F5" w:rsidRDefault="000670F5" w:rsidP="000670F5">
      <w:pPr>
        <w:rPr>
          <w:lang w:eastAsia="en-GB"/>
        </w:rPr>
      </w:pPr>
      <w:r>
        <w:rPr>
          <w:lang w:eastAsia="en-GB"/>
        </w:rPr>
        <w:t xml:space="preserve">This example shows two large numbers </w:t>
      </w:r>
      <w:r w:rsidR="00B65868">
        <w:rPr>
          <w:lang w:eastAsia="en-GB"/>
        </w:rPr>
        <w:t xml:space="preserve">(either +32768 or -32768 [if we consider them to be signed]) </w:t>
      </w:r>
      <w:r>
        <w:rPr>
          <w:lang w:eastAsia="en-GB"/>
        </w:rPr>
        <w:t>being added, they both have bit 15 set</w:t>
      </w:r>
      <w:r w:rsidR="00A30339">
        <w:rPr>
          <w:lang w:eastAsia="en-GB"/>
        </w:rPr>
        <w:t>.</w:t>
      </w:r>
      <w:r>
        <w:rPr>
          <w:lang w:eastAsia="en-GB"/>
        </w:rPr>
        <w:t xml:space="preserve"> </w:t>
      </w:r>
      <w:r w:rsidR="00A30339">
        <w:rPr>
          <w:lang w:eastAsia="en-GB"/>
        </w:rPr>
        <w:t>The ADD</w:t>
      </w:r>
      <w:r>
        <w:rPr>
          <w:lang w:eastAsia="en-GB"/>
        </w:rPr>
        <w:t xml:space="preserve"> cause</w:t>
      </w:r>
      <w:r w:rsidR="00A30339">
        <w:rPr>
          <w:lang w:eastAsia="en-GB"/>
        </w:rPr>
        <w:t>s</w:t>
      </w:r>
      <w:r>
        <w:rPr>
          <w:lang w:eastAsia="en-GB"/>
        </w:rPr>
        <w:t xml:space="preserve"> a carry out of bit 15.</w:t>
      </w:r>
    </w:p>
    <w:p w:rsidR="000670F5" w:rsidRDefault="000670F5" w:rsidP="000670F5">
      <w:pPr>
        <w:pStyle w:val="ListParagraph"/>
        <w:numPr>
          <w:ilvl w:val="0"/>
          <w:numId w:val="26"/>
        </w:numPr>
      </w:pPr>
      <w:r>
        <w:t>The result is wrong if we consider the numbers to be unsigned because 32768 + 32768 = 65536 not 0.</w:t>
      </w:r>
    </w:p>
    <w:p w:rsidR="000670F5" w:rsidRDefault="000670F5" w:rsidP="000670F5">
      <w:pPr>
        <w:pStyle w:val="ListParagraph"/>
        <w:numPr>
          <w:ilvl w:val="0"/>
          <w:numId w:val="26"/>
        </w:numPr>
      </w:pPr>
      <w:r>
        <w:t>The result is also wrong if we consider the numbers to be signed, because -32768 + (-32768) = -65536 not 0.</w:t>
      </w:r>
    </w:p>
    <w:p w:rsidR="000670F5" w:rsidRDefault="000670F5" w:rsidP="000670F5">
      <w:pPr>
        <w:keepNext/>
        <w:ind w:left="360"/>
        <w:jc w:val="center"/>
      </w:pPr>
      <w:r>
        <w:rPr>
          <w:noProof/>
          <w:lang w:eastAsia="en-GB"/>
        </w:rPr>
        <w:drawing>
          <wp:inline distT="0" distB="0" distL="0" distR="0">
            <wp:extent cx="4320000" cy="627753"/>
            <wp:effectExtent l="19050" t="0" r="4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srcRect/>
                    <a:stretch>
                      <a:fillRect/>
                    </a:stretch>
                  </pic:blipFill>
                  <pic:spPr bwMode="auto">
                    <a:xfrm>
                      <a:off x="0" y="0"/>
                      <a:ext cx="4320000" cy="627753"/>
                    </a:xfrm>
                    <a:prstGeom prst="rect">
                      <a:avLst/>
                    </a:prstGeom>
                    <a:noFill/>
                    <a:ln w="9525">
                      <a:noFill/>
                      <a:miter lim="800000"/>
                      <a:headEnd/>
                      <a:tailEnd/>
                    </a:ln>
                  </pic:spPr>
                </pic:pic>
              </a:graphicData>
            </a:graphic>
          </wp:inline>
        </w:drawing>
      </w:r>
    </w:p>
    <w:p w:rsidR="000670F5" w:rsidRDefault="000670F5" w:rsidP="000670F5">
      <w:pPr>
        <w:pStyle w:val="Caption"/>
        <w:jc w:val="center"/>
      </w:pPr>
      <w:bookmarkStart w:id="52" w:name="_Toc232611057"/>
      <w:r>
        <w:t xml:space="preserve">Figure </w:t>
      </w:r>
      <w:fldSimple w:instr=" SEQ Figure \* ARABIC ">
        <w:r w:rsidR="00D75B91">
          <w:rPr>
            <w:noProof/>
          </w:rPr>
          <w:t>11</w:t>
        </w:r>
      </w:fldSimple>
      <w:r>
        <w:t>:   Adding two very large numbers</w:t>
      </w:r>
      <w:bookmarkEnd w:id="52"/>
    </w:p>
    <w:p w:rsidR="006C2623" w:rsidRDefault="006C2623" w:rsidP="006C2623">
      <w:pPr>
        <w:pStyle w:val="ListParagraph"/>
        <w:numPr>
          <w:ilvl w:val="0"/>
          <w:numId w:val="24"/>
        </w:numPr>
        <w:rPr>
          <w:lang w:eastAsia="en-GB"/>
        </w:rPr>
      </w:pPr>
      <w:r>
        <w:rPr>
          <w:lang w:eastAsia="en-GB"/>
        </w:rPr>
        <w:t>Z: Set because result is 0x000</w:t>
      </w:r>
      <w:r w:rsidR="00107140">
        <w:rPr>
          <w:lang w:eastAsia="en-GB"/>
        </w:rPr>
        <w:t>0</w:t>
      </w:r>
    </w:p>
    <w:p w:rsidR="006C2623" w:rsidRDefault="006C2623" w:rsidP="006C2623">
      <w:pPr>
        <w:pStyle w:val="ListParagraph"/>
        <w:numPr>
          <w:ilvl w:val="0"/>
          <w:numId w:val="24"/>
        </w:numPr>
        <w:rPr>
          <w:lang w:eastAsia="en-GB"/>
        </w:rPr>
      </w:pPr>
      <w:r>
        <w:rPr>
          <w:lang w:eastAsia="en-GB"/>
        </w:rPr>
        <w:t>N: Not set because bit 15 of the result is not set</w:t>
      </w:r>
    </w:p>
    <w:p w:rsidR="006C2623" w:rsidRDefault="006C2623" w:rsidP="006C2623">
      <w:pPr>
        <w:pStyle w:val="ListParagraph"/>
        <w:numPr>
          <w:ilvl w:val="0"/>
          <w:numId w:val="24"/>
        </w:numPr>
        <w:rPr>
          <w:lang w:eastAsia="en-GB"/>
        </w:rPr>
      </w:pPr>
      <w:r>
        <w:rPr>
          <w:lang w:eastAsia="en-GB"/>
        </w:rPr>
        <w:t xml:space="preserve">V: Set because there was a 2’s complement overflow. </w:t>
      </w:r>
    </w:p>
    <w:p w:rsidR="00A30339" w:rsidRDefault="006C2623" w:rsidP="006C2623">
      <w:pPr>
        <w:pStyle w:val="ListParagraph"/>
        <w:numPr>
          <w:ilvl w:val="1"/>
          <w:numId w:val="24"/>
        </w:numPr>
        <w:rPr>
          <w:lang w:eastAsia="en-GB"/>
        </w:rPr>
      </w:pPr>
      <w:r>
        <w:rPr>
          <w:lang w:eastAsia="en-GB"/>
        </w:rPr>
        <w:t xml:space="preserve">This is an overflow condition if we consider the numbers to be signed, because </w:t>
      </w:r>
    </w:p>
    <w:p w:rsidR="00A30339" w:rsidRDefault="00A30339" w:rsidP="00A30339">
      <w:pPr>
        <w:pStyle w:val="ListParagraph"/>
        <w:numPr>
          <w:ilvl w:val="2"/>
          <w:numId w:val="24"/>
        </w:numPr>
        <w:rPr>
          <w:lang w:eastAsia="en-GB"/>
        </w:rPr>
      </w:pPr>
      <w:r>
        <w:rPr>
          <w:lang w:eastAsia="en-GB"/>
        </w:rPr>
        <w:t>B</w:t>
      </w:r>
      <w:r w:rsidR="006C2623">
        <w:rPr>
          <w:lang w:eastAsia="en-GB"/>
        </w:rPr>
        <w:t>oth numbers had the sign bit set, but the result does have the sign bit set.</w:t>
      </w:r>
    </w:p>
    <w:p w:rsidR="006C2623" w:rsidRDefault="006C2623" w:rsidP="00A30339">
      <w:pPr>
        <w:pStyle w:val="ListParagraph"/>
        <w:numPr>
          <w:ilvl w:val="2"/>
          <w:numId w:val="24"/>
        </w:numPr>
        <w:rPr>
          <w:lang w:eastAsia="en-GB"/>
        </w:rPr>
      </w:pPr>
      <w:r>
        <w:rPr>
          <w:lang w:eastAsia="en-GB"/>
        </w:rPr>
        <w:t>We shouldn’t get a positive value by adding two negative numbers together</w:t>
      </w:r>
    </w:p>
    <w:p w:rsidR="006C2623" w:rsidRDefault="00A30339" w:rsidP="006C2623">
      <w:pPr>
        <w:pStyle w:val="ListParagraph"/>
        <w:numPr>
          <w:ilvl w:val="1"/>
          <w:numId w:val="24"/>
        </w:numPr>
        <w:rPr>
          <w:lang w:eastAsia="en-GB"/>
        </w:rPr>
      </w:pPr>
      <w:r>
        <w:rPr>
          <w:lang w:eastAsia="en-GB"/>
        </w:rPr>
        <w:t>We should ignore this flag if we consider the numbers to be unsigned</w:t>
      </w:r>
      <w:r w:rsidR="006C2623">
        <w:rPr>
          <w:lang w:eastAsia="en-GB"/>
        </w:rPr>
        <w:t>.</w:t>
      </w:r>
    </w:p>
    <w:p w:rsidR="006C2623" w:rsidRDefault="00A30339" w:rsidP="006C2623">
      <w:pPr>
        <w:pStyle w:val="ListParagraph"/>
        <w:numPr>
          <w:ilvl w:val="0"/>
          <w:numId w:val="24"/>
        </w:numPr>
        <w:rPr>
          <w:lang w:eastAsia="en-GB"/>
        </w:rPr>
      </w:pPr>
      <w:r>
        <w:rPr>
          <w:lang w:eastAsia="en-GB"/>
        </w:rPr>
        <w:t>C: Set because there was a</w:t>
      </w:r>
      <w:r w:rsidR="006C2623">
        <w:rPr>
          <w:lang w:eastAsia="en-GB"/>
        </w:rPr>
        <w:t xml:space="preserve"> carry out of bit 15</w:t>
      </w:r>
    </w:p>
    <w:p w:rsidR="00A30339" w:rsidRDefault="00A30339" w:rsidP="00A30339">
      <w:pPr>
        <w:pStyle w:val="ListParagraph"/>
        <w:numPr>
          <w:ilvl w:val="1"/>
          <w:numId w:val="24"/>
        </w:numPr>
        <w:rPr>
          <w:lang w:eastAsia="en-GB"/>
        </w:rPr>
      </w:pPr>
      <w:r>
        <w:rPr>
          <w:lang w:eastAsia="en-GB"/>
        </w:rPr>
        <w:t>This is an overflow condition if we consider the numbers to be unsigned</w:t>
      </w:r>
    </w:p>
    <w:p w:rsidR="00A30339" w:rsidRDefault="00A30339" w:rsidP="00A30339">
      <w:pPr>
        <w:pStyle w:val="ListParagraph"/>
        <w:numPr>
          <w:ilvl w:val="1"/>
          <w:numId w:val="24"/>
        </w:numPr>
        <w:rPr>
          <w:lang w:eastAsia="en-GB"/>
        </w:rPr>
      </w:pPr>
      <w:r>
        <w:rPr>
          <w:lang w:eastAsia="en-GB"/>
        </w:rPr>
        <w:t>&lt;</w:t>
      </w:r>
      <w:proofErr w:type="spellStart"/>
      <w:r>
        <w:rPr>
          <w:lang w:eastAsia="en-GB"/>
        </w:rPr>
        <w:t>tbd</w:t>
      </w:r>
      <w:proofErr w:type="spellEnd"/>
      <w:r>
        <w:rPr>
          <w:lang w:eastAsia="en-GB"/>
        </w:rPr>
        <w:t>&gt; I’ve not considered if carry out of bit 15 is always an overflow for signed numbers</w:t>
      </w:r>
    </w:p>
    <w:p w:rsidR="006C2623" w:rsidRDefault="00A30339" w:rsidP="006C2623">
      <w:pPr>
        <w:pStyle w:val="ListParagraph"/>
        <w:numPr>
          <w:ilvl w:val="0"/>
          <w:numId w:val="24"/>
        </w:numPr>
        <w:rPr>
          <w:lang w:eastAsia="en-GB"/>
        </w:rPr>
      </w:pPr>
      <w:r>
        <w:rPr>
          <w:lang w:eastAsia="en-GB"/>
        </w:rPr>
        <w:t>S: S</w:t>
      </w:r>
      <w:r w:rsidR="006C2623">
        <w:rPr>
          <w:lang w:eastAsia="en-GB"/>
        </w:rPr>
        <w:t xml:space="preserve">et because </w:t>
      </w:r>
      <w:r>
        <w:rPr>
          <w:lang w:eastAsia="en-GB"/>
        </w:rPr>
        <w:t>N isn’t set and V is set</w:t>
      </w:r>
      <w:r w:rsidR="006C2623">
        <w:rPr>
          <w:lang w:eastAsia="en-GB"/>
        </w:rPr>
        <w:t xml:space="preserve"> (S=V XOR N)</w:t>
      </w:r>
    </w:p>
    <w:p w:rsidR="00A30339" w:rsidRDefault="00A30339" w:rsidP="00A30339">
      <w:pPr>
        <w:rPr>
          <w:lang w:eastAsia="en-GB"/>
        </w:rPr>
      </w:pPr>
    </w:p>
    <w:p w:rsidR="00421105" w:rsidRDefault="00421105">
      <w:pPr>
        <w:rPr>
          <w:rFonts w:asciiTheme="majorHAnsi" w:eastAsiaTheme="majorEastAsia" w:hAnsiTheme="majorHAnsi" w:cstheme="majorBidi"/>
          <w:b/>
          <w:bCs/>
          <w:color w:val="4F81BD" w:themeColor="accent1"/>
          <w:sz w:val="26"/>
          <w:szCs w:val="26"/>
        </w:rPr>
      </w:pPr>
      <w:r>
        <w:br w:type="page"/>
      </w:r>
    </w:p>
    <w:p w:rsidR="000670F5" w:rsidRDefault="009A1CFF" w:rsidP="008727AB">
      <w:pPr>
        <w:pStyle w:val="Heading3"/>
      </w:pPr>
      <w:bookmarkStart w:id="53" w:name="_Toc232611033"/>
      <w:bookmarkStart w:id="54" w:name="_Ref232611361"/>
      <w:bookmarkStart w:id="55" w:name="_Ref232677583"/>
      <w:r>
        <w:lastRenderedPageBreak/>
        <w:t>Add of two small negative numbers</w:t>
      </w:r>
      <w:bookmarkEnd w:id="53"/>
      <w:bookmarkEnd w:id="54"/>
      <w:bookmarkEnd w:id="55"/>
    </w:p>
    <w:p w:rsidR="009A1CFF" w:rsidRDefault="009A1CFF" w:rsidP="009A1CFF">
      <w:r>
        <w:t>This example shows adding -1 to -1.</w:t>
      </w:r>
      <w:r w:rsidR="00421105">
        <w:t xml:space="preserve"> See footnote</w:t>
      </w:r>
      <w:r w:rsidR="00421105" w:rsidRPr="004547A5">
        <w:t xml:space="preserve"> </w:t>
      </w:r>
      <w:bookmarkStart w:id="56" w:name="_Ref232582908"/>
      <w:r w:rsidR="00421105" w:rsidRPr="004547A5">
        <w:rPr>
          <w:rStyle w:val="FootnoteReference"/>
          <w:vertAlign w:val="baseline"/>
        </w:rPr>
        <w:footnoteReference w:id="1"/>
      </w:r>
      <w:bookmarkEnd w:id="56"/>
      <w:r w:rsidR="00A161B5">
        <w:t xml:space="preserve"> </w:t>
      </w:r>
      <w:r w:rsidR="00A161B5" w:rsidRPr="00A161B5">
        <w:t>(spreadsheet regards bit 15 as -32768)</w:t>
      </w:r>
      <w:r w:rsidR="004547A5">
        <w:t>.</w:t>
      </w:r>
    </w:p>
    <w:p w:rsidR="009A1CFF" w:rsidRDefault="009A1CFF" w:rsidP="009A1CFF">
      <w:pPr>
        <w:keepNext/>
        <w:jc w:val="center"/>
      </w:pPr>
      <w:r>
        <w:rPr>
          <w:noProof/>
          <w:lang w:eastAsia="en-GB"/>
        </w:rPr>
        <w:drawing>
          <wp:inline distT="0" distB="0" distL="0" distR="0">
            <wp:extent cx="4320000" cy="607282"/>
            <wp:effectExtent l="19050" t="0" r="435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4320000" cy="607282"/>
                    </a:xfrm>
                    <a:prstGeom prst="rect">
                      <a:avLst/>
                    </a:prstGeom>
                    <a:noFill/>
                    <a:ln w="9525">
                      <a:noFill/>
                      <a:miter lim="800000"/>
                      <a:headEnd/>
                      <a:tailEnd/>
                    </a:ln>
                  </pic:spPr>
                </pic:pic>
              </a:graphicData>
            </a:graphic>
          </wp:inline>
        </w:drawing>
      </w:r>
    </w:p>
    <w:p w:rsidR="009A1CFF" w:rsidRDefault="009A1CFF" w:rsidP="009A1CFF">
      <w:pPr>
        <w:pStyle w:val="Caption"/>
        <w:jc w:val="center"/>
      </w:pPr>
      <w:bookmarkStart w:id="57" w:name="_Toc232611058"/>
      <w:r>
        <w:t xml:space="preserve">Figure </w:t>
      </w:r>
      <w:fldSimple w:instr=" SEQ Figure \* ARABIC ">
        <w:r w:rsidR="00D75B91">
          <w:rPr>
            <w:noProof/>
          </w:rPr>
          <w:t>12</w:t>
        </w:r>
      </w:fldSimple>
      <w:r>
        <w:t>:   Adding two small negative numbers</w:t>
      </w:r>
      <w:bookmarkEnd w:id="57"/>
    </w:p>
    <w:p w:rsidR="009A1CFF" w:rsidRDefault="009A1CFF" w:rsidP="009A1CFF">
      <w:pPr>
        <w:pStyle w:val="ListParagraph"/>
        <w:numPr>
          <w:ilvl w:val="0"/>
          <w:numId w:val="24"/>
        </w:numPr>
        <w:rPr>
          <w:lang w:eastAsia="en-GB"/>
        </w:rPr>
      </w:pPr>
      <w:r>
        <w:rPr>
          <w:lang w:eastAsia="en-GB"/>
        </w:rPr>
        <w:t>Z: Not set because result is not 0x000</w:t>
      </w:r>
      <w:r w:rsidR="00107140">
        <w:rPr>
          <w:lang w:eastAsia="en-GB"/>
        </w:rPr>
        <w:t>0</w:t>
      </w:r>
    </w:p>
    <w:p w:rsidR="009A1CFF" w:rsidRDefault="0000455C" w:rsidP="009A1CFF">
      <w:pPr>
        <w:pStyle w:val="ListParagraph"/>
        <w:numPr>
          <w:ilvl w:val="0"/>
          <w:numId w:val="24"/>
        </w:numPr>
        <w:rPr>
          <w:lang w:eastAsia="en-GB"/>
        </w:rPr>
      </w:pPr>
      <w:r>
        <w:rPr>
          <w:lang w:eastAsia="en-GB"/>
        </w:rPr>
        <w:t>N: S</w:t>
      </w:r>
      <w:r w:rsidR="009A1CFF">
        <w:rPr>
          <w:lang w:eastAsia="en-GB"/>
        </w:rPr>
        <w:t>et bec</w:t>
      </w:r>
      <w:r>
        <w:rPr>
          <w:lang w:eastAsia="en-GB"/>
        </w:rPr>
        <w:t>ause bit 15 of the result is</w:t>
      </w:r>
      <w:r w:rsidR="009A1CFF">
        <w:rPr>
          <w:lang w:eastAsia="en-GB"/>
        </w:rPr>
        <w:t xml:space="preserve"> set</w:t>
      </w:r>
    </w:p>
    <w:p w:rsidR="009A1CFF" w:rsidRDefault="009A1CFF" w:rsidP="009A1CFF">
      <w:pPr>
        <w:pStyle w:val="ListParagraph"/>
        <w:numPr>
          <w:ilvl w:val="0"/>
          <w:numId w:val="24"/>
        </w:numPr>
        <w:rPr>
          <w:lang w:eastAsia="en-GB"/>
        </w:rPr>
      </w:pPr>
      <w:r>
        <w:rPr>
          <w:lang w:eastAsia="en-GB"/>
        </w:rPr>
        <w:t>V: Not set because there was no 2’s complement overflow</w:t>
      </w:r>
    </w:p>
    <w:p w:rsidR="009A1CFF" w:rsidRDefault="0000455C" w:rsidP="009A1CFF">
      <w:pPr>
        <w:pStyle w:val="ListParagraph"/>
        <w:numPr>
          <w:ilvl w:val="0"/>
          <w:numId w:val="24"/>
        </w:numPr>
        <w:rPr>
          <w:lang w:eastAsia="en-GB"/>
        </w:rPr>
      </w:pPr>
      <w:r>
        <w:rPr>
          <w:lang w:eastAsia="en-GB"/>
        </w:rPr>
        <w:t>C: Set because there was a</w:t>
      </w:r>
      <w:r w:rsidR="009A1CFF">
        <w:rPr>
          <w:lang w:eastAsia="en-GB"/>
        </w:rPr>
        <w:t xml:space="preserve"> carry out of bit 15</w:t>
      </w:r>
    </w:p>
    <w:p w:rsidR="0000455C" w:rsidRDefault="00421105" w:rsidP="0000455C">
      <w:pPr>
        <w:pStyle w:val="ListParagraph"/>
        <w:numPr>
          <w:ilvl w:val="1"/>
          <w:numId w:val="24"/>
        </w:numPr>
        <w:rPr>
          <w:lang w:eastAsia="en-GB"/>
        </w:rPr>
      </w:pPr>
      <w:r>
        <w:rPr>
          <w:lang w:eastAsia="en-GB"/>
        </w:rPr>
        <w:t>Assembly code</w:t>
      </w:r>
      <w:r w:rsidR="0000455C">
        <w:rPr>
          <w:lang w:eastAsia="en-GB"/>
        </w:rPr>
        <w:t xml:space="preserve"> can ignore this, because adding two negative signed numbers will normally cause a carry out of bit 15</w:t>
      </w:r>
    </w:p>
    <w:p w:rsidR="009A1CFF" w:rsidRDefault="00571537" w:rsidP="009A1CFF">
      <w:pPr>
        <w:pStyle w:val="ListParagraph"/>
        <w:numPr>
          <w:ilvl w:val="0"/>
          <w:numId w:val="24"/>
        </w:numPr>
        <w:rPr>
          <w:lang w:eastAsia="en-GB"/>
        </w:rPr>
      </w:pPr>
      <w:r>
        <w:rPr>
          <w:lang w:eastAsia="en-GB"/>
        </w:rPr>
        <w:t>S: S</w:t>
      </w:r>
      <w:r w:rsidR="009A1CFF">
        <w:rPr>
          <w:lang w:eastAsia="en-GB"/>
        </w:rPr>
        <w:t xml:space="preserve">et because N </w:t>
      </w:r>
      <w:r w:rsidR="0000455C">
        <w:rPr>
          <w:lang w:eastAsia="en-GB"/>
        </w:rPr>
        <w:t>is set and</w:t>
      </w:r>
      <w:r w:rsidR="009A1CFF">
        <w:rPr>
          <w:lang w:eastAsia="en-GB"/>
        </w:rPr>
        <w:t xml:space="preserve"> V is</w:t>
      </w:r>
      <w:r w:rsidR="0000455C">
        <w:rPr>
          <w:lang w:eastAsia="en-GB"/>
        </w:rPr>
        <w:t>n’t</w:t>
      </w:r>
      <w:r w:rsidR="009A1CFF">
        <w:rPr>
          <w:lang w:eastAsia="en-GB"/>
        </w:rPr>
        <w:t xml:space="preserve"> set (S=V XOR N)</w:t>
      </w:r>
    </w:p>
    <w:p w:rsidR="009A1CFF" w:rsidRDefault="00421105" w:rsidP="008727AB">
      <w:pPr>
        <w:pStyle w:val="Heading3"/>
      </w:pPr>
      <w:bookmarkStart w:id="58" w:name="_Toc232611034"/>
      <w:r>
        <w:t>Add of two large negative numbers</w:t>
      </w:r>
      <w:bookmarkEnd w:id="58"/>
    </w:p>
    <w:p w:rsidR="00421105" w:rsidRDefault="00421105" w:rsidP="00421105">
      <w:r>
        <w:t xml:space="preserve">This example shows adding -16384 to -16384. See footnote </w:t>
      </w:r>
      <w:r w:rsidR="000C1E2C">
        <w:fldChar w:fldCharType="begin"/>
      </w:r>
      <w:r w:rsidR="004547A5">
        <w:instrText xml:space="preserve"> NOTEREF _Ref232582908 \h </w:instrText>
      </w:r>
      <w:r w:rsidR="000C1E2C">
        <w:fldChar w:fldCharType="separate"/>
      </w:r>
      <w:r w:rsidR="00D75B91">
        <w:t>1</w:t>
      </w:r>
      <w:r w:rsidR="000C1E2C">
        <w:fldChar w:fldCharType="end"/>
      </w:r>
      <w:r w:rsidR="00A161B5">
        <w:t xml:space="preserve"> (spreadsheet regards bit 15 as -32768)</w:t>
      </w:r>
      <w:r w:rsidR="004547A5">
        <w:t>. It produces</w:t>
      </w:r>
      <w:r>
        <w:t xml:space="preserve"> the largest negative number (-32768) that can be represented in 16 bit 2’s complement.</w:t>
      </w:r>
    </w:p>
    <w:p w:rsidR="004607B7" w:rsidRDefault="004547A5" w:rsidP="004607B7">
      <w:pPr>
        <w:keepNext/>
        <w:jc w:val="center"/>
      </w:pPr>
      <w:r>
        <w:rPr>
          <w:noProof/>
          <w:lang w:eastAsia="en-GB"/>
        </w:rPr>
        <w:drawing>
          <wp:inline distT="0" distB="0" distL="0" distR="0">
            <wp:extent cx="4320000" cy="607282"/>
            <wp:effectExtent l="19050" t="0" r="435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srcRect/>
                    <a:stretch>
                      <a:fillRect/>
                    </a:stretch>
                  </pic:blipFill>
                  <pic:spPr bwMode="auto">
                    <a:xfrm>
                      <a:off x="0" y="0"/>
                      <a:ext cx="4320000" cy="607282"/>
                    </a:xfrm>
                    <a:prstGeom prst="rect">
                      <a:avLst/>
                    </a:prstGeom>
                    <a:noFill/>
                    <a:ln w="9525">
                      <a:noFill/>
                      <a:miter lim="800000"/>
                      <a:headEnd/>
                      <a:tailEnd/>
                    </a:ln>
                  </pic:spPr>
                </pic:pic>
              </a:graphicData>
            </a:graphic>
          </wp:inline>
        </w:drawing>
      </w:r>
    </w:p>
    <w:p w:rsidR="00421105" w:rsidRPr="00421105" w:rsidRDefault="004607B7" w:rsidP="004607B7">
      <w:pPr>
        <w:pStyle w:val="Caption"/>
        <w:jc w:val="center"/>
      </w:pPr>
      <w:bookmarkStart w:id="59" w:name="_Toc232611059"/>
      <w:r>
        <w:t xml:space="preserve">Figure </w:t>
      </w:r>
      <w:fldSimple w:instr=" SEQ Figure \* ARABIC ">
        <w:r w:rsidR="00D75B91">
          <w:rPr>
            <w:noProof/>
          </w:rPr>
          <w:t>13</w:t>
        </w:r>
      </w:fldSimple>
      <w:r>
        <w:t>:   Adding two large negative numbers</w:t>
      </w:r>
      <w:bookmarkEnd w:id="59"/>
    </w:p>
    <w:p w:rsidR="004547A5" w:rsidRDefault="004547A5" w:rsidP="004547A5">
      <w:pPr>
        <w:pStyle w:val="ListParagraph"/>
        <w:numPr>
          <w:ilvl w:val="0"/>
          <w:numId w:val="24"/>
        </w:numPr>
        <w:rPr>
          <w:lang w:eastAsia="en-GB"/>
        </w:rPr>
      </w:pPr>
      <w:r>
        <w:rPr>
          <w:lang w:eastAsia="en-GB"/>
        </w:rPr>
        <w:t>Z: Not set because result is not 0x000</w:t>
      </w:r>
      <w:r w:rsidR="00107140">
        <w:rPr>
          <w:lang w:eastAsia="en-GB"/>
        </w:rPr>
        <w:t>0</w:t>
      </w:r>
    </w:p>
    <w:p w:rsidR="004547A5" w:rsidRDefault="004547A5" w:rsidP="004547A5">
      <w:pPr>
        <w:pStyle w:val="ListParagraph"/>
        <w:numPr>
          <w:ilvl w:val="0"/>
          <w:numId w:val="24"/>
        </w:numPr>
        <w:rPr>
          <w:lang w:eastAsia="en-GB"/>
        </w:rPr>
      </w:pPr>
      <w:r>
        <w:rPr>
          <w:lang w:eastAsia="en-GB"/>
        </w:rPr>
        <w:t>N: Set because bit 15 of the result is set</w:t>
      </w:r>
    </w:p>
    <w:p w:rsidR="004547A5" w:rsidRDefault="004547A5" w:rsidP="004547A5">
      <w:pPr>
        <w:pStyle w:val="ListParagraph"/>
        <w:numPr>
          <w:ilvl w:val="0"/>
          <w:numId w:val="24"/>
        </w:numPr>
        <w:rPr>
          <w:lang w:eastAsia="en-GB"/>
        </w:rPr>
      </w:pPr>
      <w:r>
        <w:rPr>
          <w:lang w:eastAsia="en-GB"/>
        </w:rPr>
        <w:t>V: Not set because there was no 2’s complement overflow</w:t>
      </w:r>
    </w:p>
    <w:p w:rsidR="004547A5" w:rsidRDefault="004547A5" w:rsidP="004547A5">
      <w:pPr>
        <w:pStyle w:val="ListParagraph"/>
        <w:numPr>
          <w:ilvl w:val="0"/>
          <w:numId w:val="24"/>
        </w:numPr>
        <w:rPr>
          <w:lang w:eastAsia="en-GB"/>
        </w:rPr>
      </w:pPr>
      <w:r>
        <w:rPr>
          <w:lang w:eastAsia="en-GB"/>
        </w:rPr>
        <w:t>C: Set because there was a carry out of bit 15</w:t>
      </w:r>
    </w:p>
    <w:p w:rsidR="004547A5" w:rsidRDefault="004547A5" w:rsidP="004547A5">
      <w:pPr>
        <w:pStyle w:val="ListParagraph"/>
        <w:numPr>
          <w:ilvl w:val="1"/>
          <w:numId w:val="24"/>
        </w:numPr>
        <w:rPr>
          <w:lang w:eastAsia="en-GB"/>
        </w:rPr>
      </w:pPr>
      <w:r>
        <w:rPr>
          <w:lang w:eastAsia="en-GB"/>
        </w:rPr>
        <w:t>Assembly code can ignore this, because adding two negative signed numbers will normally cause a carry out of bit 15</w:t>
      </w:r>
    </w:p>
    <w:p w:rsidR="004547A5" w:rsidRDefault="005B665F" w:rsidP="004547A5">
      <w:pPr>
        <w:pStyle w:val="ListParagraph"/>
        <w:numPr>
          <w:ilvl w:val="0"/>
          <w:numId w:val="24"/>
        </w:numPr>
        <w:rPr>
          <w:lang w:eastAsia="en-GB"/>
        </w:rPr>
      </w:pPr>
      <w:r>
        <w:rPr>
          <w:lang w:eastAsia="en-GB"/>
        </w:rPr>
        <w:t>S: S</w:t>
      </w:r>
      <w:r w:rsidR="004547A5">
        <w:rPr>
          <w:lang w:eastAsia="en-GB"/>
        </w:rPr>
        <w:t>et because N is set and V isn’t set (S=V XOR N)</w:t>
      </w:r>
    </w:p>
    <w:p w:rsidR="00D36AF4" w:rsidRDefault="00D36AF4">
      <w:pPr>
        <w:rPr>
          <w:rFonts w:asciiTheme="majorHAnsi" w:eastAsiaTheme="majorEastAsia" w:hAnsiTheme="majorHAnsi" w:cstheme="majorBidi"/>
          <w:b/>
          <w:bCs/>
          <w:color w:val="4F81BD" w:themeColor="accent1"/>
          <w:sz w:val="26"/>
          <w:szCs w:val="26"/>
          <w:lang w:eastAsia="en-GB"/>
        </w:rPr>
      </w:pPr>
      <w:r>
        <w:rPr>
          <w:lang w:eastAsia="en-GB"/>
        </w:rPr>
        <w:br w:type="page"/>
      </w:r>
    </w:p>
    <w:p w:rsidR="00D36AF4" w:rsidRPr="00D36AF4" w:rsidRDefault="00D36AF4" w:rsidP="008727AB">
      <w:pPr>
        <w:pStyle w:val="Heading3"/>
        <w:rPr>
          <w:color w:val="365F91" w:themeColor="accent1" w:themeShade="BF"/>
          <w:sz w:val="28"/>
          <w:szCs w:val="28"/>
          <w:lang w:eastAsia="en-GB"/>
        </w:rPr>
      </w:pPr>
      <w:bookmarkStart w:id="60" w:name="_Ref232604824"/>
      <w:bookmarkStart w:id="61" w:name="_Toc232611035"/>
      <w:r>
        <w:rPr>
          <w:lang w:eastAsia="en-GB"/>
        </w:rPr>
        <w:lastRenderedPageBreak/>
        <w:t>Add of two overly large negative numbers</w:t>
      </w:r>
      <w:bookmarkEnd w:id="60"/>
      <w:bookmarkEnd w:id="61"/>
    </w:p>
    <w:p w:rsidR="00D36AF4" w:rsidRDefault="00D36AF4" w:rsidP="00D36AF4">
      <w:r>
        <w:t xml:space="preserve">This example shows adding -16384 to -16385. See footnote </w:t>
      </w:r>
      <w:r w:rsidR="000C1E2C">
        <w:fldChar w:fldCharType="begin"/>
      </w:r>
      <w:r>
        <w:instrText xml:space="preserve"> NOTEREF _Ref232582908 \h </w:instrText>
      </w:r>
      <w:r w:rsidR="000C1E2C">
        <w:fldChar w:fldCharType="separate"/>
      </w:r>
      <w:r w:rsidR="00D75B91">
        <w:t>1</w:t>
      </w:r>
      <w:r w:rsidR="000C1E2C">
        <w:fldChar w:fldCharType="end"/>
      </w:r>
      <w:r w:rsidR="00A161B5">
        <w:t xml:space="preserve"> </w:t>
      </w:r>
      <w:r w:rsidR="00A161B5" w:rsidRPr="00A161B5">
        <w:t>(spreadsheet regards bit 15 as -32768)</w:t>
      </w:r>
      <w:r>
        <w:t>. The correct answer would be -32769, but that’s larger than the largest negative number (-32768) that can be represented in 16 bit 2’s complement.</w:t>
      </w:r>
    </w:p>
    <w:p w:rsidR="005B665F" w:rsidRDefault="005B665F" w:rsidP="005B665F">
      <w:pPr>
        <w:keepNext/>
        <w:jc w:val="center"/>
      </w:pPr>
      <w:r>
        <w:rPr>
          <w:noProof/>
          <w:lang w:eastAsia="en-GB"/>
        </w:rPr>
        <w:drawing>
          <wp:inline distT="0" distB="0" distL="0" distR="0">
            <wp:extent cx="4320000" cy="614106"/>
            <wp:effectExtent l="19050" t="0" r="435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srcRect/>
                    <a:stretch>
                      <a:fillRect/>
                    </a:stretch>
                  </pic:blipFill>
                  <pic:spPr bwMode="auto">
                    <a:xfrm>
                      <a:off x="0" y="0"/>
                      <a:ext cx="4320000" cy="614106"/>
                    </a:xfrm>
                    <a:prstGeom prst="rect">
                      <a:avLst/>
                    </a:prstGeom>
                    <a:noFill/>
                    <a:ln w="9525">
                      <a:noFill/>
                      <a:miter lim="800000"/>
                      <a:headEnd/>
                      <a:tailEnd/>
                    </a:ln>
                  </pic:spPr>
                </pic:pic>
              </a:graphicData>
            </a:graphic>
          </wp:inline>
        </w:drawing>
      </w:r>
    </w:p>
    <w:p w:rsidR="005B665F" w:rsidRDefault="005B665F" w:rsidP="005B665F">
      <w:pPr>
        <w:pStyle w:val="Caption"/>
        <w:jc w:val="center"/>
      </w:pPr>
      <w:bookmarkStart w:id="62" w:name="_Toc232611060"/>
      <w:r>
        <w:t xml:space="preserve">Figure </w:t>
      </w:r>
      <w:fldSimple w:instr=" SEQ Figure \* ARABIC ">
        <w:r w:rsidR="00D75B91">
          <w:rPr>
            <w:noProof/>
          </w:rPr>
          <w:t>14</w:t>
        </w:r>
      </w:fldSimple>
      <w:r>
        <w:t>:   Adding two overly large negative numbers</w:t>
      </w:r>
      <w:bookmarkEnd w:id="62"/>
    </w:p>
    <w:p w:rsidR="005B665F" w:rsidRDefault="005B665F" w:rsidP="005B665F">
      <w:pPr>
        <w:pStyle w:val="ListParagraph"/>
        <w:numPr>
          <w:ilvl w:val="0"/>
          <w:numId w:val="24"/>
        </w:numPr>
        <w:rPr>
          <w:lang w:eastAsia="en-GB"/>
        </w:rPr>
      </w:pPr>
      <w:r>
        <w:rPr>
          <w:lang w:eastAsia="en-GB"/>
        </w:rPr>
        <w:t>Z: Not set because result is not 0x000</w:t>
      </w:r>
      <w:r w:rsidR="00107140">
        <w:rPr>
          <w:lang w:eastAsia="en-GB"/>
        </w:rPr>
        <w:t>0</w:t>
      </w:r>
    </w:p>
    <w:p w:rsidR="005B665F" w:rsidRDefault="005B665F" w:rsidP="005B665F">
      <w:pPr>
        <w:pStyle w:val="ListParagraph"/>
        <w:numPr>
          <w:ilvl w:val="0"/>
          <w:numId w:val="24"/>
        </w:numPr>
        <w:rPr>
          <w:lang w:eastAsia="en-GB"/>
        </w:rPr>
      </w:pPr>
      <w:r>
        <w:rPr>
          <w:lang w:eastAsia="en-GB"/>
        </w:rPr>
        <w:t>N: Not set because bit 15 of the result is not set</w:t>
      </w:r>
    </w:p>
    <w:p w:rsidR="005B665F" w:rsidRDefault="005B665F" w:rsidP="005B665F">
      <w:pPr>
        <w:pStyle w:val="ListParagraph"/>
        <w:numPr>
          <w:ilvl w:val="0"/>
          <w:numId w:val="24"/>
        </w:numPr>
        <w:rPr>
          <w:lang w:eastAsia="en-GB"/>
        </w:rPr>
      </w:pPr>
      <w:r>
        <w:rPr>
          <w:lang w:eastAsia="en-GB"/>
        </w:rPr>
        <w:t>V: Set because there was a 2’s complement overflow</w:t>
      </w:r>
    </w:p>
    <w:p w:rsidR="005B665F" w:rsidRDefault="005B665F" w:rsidP="005B665F">
      <w:pPr>
        <w:pStyle w:val="ListParagraph"/>
        <w:numPr>
          <w:ilvl w:val="0"/>
          <w:numId w:val="24"/>
        </w:numPr>
        <w:rPr>
          <w:lang w:eastAsia="en-GB"/>
        </w:rPr>
      </w:pPr>
      <w:r>
        <w:rPr>
          <w:lang w:eastAsia="en-GB"/>
        </w:rPr>
        <w:t>C: Set because there was a carry out of bit 15</w:t>
      </w:r>
    </w:p>
    <w:p w:rsidR="005B665F" w:rsidRDefault="005B665F" w:rsidP="005B665F">
      <w:pPr>
        <w:pStyle w:val="ListParagraph"/>
        <w:numPr>
          <w:ilvl w:val="1"/>
          <w:numId w:val="24"/>
        </w:numPr>
        <w:rPr>
          <w:lang w:eastAsia="en-GB"/>
        </w:rPr>
      </w:pPr>
      <w:r>
        <w:rPr>
          <w:lang w:eastAsia="en-GB"/>
        </w:rPr>
        <w:t>Assembly code can ignore this, because adding two negative signed numbers will normally cause a carry out of bit 15</w:t>
      </w:r>
    </w:p>
    <w:p w:rsidR="005B665F" w:rsidRDefault="005B665F" w:rsidP="005B665F">
      <w:pPr>
        <w:pStyle w:val="ListParagraph"/>
        <w:numPr>
          <w:ilvl w:val="0"/>
          <w:numId w:val="24"/>
        </w:numPr>
        <w:rPr>
          <w:lang w:eastAsia="en-GB"/>
        </w:rPr>
      </w:pPr>
      <w:r>
        <w:rPr>
          <w:lang w:eastAsia="en-GB"/>
        </w:rPr>
        <w:t>S: Set because N is set and V isn’t set (S=V XOR N)</w:t>
      </w:r>
    </w:p>
    <w:p w:rsidR="005B665F" w:rsidRDefault="005B665F" w:rsidP="008727AB">
      <w:pPr>
        <w:pStyle w:val="Heading3"/>
      </w:pPr>
      <w:bookmarkStart w:id="63" w:name="_Toc232611036"/>
      <w:r>
        <w:t>Add small negative number to smaller positive number</w:t>
      </w:r>
      <w:bookmarkEnd w:id="63"/>
    </w:p>
    <w:p w:rsidR="005B665F" w:rsidRDefault="00194E6F" w:rsidP="005B665F">
      <w:r>
        <w:t xml:space="preserve">This example shows adding -16 to 6. See footnote </w:t>
      </w:r>
      <w:r w:rsidR="000C1E2C">
        <w:fldChar w:fldCharType="begin"/>
      </w:r>
      <w:r>
        <w:instrText xml:space="preserve"> NOTEREF _Ref232582908 \h </w:instrText>
      </w:r>
      <w:r w:rsidR="000C1E2C">
        <w:fldChar w:fldCharType="separate"/>
      </w:r>
      <w:r w:rsidR="00D75B91">
        <w:t>1</w:t>
      </w:r>
      <w:r w:rsidR="000C1E2C">
        <w:fldChar w:fldCharType="end"/>
      </w:r>
      <w:r w:rsidR="00A161B5">
        <w:t xml:space="preserve"> </w:t>
      </w:r>
      <w:r w:rsidR="00A161B5" w:rsidRPr="00A161B5">
        <w:t>(spreadsheet regards bit 15 as -32768)</w:t>
      </w:r>
      <w:r>
        <w:t>.</w:t>
      </w:r>
    </w:p>
    <w:p w:rsidR="00194E6F" w:rsidRDefault="00194E6F" w:rsidP="00194E6F">
      <w:pPr>
        <w:keepNext/>
        <w:jc w:val="center"/>
      </w:pPr>
      <w:r>
        <w:rPr>
          <w:noProof/>
          <w:lang w:eastAsia="en-GB"/>
        </w:rPr>
        <w:drawing>
          <wp:inline distT="0" distB="0" distL="0" distR="0">
            <wp:extent cx="4320000" cy="593636"/>
            <wp:effectExtent l="19050" t="0" r="4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srcRect/>
                    <a:stretch>
                      <a:fillRect/>
                    </a:stretch>
                  </pic:blipFill>
                  <pic:spPr bwMode="auto">
                    <a:xfrm>
                      <a:off x="0" y="0"/>
                      <a:ext cx="4320000" cy="593636"/>
                    </a:xfrm>
                    <a:prstGeom prst="rect">
                      <a:avLst/>
                    </a:prstGeom>
                    <a:noFill/>
                    <a:ln w="9525">
                      <a:noFill/>
                      <a:miter lim="800000"/>
                      <a:headEnd/>
                      <a:tailEnd/>
                    </a:ln>
                  </pic:spPr>
                </pic:pic>
              </a:graphicData>
            </a:graphic>
          </wp:inline>
        </w:drawing>
      </w:r>
    </w:p>
    <w:p w:rsidR="00194E6F" w:rsidRDefault="00194E6F" w:rsidP="00194E6F">
      <w:pPr>
        <w:pStyle w:val="Caption"/>
        <w:jc w:val="center"/>
      </w:pPr>
      <w:bookmarkStart w:id="64" w:name="_Toc232611061"/>
      <w:r>
        <w:t xml:space="preserve">Figure </w:t>
      </w:r>
      <w:fldSimple w:instr=" SEQ Figure \* ARABIC ">
        <w:r w:rsidR="00D75B91">
          <w:rPr>
            <w:noProof/>
          </w:rPr>
          <w:t>15</w:t>
        </w:r>
      </w:fldSimple>
      <w:r>
        <w:t>:   Adding small negative number to smaller positive number</w:t>
      </w:r>
      <w:bookmarkEnd w:id="64"/>
    </w:p>
    <w:p w:rsidR="00194E6F" w:rsidRDefault="00194E6F" w:rsidP="00194E6F">
      <w:pPr>
        <w:pStyle w:val="ListParagraph"/>
        <w:numPr>
          <w:ilvl w:val="0"/>
          <w:numId w:val="24"/>
        </w:numPr>
        <w:rPr>
          <w:lang w:eastAsia="en-GB"/>
        </w:rPr>
      </w:pPr>
      <w:r>
        <w:rPr>
          <w:lang w:eastAsia="en-GB"/>
        </w:rPr>
        <w:t>Z: Not set because result is not 0x000</w:t>
      </w:r>
      <w:r w:rsidR="00107140">
        <w:rPr>
          <w:lang w:eastAsia="en-GB"/>
        </w:rPr>
        <w:t>0</w:t>
      </w:r>
    </w:p>
    <w:p w:rsidR="00194E6F" w:rsidRDefault="00194E6F" w:rsidP="00194E6F">
      <w:pPr>
        <w:pStyle w:val="ListParagraph"/>
        <w:numPr>
          <w:ilvl w:val="0"/>
          <w:numId w:val="24"/>
        </w:numPr>
        <w:rPr>
          <w:lang w:eastAsia="en-GB"/>
        </w:rPr>
      </w:pPr>
      <w:r>
        <w:rPr>
          <w:lang w:eastAsia="en-GB"/>
        </w:rPr>
        <w:t>N: Set because bit 15 of the result is set</w:t>
      </w:r>
    </w:p>
    <w:p w:rsidR="00194E6F" w:rsidRDefault="00194E6F" w:rsidP="00194E6F">
      <w:pPr>
        <w:pStyle w:val="ListParagraph"/>
        <w:numPr>
          <w:ilvl w:val="0"/>
          <w:numId w:val="24"/>
        </w:numPr>
        <w:rPr>
          <w:lang w:eastAsia="en-GB"/>
        </w:rPr>
      </w:pPr>
      <w:r>
        <w:rPr>
          <w:lang w:eastAsia="en-GB"/>
        </w:rPr>
        <w:t>V: Not set because there was no 2’s complement overflow</w:t>
      </w:r>
    </w:p>
    <w:p w:rsidR="00194E6F" w:rsidRDefault="00194E6F" w:rsidP="00194E6F">
      <w:pPr>
        <w:pStyle w:val="ListParagraph"/>
        <w:numPr>
          <w:ilvl w:val="0"/>
          <w:numId w:val="24"/>
        </w:numPr>
        <w:rPr>
          <w:lang w:eastAsia="en-GB"/>
        </w:rPr>
      </w:pPr>
      <w:r>
        <w:rPr>
          <w:lang w:eastAsia="en-GB"/>
        </w:rPr>
        <w:t>C: Not set because there was a carry out of bit 15</w:t>
      </w:r>
    </w:p>
    <w:p w:rsidR="00194E6F" w:rsidRDefault="00194E6F" w:rsidP="00194E6F">
      <w:pPr>
        <w:pStyle w:val="ListParagraph"/>
        <w:numPr>
          <w:ilvl w:val="0"/>
          <w:numId w:val="24"/>
        </w:numPr>
        <w:rPr>
          <w:lang w:eastAsia="en-GB"/>
        </w:rPr>
      </w:pPr>
      <w:r>
        <w:rPr>
          <w:lang w:eastAsia="en-GB"/>
        </w:rPr>
        <w:t>S: Set because N is set and V isn’t set (S=V XOR N)</w:t>
      </w:r>
    </w:p>
    <w:p w:rsidR="00194E6F" w:rsidRDefault="00194E6F">
      <w:pPr>
        <w:rPr>
          <w:rFonts w:asciiTheme="majorHAnsi" w:eastAsiaTheme="majorEastAsia" w:hAnsiTheme="majorHAnsi" w:cstheme="majorBidi"/>
          <w:b/>
          <w:bCs/>
          <w:color w:val="4F81BD" w:themeColor="accent1"/>
          <w:sz w:val="26"/>
          <w:szCs w:val="26"/>
        </w:rPr>
      </w:pPr>
      <w:r>
        <w:br w:type="page"/>
      </w:r>
    </w:p>
    <w:p w:rsidR="00194E6F" w:rsidRDefault="00194E6F" w:rsidP="008727AB">
      <w:pPr>
        <w:pStyle w:val="Heading3"/>
      </w:pPr>
      <w:bookmarkStart w:id="65" w:name="_Toc232611037"/>
      <w:r>
        <w:lastRenderedPageBreak/>
        <w:t>Add small negative number to same magnitude positive number</w:t>
      </w:r>
      <w:bookmarkEnd w:id="65"/>
    </w:p>
    <w:p w:rsidR="00D53442" w:rsidRDefault="00D53442" w:rsidP="00D53442">
      <w:r>
        <w:t xml:space="preserve">This example shows adding -6 to 6. See footnote </w:t>
      </w:r>
      <w:r w:rsidR="000C1E2C">
        <w:fldChar w:fldCharType="begin"/>
      </w:r>
      <w:r>
        <w:instrText xml:space="preserve"> NOTEREF _Ref232582908 \h </w:instrText>
      </w:r>
      <w:r w:rsidR="000C1E2C">
        <w:fldChar w:fldCharType="separate"/>
      </w:r>
      <w:r w:rsidR="00D75B91">
        <w:t>1</w:t>
      </w:r>
      <w:r w:rsidR="000C1E2C">
        <w:fldChar w:fldCharType="end"/>
      </w:r>
      <w:r w:rsidR="00A161B5">
        <w:t xml:space="preserve"> </w:t>
      </w:r>
      <w:r w:rsidR="00A161B5" w:rsidRPr="00A161B5">
        <w:t>(spreadsheet regards bit 15 as -32768)</w:t>
      </w:r>
      <w:r>
        <w:t>.</w:t>
      </w:r>
    </w:p>
    <w:p w:rsidR="00D53442" w:rsidRDefault="00D53442" w:rsidP="00D53442">
      <w:pPr>
        <w:keepNext/>
        <w:jc w:val="center"/>
      </w:pPr>
      <w:r>
        <w:rPr>
          <w:noProof/>
          <w:lang w:eastAsia="en-GB"/>
        </w:rPr>
        <w:drawing>
          <wp:inline distT="0" distB="0" distL="0" distR="0">
            <wp:extent cx="4320000" cy="603871"/>
            <wp:effectExtent l="19050" t="0" r="435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srcRect/>
                    <a:stretch>
                      <a:fillRect/>
                    </a:stretch>
                  </pic:blipFill>
                  <pic:spPr bwMode="auto">
                    <a:xfrm>
                      <a:off x="0" y="0"/>
                      <a:ext cx="4320000" cy="603871"/>
                    </a:xfrm>
                    <a:prstGeom prst="rect">
                      <a:avLst/>
                    </a:prstGeom>
                    <a:noFill/>
                    <a:ln w="9525">
                      <a:noFill/>
                      <a:miter lim="800000"/>
                      <a:headEnd/>
                      <a:tailEnd/>
                    </a:ln>
                  </pic:spPr>
                </pic:pic>
              </a:graphicData>
            </a:graphic>
          </wp:inline>
        </w:drawing>
      </w:r>
    </w:p>
    <w:p w:rsidR="00D53442" w:rsidRDefault="00D53442" w:rsidP="00D53442">
      <w:pPr>
        <w:pStyle w:val="Caption"/>
        <w:jc w:val="center"/>
      </w:pPr>
      <w:bookmarkStart w:id="66" w:name="_Toc232611062"/>
      <w:r>
        <w:t xml:space="preserve">Figure </w:t>
      </w:r>
      <w:fldSimple w:instr=" SEQ Figure \* ARABIC ">
        <w:r w:rsidR="00D75B91">
          <w:rPr>
            <w:noProof/>
          </w:rPr>
          <w:t>16</w:t>
        </w:r>
      </w:fldSimple>
      <w:r>
        <w:t>:   Adding small negative number to same value positive number</w:t>
      </w:r>
      <w:bookmarkEnd w:id="66"/>
    </w:p>
    <w:p w:rsidR="00D53442" w:rsidRDefault="00D53442" w:rsidP="00D53442">
      <w:pPr>
        <w:pStyle w:val="ListParagraph"/>
        <w:numPr>
          <w:ilvl w:val="0"/>
          <w:numId w:val="24"/>
        </w:numPr>
        <w:rPr>
          <w:lang w:eastAsia="en-GB"/>
        </w:rPr>
      </w:pPr>
      <w:r>
        <w:rPr>
          <w:lang w:eastAsia="en-GB"/>
        </w:rPr>
        <w:t>Z: Set because result is 0x000</w:t>
      </w:r>
      <w:r w:rsidR="00107140">
        <w:rPr>
          <w:lang w:eastAsia="en-GB"/>
        </w:rPr>
        <w:t>0</w:t>
      </w:r>
    </w:p>
    <w:p w:rsidR="00D53442" w:rsidRDefault="00D53442" w:rsidP="00D53442">
      <w:pPr>
        <w:pStyle w:val="ListParagraph"/>
        <w:numPr>
          <w:ilvl w:val="0"/>
          <w:numId w:val="24"/>
        </w:numPr>
        <w:rPr>
          <w:lang w:eastAsia="en-GB"/>
        </w:rPr>
      </w:pPr>
      <w:r>
        <w:rPr>
          <w:lang w:eastAsia="en-GB"/>
        </w:rPr>
        <w:t>N: Not set because bit 15 of the result is not set</w:t>
      </w:r>
    </w:p>
    <w:p w:rsidR="00D53442" w:rsidRDefault="00D53442" w:rsidP="00D53442">
      <w:pPr>
        <w:pStyle w:val="ListParagraph"/>
        <w:numPr>
          <w:ilvl w:val="0"/>
          <w:numId w:val="24"/>
        </w:numPr>
        <w:rPr>
          <w:lang w:eastAsia="en-GB"/>
        </w:rPr>
      </w:pPr>
      <w:r>
        <w:rPr>
          <w:lang w:eastAsia="en-GB"/>
        </w:rPr>
        <w:t>V: Not set because there was no 2’s complement overflow</w:t>
      </w:r>
    </w:p>
    <w:p w:rsidR="00D53442" w:rsidRDefault="00D53442" w:rsidP="00D53442">
      <w:pPr>
        <w:pStyle w:val="ListParagraph"/>
        <w:numPr>
          <w:ilvl w:val="0"/>
          <w:numId w:val="24"/>
        </w:numPr>
        <w:rPr>
          <w:lang w:eastAsia="en-GB"/>
        </w:rPr>
      </w:pPr>
      <w:r>
        <w:rPr>
          <w:lang w:eastAsia="en-GB"/>
        </w:rPr>
        <w:t>C: Set because there was a carry out of bit 15 (0xFFFA + 0x6 = 0x1,0000)</w:t>
      </w:r>
    </w:p>
    <w:p w:rsidR="00107140" w:rsidRDefault="00107140" w:rsidP="00107140">
      <w:pPr>
        <w:pStyle w:val="ListParagraph"/>
        <w:numPr>
          <w:ilvl w:val="1"/>
          <w:numId w:val="24"/>
        </w:numPr>
        <w:rPr>
          <w:lang w:eastAsia="en-GB"/>
        </w:rPr>
      </w:pPr>
      <w:r>
        <w:rPr>
          <w:lang w:eastAsia="en-GB"/>
        </w:rPr>
        <w:t xml:space="preserve">Assembly code can ignore this, because </w:t>
      </w:r>
      <w:r w:rsidR="00E3240A">
        <w:rPr>
          <w:lang w:eastAsia="en-GB"/>
        </w:rPr>
        <w:t>there was no</w:t>
      </w:r>
      <w:r>
        <w:rPr>
          <w:lang w:eastAsia="en-GB"/>
        </w:rPr>
        <w:t xml:space="preserve"> 2’s complement</w:t>
      </w:r>
      <w:r w:rsidR="00E3240A">
        <w:rPr>
          <w:lang w:eastAsia="en-GB"/>
        </w:rPr>
        <w:t xml:space="preserve"> overflow</w:t>
      </w:r>
      <w:r>
        <w:rPr>
          <w:lang w:eastAsia="en-GB"/>
        </w:rPr>
        <w:t>.</w:t>
      </w:r>
    </w:p>
    <w:p w:rsidR="00D53442" w:rsidRDefault="00D53442" w:rsidP="00D53442">
      <w:pPr>
        <w:pStyle w:val="ListParagraph"/>
        <w:numPr>
          <w:ilvl w:val="0"/>
          <w:numId w:val="24"/>
        </w:numPr>
        <w:rPr>
          <w:lang w:eastAsia="en-GB"/>
        </w:rPr>
      </w:pPr>
      <w:r>
        <w:rPr>
          <w:lang w:eastAsia="en-GB"/>
        </w:rPr>
        <w:t>S: Not set because neither N or V are set (S=V XOR N)</w:t>
      </w:r>
    </w:p>
    <w:p w:rsidR="00D53442" w:rsidRDefault="00D53442" w:rsidP="008727AB">
      <w:pPr>
        <w:pStyle w:val="Heading3"/>
      </w:pPr>
      <w:bookmarkStart w:id="67" w:name="_Toc232611038"/>
      <w:r>
        <w:t>Add small negative number to larger positive number</w:t>
      </w:r>
      <w:bookmarkEnd w:id="67"/>
    </w:p>
    <w:p w:rsidR="00D53442" w:rsidRDefault="00D53442" w:rsidP="00D53442">
      <w:r>
        <w:t xml:space="preserve">This example shows adding -6 to 16. See footnote </w:t>
      </w:r>
      <w:r w:rsidR="000C1E2C">
        <w:fldChar w:fldCharType="begin"/>
      </w:r>
      <w:r>
        <w:instrText xml:space="preserve"> NOTEREF _Ref232582908 \h </w:instrText>
      </w:r>
      <w:r w:rsidR="000C1E2C">
        <w:fldChar w:fldCharType="separate"/>
      </w:r>
      <w:r w:rsidR="00D75B91">
        <w:t>1</w:t>
      </w:r>
      <w:r w:rsidR="000C1E2C">
        <w:fldChar w:fldCharType="end"/>
      </w:r>
      <w:r w:rsidR="00A161B5">
        <w:t xml:space="preserve"> </w:t>
      </w:r>
      <w:r w:rsidR="00A161B5" w:rsidRPr="00A161B5">
        <w:t>(spreadsheet regards bit 15 as -32768)</w:t>
      </w:r>
      <w:r>
        <w:t>.</w:t>
      </w:r>
    </w:p>
    <w:p w:rsidR="00D53442" w:rsidRPr="00D53442" w:rsidRDefault="00107140" w:rsidP="00107140">
      <w:pPr>
        <w:jc w:val="center"/>
      </w:pPr>
      <w:r>
        <w:rPr>
          <w:noProof/>
          <w:lang w:eastAsia="en-GB"/>
        </w:rPr>
        <w:drawing>
          <wp:inline distT="0" distB="0" distL="0" distR="0">
            <wp:extent cx="4320000" cy="607282"/>
            <wp:effectExtent l="19050" t="0" r="435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srcRect/>
                    <a:stretch>
                      <a:fillRect/>
                    </a:stretch>
                  </pic:blipFill>
                  <pic:spPr bwMode="auto">
                    <a:xfrm>
                      <a:off x="0" y="0"/>
                      <a:ext cx="4320000" cy="607282"/>
                    </a:xfrm>
                    <a:prstGeom prst="rect">
                      <a:avLst/>
                    </a:prstGeom>
                    <a:noFill/>
                    <a:ln w="9525">
                      <a:noFill/>
                      <a:miter lim="800000"/>
                      <a:headEnd/>
                      <a:tailEnd/>
                    </a:ln>
                  </pic:spPr>
                </pic:pic>
              </a:graphicData>
            </a:graphic>
          </wp:inline>
        </w:drawing>
      </w:r>
    </w:p>
    <w:p w:rsidR="00107140" w:rsidRDefault="00107140" w:rsidP="00107140">
      <w:pPr>
        <w:pStyle w:val="ListParagraph"/>
        <w:numPr>
          <w:ilvl w:val="0"/>
          <w:numId w:val="24"/>
        </w:numPr>
        <w:rPr>
          <w:lang w:eastAsia="en-GB"/>
        </w:rPr>
      </w:pPr>
      <w:r>
        <w:rPr>
          <w:lang w:eastAsia="en-GB"/>
        </w:rPr>
        <w:t>Z: Not set because result is not 0x0000</w:t>
      </w:r>
    </w:p>
    <w:p w:rsidR="00107140" w:rsidRDefault="00107140" w:rsidP="00107140">
      <w:pPr>
        <w:pStyle w:val="ListParagraph"/>
        <w:numPr>
          <w:ilvl w:val="0"/>
          <w:numId w:val="24"/>
        </w:numPr>
        <w:rPr>
          <w:lang w:eastAsia="en-GB"/>
        </w:rPr>
      </w:pPr>
      <w:r>
        <w:rPr>
          <w:lang w:eastAsia="en-GB"/>
        </w:rPr>
        <w:t>N: Not set because bit 15 of the result is not set</w:t>
      </w:r>
    </w:p>
    <w:p w:rsidR="00107140" w:rsidRDefault="00107140" w:rsidP="00107140">
      <w:pPr>
        <w:pStyle w:val="ListParagraph"/>
        <w:numPr>
          <w:ilvl w:val="0"/>
          <w:numId w:val="24"/>
        </w:numPr>
        <w:rPr>
          <w:lang w:eastAsia="en-GB"/>
        </w:rPr>
      </w:pPr>
      <w:r>
        <w:rPr>
          <w:lang w:eastAsia="en-GB"/>
        </w:rPr>
        <w:t>V: Not set because there was no 2’s complement overflow</w:t>
      </w:r>
    </w:p>
    <w:p w:rsidR="00107140" w:rsidRDefault="00107140" w:rsidP="00107140">
      <w:pPr>
        <w:pStyle w:val="ListParagraph"/>
        <w:numPr>
          <w:ilvl w:val="0"/>
          <w:numId w:val="24"/>
        </w:numPr>
        <w:rPr>
          <w:lang w:eastAsia="en-GB"/>
        </w:rPr>
      </w:pPr>
      <w:r>
        <w:rPr>
          <w:lang w:eastAsia="en-GB"/>
        </w:rPr>
        <w:t>C: Set because there was a carry out of bit 15 (0xFFFA + 0x10 = 0x1,000A)</w:t>
      </w:r>
    </w:p>
    <w:p w:rsidR="00E3240A" w:rsidRDefault="00E3240A" w:rsidP="00E3240A">
      <w:pPr>
        <w:pStyle w:val="ListParagraph"/>
        <w:numPr>
          <w:ilvl w:val="1"/>
          <w:numId w:val="24"/>
        </w:numPr>
        <w:rPr>
          <w:lang w:eastAsia="en-GB"/>
        </w:rPr>
      </w:pPr>
      <w:r>
        <w:rPr>
          <w:lang w:eastAsia="en-GB"/>
        </w:rPr>
        <w:t>Assembly code can ignore this, because there was no 2’s complement overflow.</w:t>
      </w:r>
    </w:p>
    <w:p w:rsidR="00107140" w:rsidRDefault="00107140" w:rsidP="00107140">
      <w:pPr>
        <w:pStyle w:val="ListParagraph"/>
        <w:numPr>
          <w:ilvl w:val="0"/>
          <w:numId w:val="24"/>
        </w:numPr>
        <w:rPr>
          <w:lang w:eastAsia="en-GB"/>
        </w:rPr>
      </w:pPr>
      <w:r>
        <w:rPr>
          <w:lang w:eastAsia="en-GB"/>
        </w:rPr>
        <w:t>S: Not set because neither N or V are set (S=V XOR N)</w:t>
      </w:r>
    </w:p>
    <w:p w:rsidR="005562C7" w:rsidRDefault="005562C7">
      <w:pPr>
        <w:rPr>
          <w:rFonts w:asciiTheme="majorHAnsi" w:eastAsiaTheme="majorEastAsia" w:hAnsiTheme="majorHAnsi" w:cstheme="majorBidi"/>
          <w:b/>
          <w:bCs/>
          <w:color w:val="4F81BD" w:themeColor="accent1"/>
          <w:sz w:val="26"/>
          <w:szCs w:val="26"/>
        </w:rPr>
      </w:pPr>
      <w:r>
        <w:br w:type="page"/>
      </w:r>
    </w:p>
    <w:p w:rsidR="00194E6F" w:rsidRDefault="001615AC" w:rsidP="008727AB">
      <w:pPr>
        <w:pStyle w:val="Heading3"/>
      </w:pPr>
      <w:bookmarkStart w:id="68" w:name="_Toc232611039"/>
      <w:r>
        <w:lastRenderedPageBreak/>
        <w:t>Subtract small positive number from larger positive number</w:t>
      </w:r>
      <w:bookmarkEnd w:id="68"/>
    </w:p>
    <w:p w:rsidR="001615AC" w:rsidRDefault="001615AC" w:rsidP="001615AC">
      <w:r>
        <w:t>This example shows subtracting 3 from 4. It doesn’t matter if we regard these numbers, or the result, as signed or unsigned because none of them have bit 15 set.</w:t>
      </w:r>
    </w:p>
    <w:p w:rsidR="001615AC" w:rsidRDefault="001615AC" w:rsidP="001615AC">
      <w:pPr>
        <w:keepNext/>
        <w:jc w:val="center"/>
      </w:pPr>
      <w:r>
        <w:rPr>
          <w:noProof/>
          <w:lang w:eastAsia="en-GB"/>
        </w:rPr>
        <w:drawing>
          <wp:inline distT="0" distB="0" distL="0" distR="0">
            <wp:extent cx="4320000" cy="631165"/>
            <wp:effectExtent l="19050" t="0" r="4350" b="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srcRect/>
                    <a:stretch>
                      <a:fillRect/>
                    </a:stretch>
                  </pic:blipFill>
                  <pic:spPr bwMode="auto">
                    <a:xfrm>
                      <a:off x="0" y="0"/>
                      <a:ext cx="4320000" cy="631165"/>
                    </a:xfrm>
                    <a:prstGeom prst="rect">
                      <a:avLst/>
                    </a:prstGeom>
                    <a:noFill/>
                    <a:ln w="9525">
                      <a:noFill/>
                      <a:miter lim="800000"/>
                      <a:headEnd/>
                      <a:tailEnd/>
                    </a:ln>
                  </pic:spPr>
                </pic:pic>
              </a:graphicData>
            </a:graphic>
          </wp:inline>
        </w:drawing>
      </w:r>
    </w:p>
    <w:p w:rsidR="001615AC" w:rsidRDefault="001615AC" w:rsidP="001615AC">
      <w:pPr>
        <w:pStyle w:val="Caption"/>
        <w:jc w:val="center"/>
      </w:pPr>
      <w:bookmarkStart w:id="69" w:name="_Toc232611063"/>
      <w:r>
        <w:t xml:space="preserve">Figure </w:t>
      </w:r>
      <w:fldSimple w:instr=" SEQ Figure \* ARABIC ">
        <w:r w:rsidR="00D75B91">
          <w:rPr>
            <w:noProof/>
          </w:rPr>
          <w:t>17</w:t>
        </w:r>
      </w:fldSimple>
      <w:r>
        <w:t>:   Subtracting small positive number from larger positive number</w:t>
      </w:r>
      <w:bookmarkEnd w:id="69"/>
    </w:p>
    <w:p w:rsidR="001615AC" w:rsidRDefault="001615AC" w:rsidP="001615AC">
      <w:pPr>
        <w:pStyle w:val="ListParagraph"/>
        <w:numPr>
          <w:ilvl w:val="0"/>
          <w:numId w:val="24"/>
        </w:numPr>
        <w:rPr>
          <w:lang w:eastAsia="en-GB"/>
        </w:rPr>
      </w:pPr>
      <w:r>
        <w:rPr>
          <w:lang w:eastAsia="en-GB"/>
        </w:rPr>
        <w:t>Z: Not set because result is not 0x0000</w:t>
      </w:r>
    </w:p>
    <w:p w:rsidR="001615AC" w:rsidRDefault="001615AC" w:rsidP="001615AC">
      <w:pPr>
        <w:pStyle w:val="ListParagraph"/>
        <w:numPr>
          <w:ilvl w:val="0"/>
          <w:numId w:val="24"/>
        </w:numPr>
        <w:rPr>
          <w:lang w:eastAsia="en-GB"/>
        </w:rPr>
      </w:pPr>
      <w:r>
        <w:rPr>
          <w:lang w:eastAsia="en-GB"/>
        </w:rPr>
        <w:t>N: Not set because bit 15 of the result is not set</w:t>
      </w:r>
    </w:p>
    <w:p w:rsidR="001615AC" w:rsidRDefault="001615AC" w:rsidP="001615AC">
      <w:pPr>
        <w:pStyle w:val="ListParagraph"/>
        <w:numPr>
          <w:ilvl w:val="0"/>
          <w:numId w:val="24"/>
        </w:numPr>
        <w:rPr>
          <w:lang w:eastAsia="en-GB"/>
        </w:rPr>
      </w:pPr>
      <w:r>
        <w:rPr>
          <w:lang w:eastAsia="en-GB"/>
        </w:rPr>
        <w:t>V: Not set because there was no 2’s complement overflow</w:t>
      </w:r>
    </w:p>
    <w:p w:rsidR="001615AC" w:rsidRDefault="001615AC" w:rsidP="001615AC">
      <w:pPr>
        <w:pStyle w:val="ListParagraph"/>
        <w:numPr>
          <w:ilvl w:val="0"/>
          <w:numId w:val="24"/>
        </w:numPr>
        <w:rPr>
          <w:lang w:eastAsia="en-GB"/>
        </w:rPr>
      </w:pPr>
      <w:r>
        <w:rPr>
          <w:lang w:eastAsia="en-GB"/>
        </w:rPr>
        <w:t xml:space="preserve">C: Not set because </w:t>
      </w:r>
      <w:r w:rsidR="005562C7">
        <w:rPr>
          <w:lang w:eastAsia="en-GB"/>
        </w:rPr>
        <w:t>there was no unsigned underflow</w:t>
      </w:r>
    </w:p>
    <w:p w:rsidR="005562C7" w:rsidRDefault="005562C7" w:rsidP="005562C7">
      <w:pPr>
        <w:pStyle w:val="ListParagraph"/>
        <w:numPr>
          <w:ilvl w:val="1"/>
          <w:numId w:val="24"/>
        </w:numPr>
      </w:pPr>
      <w:r>
        <w:t>I’ll only explain this once in this doc, but it applies to all subtractions. I checked the meaning of the carry flag for (AVR) subtractions and found:</w:t>
      </w:r>
    </w:p>
    <w:p w:rsidR="005562C7" w:rsidRPr="005562C7" w:rsidRDefault="005562C7" w:rsidP="005562C7">
      <w:pPr>
        <w:pStyle w:val="ListParagraph"/>
        <w:numPr>
          <w:ilvl w:val="2"/>
          <w:numId w:val="24"/>
        </w:numPr>
        <w:rPr>
          <w:i/>
        </w:rPr>
      </w:pPr>
      <w:r w:rsidRPr="00662053">
        <w:rPr>
          <w:i/>
        </w:rPr>
        <w:t xml:space="preserve">In AVR assembly, a carry flag (C) set after a SUB (Subtract) instruction means the operation required </w:t>
      </w:r>
      <w:proofErr w:type="gramStart"/>
      <w:r w:rsidRPr="00662053">
        <w:rPr>
          <w:i/>
        </w:rPr>
        <w:t>a borrow</w:t>
      </w:r>
      <w:proofErr w:type="gramEnd"/>
      <w:r w:rsidRPr="00662053">
        <w:rPr>
          <w:i/>
        </w:rPr>
        <w:t>. This happens when the number you are subtracting is strictly larger than the number you are subtracting it from. The carry flag is essentially the hardware's way of telling you "there was an unsigned underflow"</w:t>
      </w:r>
    </w:p>
    <w:p w:rsidR="001615AC" w:rsidRDefault="001615AC" w:rsidP="001615AC">
      <w:pPr>
        <w:pStyle w:val="ListParagraph"/>
        <w:numPr>
          <w:ilvl w:val="0"/>
          <w:numId w:val="24"/>
        </w:numPr>
        <w:rPr>
          <w:lang w:eastAsia="en-GB"/>
        </w:rPr>
      </w:pPr>
      <w:r>
        <w:rPr>
          <w:lang w:eastAsia="en-GB"/>
        </w:rPr>
        <w:t>S: Not set because neither N or V are set (S=V XOR N)</w:t>
      </w:r>
    </w:p>
    <w:p w:rsidR="001615AC" w:rsidRDefault="00A161B5" w:rsidP="008727AB">
      <w:pPr>
        <w:pStyle w:val="Heading3"/>
      </w:pPr>
      <w:bookmarkStart w:id="70" w:name="_Toc232611040"/>
      <w:r>
        <w:t>Subtract small positive number from smaller positive number</w:t>
      </w:r>
      <w:bookmarkEnd w:id="70"/>
    </w:p>
    <w:p w:rsidR="00A161B5" w:rsidRDefault="00A161B5" w:rsidP="00A161B5">
      <w:r>
        <w:t>This example shows subtracting 4 from 3. It doesn’t matter if we regard these number signed or unsigned because neither of them have bit 15 set.</w:t>
      </w:r>
    </w:p>
    <w:p w:rsidR="00A161B5" w:rsidRDefault="00A161B5" w:rsidP="00A161B5">
      <w:r>
        <w:t xml:space="preserve">It does matter whether we regard the result as signed or unsigned, because it causes an underflow if we regard the answer as unsigned, but the result is correct if we regard it as signed. See footnote </w:t>
      </w:r>
      <w:r w:rsidR="000C1E2C">
        <w:fldChar w:fldCharType="begin"/>
      </w:r>
      <w:r>
        <w:instrText xml:space="preserve"> NOTEREF _Ref232582908 \h </w:instrText>
      </w:r>
      <w:r w:rsidR="000C1E2C">
        <w:fldChar w:fldCharType="separate"/>
      </w:r>
      <w:r w:rsidR="00D75B91">
        <w:t>1</w:t>
      </w:r>
      <w:r w:rsidR="000C1E2C">
        <w:fldChar w:fldCharType="end"/>
      </w:r>
      <w:r w:rsidR="005830F0">
        <w:t xml:space="preserve"> </w:t>
      </w:r>
      <w:r w:rsidR="005830F0" w:rsidRPr="005830F0">
        <w:t>(spreadsheet regards bit 15 as -32768)</w:t>
      </w:r>
      <w:r>
        <w:t>.</w:t>
      </w:r>
    </w:p>
    <w:p w:rsidR="004B39AA" w:rsidRDefault="004B39AA" w:rsidP="004B39AA">
      <w:pPr>
        <w:keepNext/>
        <w:jc w:val="center"/>
      </w:pPr>
      <w:r>
        <w:rPr>
          <w:noProof/>
          <w:lang w:eastAsia="en-GB"/>
        </w:rPr>
        <w:drawing>
          <wp:inline distT="0" distB="0" distL="0" distR="0">
            <wp:extent cx="4320000" cy="624341"/>
            <wp:effectExtent l="19050" t="0" r="4350" b="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srcRect/>
                    <a:stretch>
                      <a:fillRect/>
                    </a:stretch>
                  </pic:blipFill>
                  <pic:spPr bwMode="auto">
                    <a:xfrm>
                      <a:off x="0" y="0"/>
                      <a:ext cx="4320000" cy="624341"/>
                    </a:xfrm>
                    <a:prstGeom prst="rect">
                      <a:avLst/>
                    </a:prstGeom>
                    <a:noFill/>
                    <a:ln w="9525">
                      <a:noFill/>
                      <a:miter lim="800000"/>
                      <a:headEnd/>
                      <a:tailEnd/>
                    </a:ln>
                  </pic:spPr>
                </pic:pic>
              </a:graphicData>
            </a:graphic>
          </wp:inline>
        </w:drawing>
      </w:r>
    </w:p>
    <w:p w:rsidR="00A161B5" w:rsidRDefault="004B39AA" w:rsidP="004B39AA">
      <w:pPr>
        <w:pStyle w:val="Caption"/>
        <w:jc w:val="center"/>
      </w:pPr>
      <w:bookmarkStart w:id="71" w:name="_Toc232611064"/>
      <w:r>
        <w:t xml:space="preserve">Figure </w:t>
      </w:r>
      <w:fldSimple w:instr=" SEQ Figure \* ARABIC ">
        <w:r w:rsidR="00D75B91">
          <w:rPr>
            <w:noProof/>
          </w:rPr>
          <w:t>18</w:t>
        </w:r>
      </w:fldSimple>
      <w:r>
        <w:t>:   Subtracting small positive number from smaller positive number</w:t>
      </w:r>
      <w:bookmarkEnd w:id="71"/>
    </w:p>
    <w:p w:rsidR="00CC7838" w:rsidRDefault="00CC7838" w:rsidP="00CC7838">
      <w:pPr>
        <w:pStyle w:val="ListParagraph"/>
        <w:numPr>
          <w:ilvl w:val="0"/>
          <w:numId w:val="24"/>
        </w:numPr>
        <w:rPr>
          <w:lang w:eastAsia="en-GB"/>
        </w:rPr>
      </w:pPr>
      <w:r>
        <w:rPr>
          <w:lang w:eastAsia="en-GB"/>
        </w:rPr>
        <w:t>Z: Not set because result is not 0x0000</w:t>
      </w:r>
    </w:p>
    <w:p w:rsidR="00CC7838" w:rsidRDefault="00CC7838" w:rsidP="00CC7838">
      <w:pPr>
        <w:pStyle w:val="ListParagraph"/>
        <w:numPr>
          <w:ilvl w:val="0"/>
          <w:numId w:val="24"/>
        </w:numPr>
        <w:rPr>
          <w:lang w:eastAsia="en-GB"/>
        </w:rPr>
      </w:pPr>
      <w:r>
        <w:rPr>
          <w:lang w:eastAsia="en-GB"/>
        </w:rPr>
        <w:t>N: Set because bit 15 of the result is set</w:t>
      </w:r>
    </w:p>
    <w:p w:rsidR="00CC7838" w:rsidRDefault="00CC7838" w:rsidP="00CC7838">
      <w:pPr>
        <w:pStyle w:val="ListParagraph"/>
        <w:numPr>
          <w:ilvl w:val="0"/>
          <w:numId w:val="24"/>
        </w:numPr>
        <w:rPr>
          <w:lang w:eastAsia="en-GB"/>
        </w:rPr>
      </w:pPr>
      <w:r>
        <w:rPr>
          <w:lang w:eastAsia="en-GB"/>
        </w:rPr>
        <w:t>V: Not set because there was no 2’s complement overflow</w:t>
      </w:r>
    </w:p>
    <w:p w:rsidR="00CC7838" w:rsidRDefault="00CC7838" w:rsidP="00CC7838">
      <w:pPr>
        <w:pStyle w:val="ListParagraph"/>
        <w:numPr>
          <w:ilvl w:val="0"/>
          <w:numId w:val="24"/>
        </w:numPr>
        <w:rPr>
          <w:lang w:eastAsia="en-GB"/>
        </w:rPr>
      </w:pPr>
      <w:r>
        <w:rPr>
          <w:lang w:eastAsia="en-GB"/>
        </w:rPr>
        <w:t>C: Set because the operation would cause an unsigned underflow</w:t>
      </w:r>
    </w:p>
    <w:p w:rsidR="00CC7838" w:rsidRDefault="00CC7838" w:rsidP="00CC7838">
      <w:pPr>
        <w:pStyle w:val="ListParagraph"/>
        <w:numPr>
          <w:ilvl w:val="0"/>
          <w:numId w:val="24"/>
        </w:numPr>
        <w:rPr>
          <w:lang w:eastAsia="en-GB"/>
        </w:rPr>
      </w:pPr>
      <w:r>
        <w:rPr>
          <w:lang w:eastAsia="en-GB"/>
        </w:rPr>
        <w:t>S: Set because N is set and V isn’t set (S=V XOR N)</w:t>
      </w:r>
    </w:p>
    <w:p w:rsidR="005562C7" w:rsidRDefault="005562C7">
      <w:pPr>
        <w:rPr>
          <w:rFonts w:asciiTheme="majorHAnsi" w:eastAsiaTheme="majorEastAsia" w:hAnsiTheme="majorHAnsi" w:cstheme="majorBidi"/>
          <w:b/>
          <w:bCs/>
          <w:color w:val="4F81BD" w:themeColor="accent1"/>
          <w:sz w:val="26"/>
          <w:szCs w:val="26"/>
          <w:lang w:eastAsia="en-GB"/>
        </w:rPr>
      </w:pPr>
      <w:r>
        <w:rPr>
          <w:lang w:eastAsia="en-GB"/>
        </w:rPr>
        <w:br w:type="page"/>
      </w:r>
    </w:p>
    <w:p w:rsidR="00AD5E4D" w:rsidRDefault="00662053" w:rsidP="008727AB">
      <w:pPr>
        <w:pStyle w:val="Heading3"/>
        <w:rPr>
          <w:lang w:eastAsia="en-GB"/>
        </w:rPr>
      </w:pPr>
      <w:bookmarkStart w:id="72" w:name="_Toc232611041"/>
      <w:r>
        <w:rPr>
          <w:lang w:eastAsia="en-GB"/>
        </w:rPr>
        <w:lastRenderedPageBreak/>
        <w:t>Subtract small positive number from an equal positive number</w:t>
      </w:r>
      <w:bookmarkEnd w:id="72"/>
    </w:p>
    <w:p w:rsidR="005562C7" w:rsidRDefault="005562C7" w:rsidP="005562C7">
      <w:r>
        <w:t>This example shows subtracting 4 from 4. It doesn’t matter if we regard these numbers, or the result, as signed or unsigned because none of them have bit 15 set.</w:t>
      </w:r>
    </w:p>
    <w:p w:rsidR="00940559" w:rsidRDefault="00940559" w:rsidP="00940559">
      <w:pPr>
        <w:keepNext/>
        <w:jc w:val="center"/>
      </w:pPr>
      <w:r>
        <w:rPr>
          <w:noProof/>
          <w:lang w:eastAsia="en-GB"/>
        </w:rPr>
        <w:drawing>
          <wp:inline distT="0" distB="0" distL="0" distR="0">
            <wp:extent cx="4320000" cy="617518"/>
            <wp:effectExtent l="19050" t="0" r="4350" b="0"/>
            <wp:docPr id="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srcRect/>
                    <a:stretch>
                      <a:fillRect/>
                    </a:stretch>
                  </pic:blipFill>
                  <pic:spPr bwMode="auto">
                    <a:xfrm>
                      <a:off x="0" y="0"/>
                      <a:ext cx="4320000" cy="617518"/>
                    </a:xfrm>
                    <a:prstGeom prst="rect">
                      <a:avLst/>
                    </a:prstGeom>
                    <a:noFill/>
                    <a:ln w="9525">
                      <a:noFill/>
                      <a:miter lim="800000"/>
                      <a:headEnd/>
                      <a:tailEnd/>
                    </a:ln>
                  </pic:spPr>
                </pic:pic>
              </a:graphicData>
            </a:graphic>
          </wp:inline>
        </w:drawing>
      </w:r>
    </w:p>
    <w:p w:rsidR="00662053" w:rsidRDefault="00940559" w:rsidP="00940559">
      <w:pPr>
        <w:pStyle w:val="Caption"/>
        <w:jc w:val="center"/>
      </w:pPr>
      <w:bookmarkStart w:id="73" w:name="_Toc232611065"/>
      <w:r>
        <w:t xml:space="preserve">Figure </w:t>
      </w:r>
      <w:fldSimple w:instr=" SEQ Figure \* ARABIC ">
        <w:r w:rsidR="00D75B91">
          <w:rPr>
            <w:noProof/>
          </w:rPr>
          <w:t>19</w:t>
        </w:r>
      </w:fldSimple>
      <w:r>
        <w:t>:   Subtracting small positive number from equal positive number</w:t>
      </w:r>
      <w:bookmarkEnd w:id="73"/>
    </w:p>
    <w:p w:rsidR="00940559" w:rsidRDefault="00940559" w:rsidP="00940559">
      <w:pPr>
        <w:pStyle w:val="ListParagraph"/>
        <w:numPr>
          <w:ilvl w:val="0"/>
          <w:numId w:val="24"/>
        </w:numPr>
        <w:rPr>
          <w:lang w:eastAsia="en-GB"/>
        </w:rPr>
      </w:pPr>
      <w:r>
        <w:rPr>
          <w:lang w:eastAsia="en-GB"/>
        </w:rPr>
        <w:t>Z: Set because result is 0x0000</w:t>
      </w:r>
    </w:p>
    <w:p w:rsidR="00940559" w:rsidRDefault="00940559" w:rsidP="00940559">
      <w:pPr>
        <w:pStyle w:val="ListParagraph"/>
        <w:numPr>
          <w:ilvl w:val="0"/>
          <w:numId w:val="24"/>
        </w:numPr>
        <w:rPr>
          <w:lang w:eastAsia="en-GB"/>
        </w:rPr>
      </w:pPr>
      <w:r>
        <w:rPr>
          <w:lang w:eastAsia="en-GB"/>
        </w:rPr>
        <w:t>N: Not set because bit 15 of the result is not set</w:t>
      </w:r>
    </w:p>
    <w:p w:rsidR="00940559" w:rsidRDefault="00940559" w:rsidP="00940559">
      <w:pPr>
        <w:pStyle w:val="ListParagraph"/>
        <w:numPr>
          <w:ilvl w:val="0"/>
          <w:numId w:val="24"/>
        </w:numPr>
        <w:rPr>
          <w:lang w:eastAsia="en-GB"/>
        </w:rPr>
      </w:pPr>
      <w:r>
        <w:rPr>
          <w:lang w:eastAsia="en-GB"/>
        </w:rPr>
        <w:t>V: Not set because there was no 2’s complement overflow</w:t>
      </w:r>
    </w:p>
    <w:p w:rsidR="00940559" w:rsidRDefault="00940559" w:rsidP="00940559">
      <w:pPr>
        <w:pStyle w:val="ListParagraph"/>
        <w:numPr>
          <w:ilvl w:val="0"/>
          <w:numId w:val="24"/>
        </w:numPr>
        <w:rPr>
          <w:lang w:eastAsia="en-GB"/>
        </w:rPr>
      </w:pPr>
      <w:r>
        <w:rPr>
          <w:lang w:eastAsia="en-GB"/>
        </w:rPr>
        <w:t xml:space="preserve">C: Not set because </w:t>
      </w:r>
      <w:r w:rsidR="00611D90">
        <w:rPr>
          <w:lang w:eastAsia="en-GB"/>
        </w:rPr>
        <w:t>there was no</w:t>
      </w:r>
      <w:r>
        <w:rPr>
          <w:lang w:eastAsia="en-GB"/>
        </w:rPr>
        <w:t xml:space="preserve"> unsigned underflow</w:t>
      </w:r>
    </w:p>
    <w:p w:rsidR="00940559" w:rsidRDefault="00940559" w:rsidP="00940559">
      <w:pPr>
        <w:pStyle w:val="ListParagraph"/>
        <w:numPr>
          <w:ilvl w:val="0"/>
          <w:numId w:val="24"/>
        </w:numPr>
        <w:rPr>
          <w:lang w:eastAsia="en-GB"/>
        </w:rPr>
      </w:pPr>
      <w:r>
        <w:rPr>
          <w:lang w:eastAsia="en-GB"/>
        </w:rPr>
        <w:t>S: Not set because neither N or V is set (S=V XOR N)</w:t>
      </w:r>
    </w:p>
    <w:p w:rsidR="00940559" w:rsidRDefault="00823A41" w:rsidP="008727AB">
      <w:pPr>
        <w:pStyle w:val="Heading3"/>
        <w:rPr>
          <w:lang w:eastAsia="en-GB"/>
        </w:rPr>
      </w:pPr>
      <w:bookmarkStart w:id="74" w:name="_Toc232611042"/>
      <w:r>
        <w:rPr>
          <w:lang w:eastAsia="en-GB"/>
        </w:rPr>
        <w:t>Subtract largest positive number from smallest negative number</w:t>
      </w:r>
      <w:bookmarkEnd w:id="74"/>
    </w:p>
    <w:p w:rsidR="00823A41" w:rsidRDefault="00823A41" w:rsidP="00823A41">
      <w:r>
        <w:t xml:space="preserve">This example shows subtracting 32767 from -1. See footnote </w:t>
      </w:r>
      <w:r w:rsidR="000C1E2C">
        <w:fldChar w:fldCharType="begin"/>
      </w:r>
      <w:r>
        <w:instrText xml:space="preserve"> NOTEREF _Ref232582908 \h </w:instrText>
      </w:r>
      <w:r w:rsidR="000C1E2C">
        <w:fldChar w:fldCharType="separate"/>
      </w:r>
      <w:r w:rsidR="00D75B91">
        <w:t>1</w:t>
      </w:r>
      <w:r w:rsidR="000C1E2C">
        <w:fldChar w:fldCharType="end"/>
      </w:r>
      <w:r>
        <w:t xml:space="preserve"> </w:t>
      </w:r>
      <w:r w:rsidRPr="00A161B5">
        <w:t xml:space="preserve">(spreadsheet regards bit 15 as </w:t>
      </w:r>
      <w:r w:rsidR="00A56142">
        <w:noBreakHyphen/>
      </w:r>
      <w:r w:rsidRPr="00A161B5">
        <w:t>32768)</w:t>
      </w:r>
      <w:r>
        <w:t>.</w:t>
      </w:r>
    </w:p>
    <w:p w:rsidR="00823A41" w:rsidRPr="00823A41" w:rsidRDefault="00A56142" w:rsidP="00A56142">
      <w:pPr>
        <w:jc w:val="center"/>
        <w:rPr>
          <w:lang w:eastAsia="en-GB"/>
        </w:rPr>
      </w:pPr>
      <w:r>
        <w:rPr>
          <w:noProof/>
          <w:lang w:eastAsia="en-GB"/>
        </w:rPr>
        <w:drawing>
          <wp:inline distT="0" distB="0" distL="0" distR="0">
            <wp:extent cx="4320000" cy="631165"/>
            <wp:effectExtent l="19050" t="0" r="4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srcRect/>
                    <a:stretch>
                      <a:fillRect/>
                    </a:stretch>
                  </pic:blipFill>
                  <pic:spPr bwMode="auto">
                    <a:xfrm>
                      <a:off x="0" y="0"/>
                      <a:ext cx="4320000" cy="631165"/>
                    </a:xfrm>
                    <a:prstGeom prst="rect">
                      <a:avLst/>
                    </a:prstGeom>
                    <a:noFill/>
                    <a:ln w="9525">
                      <a:noFill/>
                      <a:miter lim="800000"/>
                      <a:headEnd/>
                      <a:tailEnd/>
                    </a:ln>
                  </pic:spPr>
                </pic:pic>
              </a:graphicData>
            </a:graphic>
          </wp:inline>
        </w:drawing>
      </w:r>
    </w:p>
    <w:p w:rsidR="00A56142" w:rsidRDefault="00A56142" w:rsidP="00A56142">
      <w:pPr>
        <w:pStyle w:val="ListParagraph"/>
        <w:numPr>
          <w:ilvl w:val="0"/>
          <w:numId w:val="24"/>
        </w:numPr>
        <w:rPr>
          <w:lang w:eastAsia="en-GB"/>
        </w:rPr>
      </w:pPr>
      <w:r>
        <w:rPr>
          <w:lang w:eastAsia="en-GB"/>
        </w:rPr>
        <w:t>Z: Not set because result is not 0x0000</w:t>
      </w:r>
    </w:p>
    <w:p w:rsidR="00A56142" w:rsidRDefault="00A56142" w:rsidP="00A56142">
      <w:pPr>
        <w:pStyle w:val="ListParagraph"/>
        <w:numPr>
          <w:ilvl w:val="0"/>
          <w:numId w:val="24"/>
        </w:numPr>
        <w:rPr>
          <w:lang w:eastAsia="en-GB"/>
        </w:rPr>
      </w:pPr>
      <w:r>
        <w:rPr>
          <w:lang w:eastAsia="en-GB"/>
        </w:rPr>
        <w:t>N: Set because bit 15 of the result is set</w:t>
      </w:r>
    </w:p>
    <w:p w:rsidR="00A56142" w:rsidRDefault="00A56142" w:rsidP="00A56142">
      <w:pPr>
        <w:pStyle w:val="ListParagraph"/>
        <w:numPr>
          <w:ilvl w:val="0"/>
          <w:numId w:val="24"/>
        </w:numPr>
        <w:rPr>
          <w:lang w:eastAsia="en-GB"/>
        </w:rPr>
      </w:pPr>
      <w:r>
        <w:rPr>
          <w:lang w:eastAsia="en-GB"/>
        </w:rPr>
        <w:t>V: Not set because there was no 2’s complement overflow</w:t>
      </w:r>
    </w:p>
    <w:p w:rsidR="00A56142" w:rsidRDefault="00A56142" w:rsidP="00A56142">
      <w:pPr>
        <w:pStyle w:val="ListParagraph"/>
        <w:numPr>
          <w:ilvl w:val="0"/>
          <w:numId w:val="24"/>
        </w:numPr>
        <w:rPr>
          <w:lang w:eastAsia="en-GB"/>
        </w:rPr>
      </w:pPr>
      <w:r>
        <w:rPr>
          <w:lang w:eastAsia="en-GB"/>
        </w:rPr>
        <w:t>C: Not set because there was no unsigned underflow</w:t>
      </w:r>
    </w:p>
    <w:p w:rsidR="00A56142" w:rsidRDefault="00A56142" w:rsidP="00A56142">
      <w:pPr>
        <w:pStyle w:val="ListParagraph"/>
        <w:numPr>
          <w:ilvl w:val="0"/>
          <w:numId w:val="24"/>
        </w:numPr>
        <w:rPr>
          <w:lang w:eastAsia="en-GB"/>
        </w:rPr>
      </w:pPr>
      <w:r>
        <w:rPr>
          <w:lang w:eastAsia="en-GB"/>
        </w:rPr>
        <w:t>S: Set because N is set and V isn’t set (S=V XOR N)</w:t>
      </w:r>
    </w:p>
    <w:p w:rsidR="008727AB" w:rsidRDefault="00EE3CB0" w:rsidP="008727AB">
      <w:pPr>
        <w:pStyle w:val="Heading3"/>
        <w:rPr>
          <w:lang w:eastAsia="en-GB"/>
        </w:rPr>
      </w:pPr>
      <w:bookmarkStart w:id="75" w:name="_Ref232605226"/>
      <w:bookmarkStart w:id="76" w:name="_Toc232611043"/>
      <w:r>
        <w:rPr>
          <w:lang w:eastAsia="en-GB"/>
        </w:rPr>
        <w:t>Subtract large positive number from large negative number</w:t>
      </w:r>
      <w:bookmarkEnd w:id="75"/>
      <w:bookmarkEnd w:id="76"/>
    </w:p>
    <w:p w:rsidR="00A56142" w:rsidRDefault="00A56142" w:rsidP="00A56142">
      <w:r>
        <w:rPr>
          <w:lang w:eastAsia="en-GB"/>
        </w:rPr>
        <w:t xml:space="preserve">This example shows subtracting 16384 from -16385, the real result would be -32769, which is more than the 16 bit 2’s complement limit of -32768. </w:t>
      </w:r>
      <w:r>
        <w:t xml:space="preserve">See footnote </w:t>
      </w:r>
      <w:r w:rsidR="000C1E2C">
        <w:fldChar w:fldCharType="begin"/>
      </w:r>
      <w:r>
        <w:instrText xml:space="preserve"> NOTEREF _Ref232582908 \h </w:instrText>
      </w:r>
      <w:r w:rsidR="000C1E2C">
        <w:fldChar w:fldCharType="separate"/>
      </w:r>
      <w:r w:rsidR="00D75B91">
        <w:t>1</w:t>
      </w:r>
      <w:r w:rsidR="000C1E2C">
        <w:fldChar w:fldCharType="end"/>
      </w:r>
      <w:r>
        <w:t xml:space="preserve"> </w:t>
      </w:r>
      <w:r w:rsidRPr="00A161B5">
        <w:t xml:space="preserve">(spreadsheet regards bit 15 as </w:t>
      </w:r>
      <w:r>
        <w:noBreakHyphen/>
      </w:r>
      <w:r w:rsidRPr="00A161B5">
        <w:t>32768)</w:t>
      </w:r>
      <w:r>
        <w:t>.</w:t>
      </w:r>
    </w:p>
    <w:p w:rsidR="005011A9" w:rsidRDefault="005011A9" w:rsidP="005011A9">
      <w:pPr>
        <w:keepNext/>
        <w:jc w:val="center"/>
      </w:pPr>
      <w:r>
        <w:rPr>
          <w:noProof/>
          <w:lang w:eastAsia="en-GB"/>
        </w:rPr>
        <w:drawing>
          <wp:inline distT="0" distB="0" distL="0" distR="0">
            <wp:extent cx="4320000" cy="631164"/>
            <wp:effectExtent l="19050" t="0" r="4350" b="0"/>
            <wp:docPr id="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cstate="print"/>
                    <a:srcRect/>
                    <a:stretch>
                      <a:fillRect/>
                    </a:stretch>
                  </pic:blipFill>
                  <pic:spPr bwMode="auto">
                    <a:xfrm>
                      <a:off x="0" y="0"/>
                      <a:ext cx="4320000" cy="631164"/>
                    </a:xfrm>
                    <a:prstGeom prst="rect">
                      <a:avLst/>
                    </a:prstGeom>
                    <a:noFill/>
                    <a:ln w="9525">
                      <a:noFill/>
                      <a:miter lim="800000"/>
                      <a:headEnd/>
                      <a:tailEnd/>
                    </a:ln>
                  </pic:spPr>
                </pic:pic>
              </a:graphicData>
            </a:graphic>
          </wp:inline>
        </w:drawing>
      </w:r>
    </w:p>
    <w:p w:rsidR="005011A9" w:rsidRDefault="005011A9" w:rsidP="005011A9">
      <w:pPr>
        <w:pStyle w:val="Caption"/>
        <w:jc w:val="center"/>
      </w:pPr>
      <w:bookmarkStart w:id="77" w:name="_Toc232611066"/>
      <w:r>
        <w:t xml:space="preserve">Figure </w:t>
      </w:r>
      <w:fldSimple w:instr=" SEQ Figure \* ARABIC ">
        <w:r w:rsidR="00D75B91">
          <w:rPr>
            <w:noProof/>
          </w:rPr>
          <w:t>20</w:t>
        </w:r>
      </w:fldSimple>
      <w:r>
        <w:t>:   Subtracting large positive number from large negative number</w:t>
      </w:r>
      <w:bookmarkEnd w:id="77"/>
    </w:p>
    <w:p w:rsidR="005011A9" w:rsidRDefault="005011A9" w:rsidP="005011A9">
      <w:pPr>
        <w:pStyle w:val="ListParagraph"/>
        <w:numPr>
          <w:ilvl w:val="0"/>
          <w:numId w:val="24"/>
        </w:numPr>
        <w:rPr>
          <w:lang w:eastAsia="en-GB"/>
        </w:rPr>
      </w:pPr>
      <w:r>
        <w:rPr>
          <w:lang w:eastAsia="en-GB"/>
        </w:rPr>
        <w:t>Z: Not set because result is not 0x0000</w:t>
      </w:r>
    </w:p>
    <w:p w:rsidR="005011A9" w:rsidRDefault="005011A9" w:rsidP="005011A9">
      <w:pPr>
        <w:pStyle w:val="ListParagraph"/>
        <w:numPr>
          <w:ilvl w:val="0"/>
          <w:numId w:val="24"/>
        </w:numPr>
        <w:rPr>
          <w:lang w:eastAsia="en-GB"/>
        </w:rPr>
      </w:pPr>
      <w:r>
        <w:rPr>
          <w:lang w:eastAsia="en-GB"/>
        </w:rPr>
        <w:t>N: Not set because bit 15 of the result is not set</w:t>
      </w:r>
    </w:p>
    <w:p w:rsidR="005011A9" w:rsidRDefault="005011A9" w:rsidP="005011A9">
      <w:pPr>
        <w:pStyle w:val="ListParagraph"/>
        <w:numPr>
          <w:ilvl w:val="0"/>
          <w:numId w:val="24"/>
        </w:numPr>
        <w:rPr>
          <w:lang w:eastAsia="en-GB"/>
        </w:rPr>
      </w:pPr>
      <w:r>
        <w:rPr>
          <w:lang w:eastAsia="en-GB"/>
        </w:rPr>
        <w:t>V: Set because there was a 2’s complement overflow</w:t>
      </w:r>
    </w:p>
    <w:p w:rsidR="005011A9" w:rsidRDefault="005011A9" w:rsidP="005011A9">
      <w:pPr>
        <w:pStyle w:val="ListParagraph"/>
        <w:numPr>
          <w:ilvl w:val="0"/>
          <w:numId w:val="24"/>
        </w:numPr>
        <w:rPr>
          <w:lang w:eastAsia="en-GB"/>
        </w:rPr>
      </w:pPr>
      <w:r>
        <w:rPr>
          <w:lang w:eastAsia="en-GB"/>
        </w:rPr>
        <w:t>C: Not set because there was no unsigned underflow</w:t>
      </w:r>
    </w:p>
    <w:p w:rsidR="002434BC" w:rsidRDefault="005011A9" w:rsidP="002434BC">
      <w:pPr>
        <w:pStyle w:val="ListParagraph"/>
        <w:numPr>
          <w:ilvl w:val="0"/>
          <w:numId w:val="24"/>
        </w:numPr>
        <w:rPr>
          <w:lang w:eastAsia="en-GB"/>
        </w:rPr>
      </w:pPr>
      <w:r>
        <w:rPr>
          <w:lang w:eastAsia="en-GB"/>
        </w:rPr>
        <w:t>S: Set because N isn’t set and V is set (S=V XOR N)</w:t>
      </w:r>
    </w:p>
    <w:p w:rsidR="002434BC" w:rsidRDefault="002434BC" w:rsidP="002434BC"/>
    <w:p w:rsidR="002434BC" w:rsidRDefault="002434BC" w:rsidP="002434BC">
      <w:pPr>
        <w:pStyle w:val="Heading2"/>
        <w:ind w:left="578" w:hanging="578"/>
      </w:pPr>
      <w:bookmarkStart w:id="78" w:name="_Ref232597559"/>
      <w:bookmarkStart w:id="79" w:name="_Toc232611044"/>
      <w:r>
        <w:lastRenderedPageBreak/>
        <w:t>Rationale for the Flag Setting Rules and Conditional Jumps</w:t>
      </w:r>
      <w:bookmarkEnd w:id="78"/>
      <w:bookmarkEnd w:id="79"/>
    </w:p>
    <w:p w:rsidR="002434BC" w:rsidRPr="002434BC" w:rsidRDefault="002434BC" w:rsidP="002434BC">
      <w:r>
        <w:t xml:space="preserve">Sections </w:t>
      </w:r>
      <w:r w:rsidR="000C1E2C">
        <w:fldChar w:fldCharType="begin"/>
      </w:r>
      <w:r>
        <w:instrText xml:space="preserve"> REF _Ref232597559 \r \h </w:instrText>
      </w:r>
      <w:r w:rsidR="000C1E2C">
        <w:fldChar w:fldCharType="separate"/>
      </w:r>
      <w:r w:rsidR="00D75B91">
        <w:t>3.2</w:t>
      </w:r>
      <w:r w:rsidR="000C1E2C">
        <w:fldChar w:fldCharType="end"/>
      </w:r>
      <w:r>
        <w:t xml:space="preserve">.* will refer to the examples in </w:t>
      </w:r>
      <w:r w:rsidR="000C1E2C">
        <w:fldChar w:fldCharType="begin"/>
      </w:r>
      <w:r>
        <w:instrText xml:space="preserve"> REF _Ref232597680 \r \h </w:instrText>
      </w:r>
      <w:r w:rsidR="000C1E2C">
        <w:fldChar w:fldCharType="separate"/>
      </w:r>
      <w:r w:rsidR="00D75B91">
        <w:t>3.1</w:t>
      </w:r>
      <w:r w:rsidR="000C1E2C">
        <w:fldChar w:fldCharType="end"/>
      </w:r>
      <w:r>
        <w:t>.* to help with the further explanations contained below.</w:t>
      </w:r>
    </w:p>
    <w:p w:rsidR="002434BC" w:rsidRDefault="002434BC" w:rsidP="002434BC">
      <w:pPr>
        <w:pStyle w:val="Heading3"/>
      </w:pPr>
      <w:bookmarkStart w:id="80" w:name="_Ref232598365"/>
      <w:bookmarkStart w:id="81" w:name="_Toc232611045"/>
      <w:r>
        <w:t>Broad Understanding of the Purpose of Each Flag</w:t>
      </w:r>
      <w:bookmarkEnd w:id="80"/>
      <w:bookmarkEnd w:id="81"/>
    </w:p>
    <w:p w:rsidR="006A4F17" w:rsidRDefault="006A4F17" w:rsidP="006A4F17">
      <w:r>
        <w:t xml:space="preserve">Sections </w:t>
      </w:r>
      <w:r w:rsidR="000C1E2C">
        <w:fldChar w:fldCharType="begin"/>
      </w:r>
      <w:r>
        <w:instrText xml:space="preserve"> REF _Ref232598365 \r \h </w:instrText>
      </w:r>
      <w:r w:rsidR="000C1E2C">
        <w:fldChar w:fldCharType="separate"/>
      </w:r>
      <w:r w:rsidR="00D75B91">
        <w:t>3.2.1</w:t>
      </w:r>
      <w:r w:rsidR="000C1E2C">
        <w:fldChar w:fldCharType="end"/>
      </w:r>
      <w:r>
        <w:t>*, 1 per flag, will explain the purpose of each flag</w:t>
      </w:r>
      <w:r w:rsidR="00B34B09">
        <w:t>.</w:t>
      </w:r>
    </w:p>
    <w:p w:rsidR="00B34B09" w:rsidRDefault="00B34B09" w:rsidP="006A4F17">
      <w:r>
        <w:t xml:space="preserve">Assembly code examples will use J&lt;flag letter&gt; to jump if the flag is set, and use JN&lt;flag letter&gt; to jump if the flag is not set. </w:t>
      </w:r>
    </w:p>
    <w:p w:rsidR="00B34B09" w:rsidRDefault="00B34B09" w:rsidP="00B34B09">
      <w:r>
        <w:t xml:space="preserve">Whether or not we actually support these 10 conditional jump instructions is </w:t>
      </w:r>
      <w:proofErr w:type="spellStart"/>
      <w:proofErr w:type="gramStart"/>
      <w:r>
        <w:t>tbd</w:t>
      </w:r>
      <w:proofErr w:type="spellEnd"/>
      <w:proofErr w:type="gramEnd"/>
      <w:r>
        <w:t>, but I think we should. There is no reason to reserve opcode bits 7</w:t>
      </w:r>
      <w:proofErr w:type="gramStart"/>
      <w:r>
        <w:t>..0</w:t>
      </w:r>
      <w:proofErr w:type="gramEnd"/>
      <w:r>
        <w:t xml:space="preserve"> for Ra,Rb as the jump instructions don’t use registers. We could have the flag pattern for the conditional jump in bits 3</w:t>
      </w:r>
      <w:proofErr w:type="gramStart"/>
      <w:r>
        <w:t>..0</w:t>
      </w:r>
      <w:proofErr w:type="gramEnd"/>
      <w:r>
        <w:t>.</w:t>
      </w:r>
    </w:p>
    <w:p w:rsidR="005F3F4E" w:rsidRDefault="005F3F4E" w:rsidP="00B34B09">
      <w:r>
        <w:t>It’s sometimes annoyingly inconvenient in assembly language if both options aren’t available. (</w:t>
      </w:r>
      <w:proofErr w:type="gramStart"/>
      <w:r>
        <w:t>see</w:t>
      </w:r>
      <w:proofErr w:type="gramEnd"/>
      <w:r>
        <w:t xml:space="preserve"> second code block in </w:t>
      </w:r>
      <w:r w:rsidR="000C1E2C">
        <w:fldChar w:fldCharType="begin"/>
      </w:r>
      <w:r>
        <w:instrText xml:space="preserve"> REF _Ref232603325 \r \h </w:instrText>
      </w:r>
      <w:r w:rsidR="000C1E2C">
        <w:fldChar w:fldCharType="separate"/>
      </w:r>
      <w:r w:rsidR="00D75B91">
        <w:t>3.2.1.1</w:t>
      </w:r>
      <w:r w:rsidR="000C1E2C">
        <w:fldChar w:fldCharType="end"/>
      </w:r>
      <w:r>
        <w:t xml:space="preserve"> below)</w:t>
      </w:r>
    </w:p>
    <w:p w:rsidR="006A4F17" w:rsidRPr="006A4F17" w:rsidRDefault="006A4F17" w:rsidP="006A4F17">
      <w:pPr>
        <w:pStyle w:val="Heading4"/>
      </w:pPr>
      <w:bookmarkStart w:id="82" w:name="_Ref232603325"/>
      <w:r>
        <w:t>Purpose of Z Flag</w:t>
      </w:r>
      <w:bookmarkEnd w:id="82"/>
    </w:p>
    <w:p w:rsidR="002434BC" w:rsidRDefault="006A4F17" w:rsidP="002434BC">
      <w:r>
        <w:t>This</w:t>
      </w:r>
      <w:r w:rsidR="002434BC">
        <w:t xml:space="preserve"> simply means that the result of an ALU operation was zero</w:t>
      </w:r>
      <w:r>
        <w:t>.</w:t>
      </w:r>
    </w:p>
    <w:p w:rsidR="006A4F17" w:rsidRDefault="006A4F17" w:rsidP="002434BC">
      <w:r>
        <w:t>If we wanted to write a loop that executes 4 times, in our assembly language</w:t>
      </w:r>
      <w:r w:rsidR="00B34B09">
        <w:rPr>
          <w:rStyle w:val="FootnoteReference"/>
        </w:rPr>
        <w:footnoteReference w:id="2"/>
      </w:r>
      <w:r>
        <w:t>, we’d write:</w:t>
      </w:r>
    </w:p>
    <w:p w:rsidR="006A4F17" w:rsidRPr="00B34B09" w:rsidRDefault="006A4F17" w:rsidP="006A4F17">
      <w:pPr>
        <w:spacing w:after="0"/>
        <w:ind w:firstLine="720"/>
        <w:rPr>
          <w:rFonts w:ascii="Courier New" w:hAnsi="Courier New"/>
          <w:b/>
          <w:sz w:val="16"/>
        </w:rPr>
      </w:pPr>
      <w:r w:rsidRPr="00B34B09">
        <w:rPr>
          <w:rFonts w:ascii="Courier New" w:hAnsi="Courier New"/>
          <w:b/>
          <w:sz w:val="16"/>
        </w:rPr>
        <w:t>LIM R0</w:t>
      </w:r>
      <w:proofErr w:type="gramStart"/>
      <w:r w:rsidRPr="00B34B09">
        <w:rPr>
          <w:rFonts w:ascii="Courier New" w:hAnsi="Courier New"/>
          <w:b/>
          <w:sz w:val="16"/>
        </w:rPr>
        <w:t>,4</w:t>
      </w:r>
      <w:proofErr w:type="gramEnd"/>
    </w:p>
    <w:p w:rsidR="006A4F17" w:rsidRPr="00B34B09" w:rsidRDefault="006A4F17" w:rsidP="006A4F17">
      <w:pPr>
        <w:spacing w:after="0"/>
        <w:rPr>
          <w:rFonts w:ascii="Courier New" w:hAnsi="Courier New"/>
          <w:b/>
          <w:sz w:val="16"/>
        </w:rPr>
      </w:pPr>
      <w:r w:rsidRPr="00B34B09">
        <w:rPr>
          <w:rFonts w:ascii="Courier New" w:hAnsi="Courier New"/>
          <w:b/>
          <w:sz w:val="16"/>
        </w:rPr>
        <w:t>LOOP:</w:t>
      </w:r>
      <w:r w:rsidRPr="00B34B09">
        <w:rPr>
          <w:rFonts w:ascii="Courier New" w:hAnsi="Courier New"/>
          <w:b/>
          <w:sz w:val="16"/>
        </w:rPr>
        <w:tab/>
        <w:t>ADD R1</w:t>
      </w:r>
      <w:proofErr w:type="gramStart"/>
      <w:r w:rsidRPr="00B34B09">
        <w:rPr>
          <w:rFonts w:ascii="Courier New" w:hAnsi="Courier New"/>
          <w:b/>
          <w:sz w:val="16"/>
        </w:rPr>
        <w:t>,R2</w:t>
      </w:r>
      <w:proofErr w:type="gramEnd"/>
      <w:r w:rsidRPr="00B34B09">
        <w:rPr>
          <w:rFonts w:ascii="Courier New" w:hAnsi="Courier New"/>
          <w:b/>
          <w:sz w:val="16"/>
        </w:rPr>
        <w:t xml:space="preserve"> ; The code we want to execute 4 times</w:t>
      </w:r>
    </w:p>
    <w:p w:rsidR="006A4F17" w:rsidRPr="00B34B09" w:rsidRDefault="006A4F17" w:rsidP="006A4F17">
      <w:pPr>
        <w:spacing w:after="0"/>
        <w:rPr>
          <w:rFonts w:ascii="Courier New" w:hAnsi="Courier New"/>
          <w:b/>
          <w:sz w:val="16"/>
        </w:rPr>
      </w:pPr>
      <w:r w:rsidRPr="00B34B09">
        <w:rPr>
          <w:rFonts w:ascii="Courier New" w:hAnsi="Courier New"/>
          <w:b/>
          <w:sz w:val="16"/>
        </w:rPr>
        <w:tab/>
        <w:t>SUB R3</w:t>
      </w:r>
      <w:proofErr w:type="gramStart"/>
      <w:r w:rsidRPr="00B34B09">
        <w:rPr>
          <w:rFonts w:ascii="Courier New" w:hAnsi="Courier New"/>
          <w:b/>
          <w:sz w:val="16"/>
        </w:rPr>
        <w:t>,R4</w:t>
      </w:r>
      <w:proofErr w:type="gramEnd"/>
      <w:r w:rsidRPr="00B34B09">
        <w:rPr>
          <w:rFonts w:ascii="Courier New" w:hAnsi="Courier New"/>
          <w:b/>
          <w:sz w:val="16"/>
        </w:rPr>
        <w:t xml:space="preserve"> ; The code we want to execute 4 times</w:t>
      </w:r>
    </w:p>
    <w:p w:rsidR="006A4F17" w:rsidRPr="00B34B09" w:rsidRDefault="006A4F17" w:rsidP="006A4F17">
      <w:pPr>
        <w:spacing w:after="0"/>
        <w:rPr>
          <w:rFonts w:ascii="Courier New" w:hAnsi="Courier New"/>
          <w:b/>
          <w:sz w:val="16"/>
        </w:rPr>
      </w:pPr>
      <w:r w:rsidRPr="00B34B09">
        <w:rPr>
          <w:rFonts w:ascii="Courier New" w:hAnsi="Courier New"/>
          <w:b/>
          <w:sz w:val="16"/>
        </w:rPr>
        <w:tab/>
        <w:t>DEC R0</w:t>
      </w:r>
    </w:p>
    <w:p w:rsidR="00B34B09" w:rsidRDefault="006A4F17" w:rsidP="005F3F4E">
      <w:pPr>
        <w:spacing w:after="0"/>
        <w:rPr>
          <w:rFonts w:ascii="Courier New" w:hAnsi="Courier New"/>
          <w:b/>
          <w:sz w:val="16"/>
        </w:rPr>
      </w:pPr>
      <w:r w:rsidRPr="00B34B09">
        <w:rPr>
          <w:rFonts w:ascii="Courier New" w:hAnsi="Courier New"/>
          <w:b/>
          <w:sz w:val="16"/>
        </w:rPr>
        <w:tab/>
      </w:r>
      <w:r w:rsidRPr="00C633EB">
        <w:rPr>
          <w:rFonts w:ascii="Courier New" w:hAnsi="Courier New"/>
          <w:b/>
          <w:sz w:val="16"/>
        </w:rPr>
        <w:t xml:space="preserve">JNZ </w:t>
      </w:r>
      <w:proofErr w:type="gramStart"/>
      <w:r w:rsidRPr="00C633EB">
        <w:rPr>
          <w:rFonts w:ascii="Courier New" w:hAnsi="Courier New"/>
          <w:b/>
          <w:sz w:val="16"/>
        </w:rPr>
        <w:t>LOOP ;</w:t>
      </w:r>
      <w:proofErr w:type="gramEnd"/>
      <w:r w:rsidRPr="00C633EB">
        <w:rPr>
          <w:rFonts w:ascii="Courier New" w:hAnsi="Courier New"/>
          <w:b/>
          <w:sz w:val="16"/>
        </w:rPr>
        <w:t xml:space="preserve"> If R0 wasn’t decremented to 0, jump back up to LOOP</w:t>
      </w:r>
      <w:r w:rsidRPr="00B34B09">
        <w:rPr>
          <w:rFonts w:ascii="Courier New" w:hAnsi="Courier New"/>
          <w:b/>
          <w:sz w:val="16"/>
        </w:rPr>
        <w:t xml:space="preserve"> </w:t>
      </w:r>
    </w:p>
    <w:p w:rsidR="005F3F4E" w:rsidRDefault="005F3F4E" w:rsidP="005F3F4E">
      <w:pPr>
        <w:spacing w:after="0"/>
        <w:rPr>
          <w:rFonts w:ascii="Courier New" w:hAnsi="Courier New"/>
          <w:b/>
          <w:sz w:val="16"/>
        </w:rPr>
      </w:pPr>
      <w:r>
        <w:rPr>
          <w:rFonts w:ascii="Courier New" w:hAnsi="Courier New"/>
          <w:b/>
          <w:sz w:val="16"/>
        </w:rPr>
        <w:tab/>
        <w:t>; Next part of the code would go here</w:t>
      </w:r>
    </w:p>
    <w:p w:rsidR="005F3F4E" w:rsidRPr="005F3F4E" w:rsidRDefault="005F3F4E" w:rsidP="005F3F4E">
      <w:pPr>
        <w:spacing w:after="0"/>
        <w:rPr>
          <w:rFonts w:ascii="Courier New" w:hAnsi="Courier New"/>
          <w:b/>
          <w:sz w:val="16"/>
        </w:rPr>
      </w:pPr>
    </w:p>
    <w:p w:rsidR="005F3F4E" w:rsidRDefault="005F3F4E" w:rsidP="00B34B09">
      <w:pPr>
        <w:rPr>
          <w:lang w:eastAsia="en-GB"/>
        </w:rPr>
      </w:pPr>
      <w:r>
        <w:t>If we only had JZ opcode, and didn’t have JNZ opcode, the above would have to be written like this:</w:t>
      </w:r>
    </w:p>
    <w:p w:rsidR="005F3F4E" w:rsidRPr="00B34B09" w:rsidRDefault="005F3F4E" w:rsidP="005F3F4E">
      <w:pPr>
        <w:spacing w:after="0"/>
        <w:ind w:firstLine="720"/>
        <w:rPr>
          <w:rFonts w:ascii="Courier New" w:hAnsi="Courier New"/>
          <w:b/>
          <w:sz w:val="16"/>
        </w:rPr>
      </w:pPr>
      <w:r w:rsidRPr="00B34B09">
        <w:rPr>
          <w:rFonts w:ascii="Courier New" w:hAnsi="Courier New"/>
          <w:b/>
          <w:sz w:val="16"/>
        </w:rPr>
        <w:t>LIM R0</w:t>
      </w:r>
      <w:proofErr w:type="gramStart"/>
      <w:r w:rsidRPr="00B34B09">
        <w:rPr>
          <w:rFonts w:ascii="Courier New" w:hAnsi="Courier New"/>
          <w:b/>
          <w:sz w:val="16"/>
        </w:rPr>
        <w:t>,4</w:t>
      </w:r>
      <w:proofErr w:type="gramEnd"/>
    </w:p>
    <w:p w:rsidR="005F3F4E" w:rsidRPr="00B34B09" w:rsidRDefault="005F3F4E" w:rsidP="005F3F4E">
      <w:pPr>
        <w:spacing w:after="0"/>
        <w:rPr>
          <w:rFonts w:ascii="Courier New" w:hAnsi="Courier New"/>
          <w:b/>
          <w:sz w:val="16"/>
        </w:rPr>
      </w:pPr>
      <w:r w:rsidRPr="00B34B09">
        <w:rPr>
          <w:rFonts w:ascii="Courier New" w:hAnsi="Courier New"/>
          <w:b/>
          <w:sz w:val="16"/>
        </w:rPr>
        <w:t>LOOP:</w:t>
      </w:r>
      <w:r w:rsidRPr="00B34B09">
        <w:rPr>
          <w:rFonts w:ascii="Courier New" w:hAnsi="Courier New"/>
          <w:b/>
          <w:sz w:val="16"/>
        </w:rPr>
        <w:tab/>
        <w:t>ADD R1</w:t>
      </w:r>
      <w:proofErr w:type="gramStart"/>
      <w:r w:rsidRPr="00B34B09">
        <w:rPr>
          <w:rFonts w:ascii="Courier New" w:hAnsi="Courier New"/>
          <w:b/>
          <w:sz w:val="16"/>
        </w:rPr>
        <w:t>,R2</w:t>
      </w:r>
      <w:proofErr w:type="gramEnd"/>
      <w:r w:rsidRPr="00B34B09">
        <w:rPr>
          <w:rFonts w:ascii="Courier New" w:hAnsi="Courier New"/>
          <w:b/>
          <w:sz w:val="16"/>
        </w:rPr>
        <w:t xml:space="preserve"> ; The code we want to execute 4 times</w:t>
      </w:r>
    </w:p>
    <w:p w:rsidR="005F3F4E" w:rsidRPr="00B34B09" w:rsidRDefault="005F3F4E" w:rsidP="005F3F4E">
      <w:pPr>
        <w:spacing w:after="0"/>
        <w:rPr>
          <w:rFonts w:ascii="Courier New" w:hAnsi="Courier New"/>
          <w:b/>
          <w:sz w:val="16"/>
        </w:rPr>
      </w:pPr>
      <w:r w:rsidRPr="00B34B09">
        <w:rPr>
          <w:rFonts w:ascii="Courier New" w:hAnsi="Courier New"/>
          <w:b/>
          <w:sz w:val="16"/>
        </w:rPr>
        <w:tab/>
        <w:t>SUB R3</w:t>
      </w:r>
      <w:proofErr w:type="gramStart"/>
      <w:r w:rsidRPr="00B34B09">
        <w:rPr>
          <w:rFonts w:ascii="Courier New" w:hAnsi="Courier New"/>
          <w:b/>
          <w:sz w:val="16"/>
        </w:rPr>
        <w:t>,R4</w:t>
      </w:r>
      <w:proofErr w:type="gramEnd"/>
      <w:r w:rsidRPr="00B34B09">
        <w:rPr>
          <w:rFonts w:ascii="Courier New" w:hAnsi="Courier New"/>
          <w:b/>
          <w:sz w:val="16"/>
        </w:rPr>
        <w:t xml:space="preserve"> ; The code we want to execute 4 times</w:t>
      </w:r>
    </w:p>
    <w:p w:rsidR="005F3F4E" w:rsidRPr="00B34B09" w:rsidRDefault="005F3F4E" w:rsidP="005F3F4E">
      <w:pPr>
        <w:spacing w:after="0"/>
        <w:rPr>
          <w:rFonts w:ascii="Courier New" w:hAnsi="Courier New"/>
          <w:b/>
          <w:sz w:val="16"/>
        </w:rPr>
      </w:pPr>
      <w:r w:rsidRPr="00B34B09">
        <w:rPr>
          <w:rFonts w:ascii="Courier New" w:hAnsi="Courier New"/>
          <w:b/>
          <w:sz w:val="16"/>
        </w:rPr>
        <w:tab/>
        <w:t>DEC R0</w:t>
      </w:r>
    </w:p>
    <w:p w:rsidR="005F3F4E" w:rsidRPr="00C633EB" w:rsidRDefault="005F3F4E" w:rsidP="005F3F4E">
      <w:pPr>
        <w:spacing w:after="0"/>
        <w:rPr>
          <w:rFonts w:ascii="Courier New" w:hAnsi="Courier New"/>
          <w:b/>
          <w:sz w:val="16"/>
          <w:highlight w:val="yellow"/>
        </w:rPr>
      </w:pPr>
      <w:r>
        <w:rPr>
          <w:rFonts w:ascii="Courier New" w:hAnsi="Courier New"/>
          <w:b/>
          <w:sz w:val="16"/>
        </w:rPr>
        <w:tab/>
      </w:r>
      <w:r w:rsidRPr="00C633EB">
        <w:rPr>
          <w:rFonts w:ascii="Courier New" w:hAnsi="Courier New"/>
          <w:b/>
          <w:sz w:val="16"/>
          <w:highlight w:val="yellow"/>
        </w:rPr>
        <w:t xml:space="preserve">JZ </w:t>
      </w:r>
      <w:proofErr w:type="gramStart"/>
      <w:r w:rsidRPr="00C633EB">
        <w:rPr>
          <w:rFonts w:ascii="Courier New" w:hAnsi="Courier New"/>
          <w:b/>
          <w:sz w:val="16"/>
          <w:highlight w:val="yellow"/>
        </w:rPr>
        <w:t>SKIP ;</w:t>
      </w:r>
      <w:proofErr w:type="gramEnd"/>
      <w:r w:rsidRPr="00C633EB">
        <w:rPr>
          <w:rFonts w:ascii="Courier New" w:hAnsi="Courier New"/>
          <w:b/>
          <w:sz w:val="16"/>
          <w:highlight w:val="yellow"/>
        </w:rPr>
        <w:t xml:space="preserve"> If R0 was decremented to 0, jump over the next instruction</w:t>
      </w:r>
    </w:p>
    <w:p w:rsidR="005F3F4E" w:rsidRPr="00C633EB" w:rsidRDefault="005F3F4E" w:rsidP="005F3F4E">
      <w:pPr>
        <w:spacing w:after="0"/>
        <w:rPr>
          <w:rFonts w:ascii="Courier New" w:hAnsi="Courier New"/>
          <w:b/>
          <w:sz w:val="16"/>
          <w:highlight w:val="yellow"/>
        </w:rPr>
      </w:pPr>
      <w:r w:rsidRPr="00C633EB">
        <w:rPr>
          <w:rFonts w:ascii="Courier New" w:hAnsi="Courier New"/>
          <w:b/>
          <w:sz w:val="16"/>
        </w:rPr>
        <w:tab/>
      </w:r>
      <w:r w:rsidRPr="00C633EB">
        <w:rPr>
          <w:rFonts w:ascii="Courier New" w:hAnsi="Courier New"/>
          <w:b/>
          <w:sz w:val="16"/>
          <w:highlight w:val="yellow"/>
        </w:rPr>
        <w:t>JMP LOOP</w:t>
      </w:r>
    </w:p>
    <w:p w:rsidR="005F3F4E" w:rsidRDefault="005F3F4E" w:rsidP="005F3F4E">
      <w:pPr>
        <w:spacing w:after="0"/>
        <w:rPr>
          <w:rFonts w:ascii="Courier New" w:hAnsi="Courier New"/>
          <w:b/>
          <w:sz w:val="16"/>
        </w:rPr>
      </w:pPr>
      <w:r w:rsidRPr="00C633EB">
        <w:rPr>
          <w:rFonts w:ascii="Courier New" w:hAnsi="Courier New"/>
          <w:b/>
          <w:sz w:val="16"/>
          <w:highlight w:val="yellow"/>
        </w:rPr>
        <w:t>SKIP</w:t>
      </w:r>
      <w:proofErr w:type="gramStart"/>
      <w:r>
        <w:rPr>
          <w:rFonts w:ascii="Courier New" w:hAnsi="Courier New"/>
          <w:b/>
          <w:sz w:val="16"/>
        </w:rPr>
        <w:t>:</w:t>
      </w:r>
      <w:r>
        <w:rPr>
          <w:rFonts w:ascii="Courier New" w:hAnsi="Courier New"/>
          <w:b/>
          <w:sz w:val="16"/>
        </w:rPr>
        <w:tab/>
        <w:t>;</w:t>
      </w:r>
      <w:proofErr w:type="gramEnd"/>
      <w:r>
        <w:rPr>
          <w:rFonts w:ascii="Courier New" w:hAnsi="Courier New"/>
          <w:b/>
          <w:sz w:val="16"/>
        </w:rPr>
        <w:t xml:space="preserve"> Next part of the code would go here</w:t>
      </w:r>
    </w:p>
    <w:p w:rsidR="005F3F4E" w:rsidRDefault="005F3F4E" w:rsidP="005F3F4E">
      <w:pPr>
        <w:spacing w:after="0"/>
        <w:rPr>
          <w:rFonts w:ascii="Courier New" w:hAnsi="Courier New"/>
          <w:b/>
          <w:sz w:val="16"/>
        </w:rPr>
      </w:pPr>
    </w:p>
    <w:p w:rsidR="005F3F4E" w:rsidRPr="00B34B09" w:rsidRDefault="005F3F4E" w:rsidP="005F3F4E">
      <w:r>
        <w:t>The fir</w:t>
      </w:r>
      <w:r w:rsidR="00C633EB">
        <w:t xml:space="preserve">st block of code is cleaner. Just “JNZ LOOP” cf. the yellow highlighted code above. Maybe not that much cleaner for just one simple conditional branch, but if there’s some real code with a lot of conditional branches, being able to use the most appropriate J&lt;flag&gt; or JN &lt;flag&gt; makes the code easier to write and easier to understand. </w:t>
      </w:r>
      <w:r w:rsidRPr="00B34B09">
        <w:t xml:space="preserve"> </w:t>
      </w:r>
    </w:p>
    <w:p w:rsidR="005F3F4E" w:rsidRDefault="005F3F4E" w:rsidP="005F3F4E">
      <w:pPr>
        <w:rPr>
          <w:lang w:eastAsia="en-GB"/>
        </w:rPr>
      </w:pPr>
    </w:p>
    <w:p w:rsidR="005F3F4E" w:rsidRDefault="005F3F4E">
      <w:pPr>
        <w:rPr>
          <w:rFonts w:asciiTheme="majorHAnsi" w:eastAsiaTheme="majorEastAsia" w:hAnsiTheme="majorHAnsi" w:cstheme="majorBidi"/>
          <w:b/>
          <w:bCs/>
          <w:i/>
          <w:iCs/>
          <w:color w:val="4F81BD" w:themeColor="accent1"/>
          <w:lang w:eastAsia="en-GB"/>
        </w:rPr>
      </w:pPr>
      <w:r>
        <w:rPr>
          <w:lang w:eastAsia="en-GB"/>
        </w:rPr>
        <w:br w:type="page"/>
      </w:r>
    </w:p>
    <w:p w:rsidR="002434BC" w:rsidRDefault="00B34B09" w:rsidP="00B34B09">
      <w:pPr>
        <w:pStyle w:val="Heading4"/>
        <w:rPr>
          <w:lang w:eastAsia="en-GB"/>
        </w:rPr>
      </w:pPr>
      <w:bookmarkStart w:id="83" w:name="_Ref232609115"/>
      <w:r>
        <w:rPr>
          <w:lang w:eastAsia="en-GB"/>
        </w:rPr>
        <w:lastRenderedPageBreak/>
        <w:t>Purpose of N Flag</w:t>
      </w:r>
      <w:bookmarkEnd w:id="83"/>
    </w:p>
    <w:p w:rsidR="00B34B09" w:rsidRDefault="00B34B09" w:rsidP="00B34B09">
      <w:pPr>
        <w:rPr>
          <w:lang w:eastAsia="en-GB"/>
        </w:rPr>
      </w:pPr>
      <w:r>
        <w:rPr>
          <w:lang w:eastAsia="en-GB"/>
        </w:rPr>
        <w:t>This simply means that the result of an ALU operation had bit 15 set.</w:t>
      </w:r>
    </w:p>
    <w:p w:rsidR="00DF1DD9" w:rsidRDefault="00DF1DD9" w:rsidP="00B34B09">
      <w:pPr>
        <w:rPr>
          <w:lang w:eastAsia="en-GB"/>
        </w:rPr>
      </w:pPr>
      <w:r>
        <w:rPr>
          <w:lang w:eastAsia="en-GB"/>
        </w:rPr>
        <w:t>I had to check the use of this flag with Google AI by asking it “</w:t>
      </w:r>
      <w:r w:rsidRPr="00DF1DD9">
        <w:rPr>
          <w:lang w:eastAsia="en-GB"/>
        </w:rPr>
        <w:t>when does AVR assembly code need to check the N flag?</w:t>
      </w:r>
      <w:r>
        <w:rPr>
          <w:lang w:eastAsia="en-GB"/>
        </w:rPr>
        <w:t xml:space="preserve">” My summary of the rather long answer allowing for our 16 bits </w:t>
      </w:r>
      <w:r w:rsidR="00C633EB">
        <w:rPr>
          <w:lang w:eastAsia="en-GB"/>
        </w:rPr>
        <w:t>cf.</w:t>
      </w:r>
      <w:r>
        <w:rPr>
          <w:lang w:eastAsia="en-GB"/>
        </w:rPr>
        <w:t xml:space="preserve"> AVR’s 8 bit is:</w:t>
      </w:r>
    </w:p>
    <w:p w:rsidR="001B067A" w:rsidRDefault="00DF1DD9" w:rsidP="00DF1DD9">
      <w:pPr>
        <w:pStyle w:val="ListParagraph"/>
        <w:numPr>
          <w:ilvl w:val="0"/>
          <w:numId w:val="27"/>
        </w:numPr>
        <w:rPr>
          <w:lang w:eastAsia="en-GB"/>
        </w:rPr>
      </w:pPr>
      <w:r w:rsidRPr="00DF1DD9">
        <w:rPr>
          <w:lang w:eastAsia="en-GB"/>
        </w:rPr>
        <w:t>When dealing</w:t>
      </w:r>
      <w:r>
        <w:rPr>
          <w:lang w:eastAsia="en-GB"/>
        </w:rPr>
        <w:t xml:space="preserve"> with unsigned numbers (0 to </w:t>
      </w:r>
      <w:r w:rsidR="001B067A">
        <w:rPr>
          <w:lang w:eastAsia="en-GB"/>
        </w:rPr>
        <w:t>65535):</w:t>
      </w:r>
    </w:p>
    <w:p w:rsidR="00B34B09" w:rsidRPr="00B34B09" w:rsidRDefault="001B067A" w:rsidP="001B067A">
      <w:pPr>
        <w:pStyle w:val="ListParagraph"/>
        <w:numPr>
          <w:ilvl w:val="1"/>
          <w:numId w:val="27"/>
        </w:numPr>
        <w:rPr>
          <w:lang w:eastAsia="en-GB"/>
        </w:rPr>
      </w:pPr>
      <w:r>
        <w:rPr>
          <w:lang w:eastAsia="en-GB"/>
        </w:rPr>
        <w:t>T</w:t>
      </w:r>
      <w:r w:rsidR="00DF1DD9" w:rsidRPr="00DF1DD9">
        <w:rPr>
          <w:lang w:eastAsia="en-GB"/>
        </w:rPr>
        <w:t>he N flag does not indicate standard negative values. Instead, you check it to see if a value</w:t>
      </w:r>
      <w:r>
        <w:rPr>
          <w:lang w:eastAsia="en-GB"/>
        </w:rPr>
        <w:t xml:space="preserve"> is greater than or equal to 32768.</w:t>
      </w:r>
    </w:p>
    <w:p w:rsidR="001B067A" w:rsidRDefault="001B067A" w:rsidP="001B067A">
      <w:pPr>
        <w:pStyle w:val="ListParagraph"/>
        <w:numPr>
          <w:ilvl w:val="0"/>
          <w:numId w:val="27"/>
        </w:numPr>
        <w:rPr>
          <w:lang w:eastAsia="en-GB"/>
        </w:rPr>
      </w:pPr>
      <w:r>
        <w:rPr>
          <w:lang w:eastAsia="en-GB"/>
        </w:rPr>
        <w:t>When dealing with signed numbers (-32768 to 32767):</w:t>
      </w:r>
    </w:p>
    <w:p w:rsidR="001B067A" w:rsidRDefault="001B067A" w:rsidP="001B067A">
      <w:pPr>
        <w:pStyle w:val="ListParagraph"/>
        <w:numPr>
          <w:ilvl w:val="1"/>
          <w:numId w:val="27"/>
        </w:numPr>
        <w:rPr>
          <w:lang w:eastAsia="en-GB"/>
        </w:rPr>
      </w:pPr>
      <w:r w:rsidRPr="001B067A">
        <w:rPr>
          <w:lang w:eastAsia="en-GB"/>
        </w:rPr>
        <w:t>You should check the N flag for signed operations only if you are certain that the calculation did not cause an arithmetic overflow</w:t>
      </w:r>
      <w:r>
        <w:rPr>
          <w:lang w:eastAsia="en-GB"/>
        </w:rPr>
        <w:t>.</w:t>
      </w:r>
    </w:p>
    <w:p w:rsidR="001B067A" w:rsidRDefault="001B067A" w:rsidP="001B067A">
      <w:pPr>
        <w:pStyle w:val="ListParagraph"/>
        <w:numPr>
          <w:ilvl w:val="1"/>
          <w:numId w:val="27"/>
        </w:numPr>
        <w:rPr>
          <w:lang w:eastAsia="en-GB"/>
        </w:rPr>
      </w:pPr>
      <w:r w:rsidRPr="001B067A">
        <w:rPr>
          <w:lang w:eastAsia="en-GB"/>
        </w:rPr>
        <w:t>For reliable signed operations, you rarely want to check the N flag in isolation. Instead, AVR provides the S (Sign) flag</w:t>
      </w:r>
    </w:p>
    <w:p w:rsidR="001B067A" w:rsidRDefault="001B067A" w:rsidP="001B067A">
      <w:pPr>
        <w:rPr>
          <w:lang w:eastAsia="en-GB"/>
        </w:rPr>
      </w:pPr>
      <w:r>
        <w:rPr>
          <w:lang w:eastAsia="en-GB"/>
        </w:rPr>
        <w:t>If we wanted to write a loop, using unsigned maths, that keeps adding 0x1000 to R</w:t>
      </w:r>
      <w:r w:rsidR="005F3F4E">
        <w:rPr>
          <w:lang w:eastAsia="en-GB"/>
        </w:rPr>
        <w:t>5</w:t>
      </w:r>
      <w:r>
        <w:rPr>
          <w:lang w:eastAsia="en-GB"/>
        </w:rPr>
        <w:t xml:space="preserve"> until R</w:t>
      </w:r>
      <w:r w:rsidR="005F3F4E">
        <w:rPr>
          <w:lang w:eastAsia="en-GB"/>
        </w:rPr>
        <w:t>5</w:t>
      </w:r>
      <w:r>
        <w:rPr>
          <w:lang w:eastAsia="en-GB"/>
        </w:rPr>
        <w:t xml:space="preserve"> is &gt;= 32768, in our assembly language we’d write:</w:t>
      </w:r>
    </w:p>
    <w:p w:rsidR="001B067A" w:rsidRDefault="001B067A" w:rsidP="001B067A">
      <w:pPr>
        <w:spacing w:after="0"/>
        <w:ind w:firstLine="720"/>
        <w:rPr>
          <w:rFonts w:ascii="Courier New" w:hAnsi="Courier New"/>
          <w:b/>
          <w:sz w:val="16"/>
        </w:rPr>
      </w:pPr>
      <w:r>
        <w:rPr>
          <w:rFonts w:ascii="Courier New" w:hAnsi="Courier New"/>
          <w:b/>
          <w:sz w:val="16"/>
        </w:rPr>
        <w:t>LIM R0</w:t>
      </w:r>
      <w:proofErr w:type="gramStart"/>
      <w:r>
        <w:rPr>
          <w:rFonts w:ascii="Courier New" w:hAnsi="Courier New"/>
          <w:b/>
          <w:sz w:val="16"/>
        </w:rPr>
        <w:t>,0x1000</w:t>
      </w:r>
      <w:proofErr w:type="gramEnd"/>
    </w:p>
    <w:p w:rsidR="001B067A" w:rsidRPr="00B34B09" w:rsidRDefault="001B067A" w:rsidP="001B067A">
      <w:pPr>
        <w:spacing w:after="0"/>
        <w:ind w:firstLine="720"/>
        <w:rPr>
          <w:rFonts w:ascii="Courier New" w:hAnsi="Courier New"/>
          <w:b/>
          <w:sz w:val="16"/>
        </w:rPr>
      </w:pPr>
      <w:r>
        <w:rPr>
          <w:rFonts w:ascii="Courier New" w:hAnsi="Courier New"/>
          <w:b/>
          <w:sz w:val="16"/>
        </w:rPr>
        <w:t>LIM R5</w:t>
      </w:r>
      <w:proofErr w:type="gramStart"/>
      <w:r>
        <w:rPr>
          <w:rFonts w:ascii="Courier New" w:hAnsi="Courier New"/>
          <w:b/>
          <w:sz w:val="16"/>
        </w:rPr>
        <w:t>,0</w:t>
      </w:r>
      <w:proofErr w:type="gramEnd"/>
    </w:p>
    <w:p w:rsidR="001B067A" w:rsidRPr="00B34B09" w:rsidRDefault="001B067A" w:rsidP="001B067A">
      <w:pPr>
        <w:spacing w:after="0"/>
        <w:rPr>
          <w:rFonts w:ascii="Courier New" w:hAnsi="Courier New"/>
          <w:b/>
          <w:sz w:val="16"/>
        </w:rPr>
      </w:pPr>
      <w:r w:rsidRPr="00B34B09">
        <w:rPr>
          <w:rFonts w:ascii="Courier New" w:hAnsi="Courier New"/>
          <w:b/>
          <w:sz w:val="16"/>
        </w:rPr>
        <w:t>LOOP:</w:t>
      </w:r>
      <w:r w:rsidRPr="00B34B09">
        <w:rPr>
          <w:rFonts w:ascii="Courier New" w:hAnsi="Courier New"/>
          <w:b/>
          <w:sz w:val="16"/>
        </w:rPr>
        <w:tab/>
        <w:t>ADD R1</w:t>
      </w:r>
      <w:proofErr w:type="gramStart"/>
      <w:r w:rsidRPr="00B34B09">
        <w:rPr>
          <w:rFonts w:ascii="Courier New" w:hAnsi="Courier New"/>
          <w:b/>
          <w:sz w:val="16"/>
        </w:rPr>
        <w:t>,R2</w:t>
      </w:r>
      <w:proofErr w:type="gramEnd"/>
      <w:r>
        <w:rPr>
          <w:rFonts w:ascii="Courier New" w:hAnsi="Courier New"/>
          <w:b/>
          <w:sz w:val="16"/>
        </w:rPr>
        <w:t xml:space="preserve"> ; The code we want to execute while R5 &lt; 32768</w:t>
      </w:r>
    </w:p>
    <w:p w:rsidR="001B067A" w:rsidRPr="00B34B09" w:rsidRDefault="001B067A" w:rsidP="001B067A">
      <w:pPr>
        <w:spacing w:after="0"/>
        <w:rPr>
          <w:rFonts w:ascii="Courier New" w:hAnsi="Courier New"/>
          <w:b/>
          <w:sz w:val="16"/>
        </w:rPr>
      </w:pPr>
      <w:r w:rsidRPr="00B34B09">
        <w:rPr>
          <w:rFonts w:ascii="Courier New" w:hAnsi="Courier New"/>
          <w:b/>
          <w:sz w:val="16"/>
        </w:rPr>
        <w:tab/>
        <w:t>SUB R3</w:t>
      </w:r>
      <w:proofErr w:type="gramStart"/>
      <w:r w:rsidRPr="00B34B09">
        <w:rPr>
          <w:rFonts w:ascii="Courier New" w:hAnsi="Courier New"/>
          <w:b/>
          <w:sz w:val="16"/>
        </w:rPr>
        <w:t>,R4</w:t>
      </w:r>
      <w:proofErr w:type="gramEnd"/>
      <w:r w:rsidRPr="00B34B09">
        <w:rPr>
          <w:rFonts w:ascii="Courier New" w:hAnsi="Courier New"/>
          <w:b/>
          <w:sz w:val="16"/>
        </w:rPr>
        <w:t xml:space="preserve"> ; </w:t>
      </w:r>
      <w:r>
        <w:rPr>
          <w:rFonts w:ascii="Courier New" w:hAnsi="Courier New"/>
          <w:b/>
          <w:sz w:val="16"/>
        </w:rPr>
        <w:t>The code we want to execute while R5 &lt; 32768</w:t>
      </w:r>
    </w:p>
    <w:p w:rsidR="001B067A" w:rsidRPr="00B34B09" w:rsidRDefault="001B067A" w:rsidP="001B067A">
      <w:pPr>
        <w:spacing w:after="0"/>
        <w:rPr>
          <w:rFonts w:ascii="Courier New" w:hAnsi="Courier New"/>
          <w:b/>
          <w:sz w:val="16"/>
        </w:rPr>
      </w:pPr>
      <w:r>
        <w:rPr>
          <w:rFonts w:ascii="Courier New" w:hAnsi="Courier New"/>
          <w:b/>
          <w:sz w:val="16"/>
        </w:rPr>
        <w:tab/>
        <w:t>ADD R5</w:t>
      </w:r>
      <w:proofErr w:type="gramStart"/>
      <w:r>
        <w:rPr>
          <w:rFonts w:ascii="Courier New" w:hAnsi="Courier New"/>
          <w:b/>
          <w:sz w:val="16"/>
        </w:rPr>
        <w:t>,R0</w:t>
      </w:r>
      <w:proofErr w:type="gramEnd"/>
    </w:p>
    <w:p w:rsidR="001B067A" w:rsidRDefault="001B067A" w:rsidP="001B067A">
      <w:pPr>
        <w:spacing w:after="0"/>
        <w:rPr>
          <w:rFonts w:ascii="Courier New" w:hAnsi="Courier New"/>
          <w:b/>
          <w:sz w:val="16"/>
        </w:rPr>
      </w:pPr>
      <w:r>
        <w:rPr>
          <w:rFonts w:ascii="Courier New" w:hAnsi="Courier New"/>
          <w:b/>
          <w:sz w:val="16"/>
        </w:rPr>
        <w:tab/>
        <w:t xml:space="preserve">JNN </w:t>
      </w:r>
      <w:proofErr w:type="gramStart"/>
      <w:r>
        <w:rPr>
          <w:rFonts w:ascii="Courier New" w:hAnsi="Courier New"/>
          <w:b/>
          <w:sz w:val="16"/>
        </w:rPr>
        <w:t>LOOP ;</w:t>
      </w:r>
      <w:proofErr w:type="gramEnd"/>
      <w:r>
        <w:rPr>
          <w:rFonts w:ascii="Courier New" w:hAnsi="Courier New"/>
          <w:b/>
          <w:sz w:val="16"/>
        </w:rPr>
        <w:t xml:space="preserve"> If R5</w:t>
      </w:r>
      <w:r w:rsidRPr="00B34B09">
        <w:rPr>
          <w:rFonts w:ascii="Courier New" w:hAnsi="Courier New"/>
          <w:b/>
          <w:sz w:val="16"/>
        </w:rPr>
        <w:t xml:space="preserve"> </w:t>
      </w:r>
      <w:r>
        <w:rPr>
          <w:rFonts w:ascii="Courier New" w:hAnsi="Courier New"/>
          <w:b/>
          <w:sz w:val="16"/>
        </w:rPr>
        <w:t>isn’t &gt;= 32768</w:t>
      </w:r>
      <w:r w:rsidR="005F3F4E">
        <w:rPr>
          <w:rFonts w:ascii="Courier New" w:hAnsi="Courier New"/>
          <w:b/>
          <w:sz w:val="16"/>
        </w:rPr>
        <w:t>, jump back up to LOOP</w:t>
      </w:r>
    </w:p>
    <w:p w:rsidR="005F3F4E" w:rsidRDefault="005F3F4E" w:rsidP="001B067A">
      <w:pPr>
        <w:spacing w:after="0"/>
        <w:rPr>
          <w:rFonts w:ascii="Courier New" w:hAnsi="Courier New"/>
          <w:b/>
          <w:sz w:val="16"/>
        </w:rPr>
      </w:pPr>
    </w:p>
    <w:p w:rsidR="005F3F4E" w:rsidRPr="00B34B09" w:rsidRDefault="005F3F4E" w:rsidP="005F3F4E">
      <w:r>
        <w:t>That’s a fairly pointless example as it does nothing particularly useful that we couldn’t do by running the loop 8 times, but it does show how we’d use a conditional jump based on the N flag safely for unsigned maths.</w:t>
      </w:r>
    </w:p>
    <w:p w:rsidR="00914834" w:rsidRDefault="00914834">
      <w:pPr>
        <w:rPr>
          <w:rFonts w:asciiTheme="majorHAnsi" w:eastAsiaTheme="majorEastAsia" w:hAnsiTheme="majorHAnsi" w:cstheme="majorBidi"/>
          <w:b/>
          <w:bCs/>
          <w:i/>
          <w:iCs/>
          <w:color w:val="4F81BD" w:themeColor="accent1"/>
          <w:lang w:eastAsia="en-GB"/>
        </w:rPr>
      </w:pPr>
      <w:r>
        <w:rPr>
          <w:lang w:eastAsia="en-GB"/>
        </w:rPr>
        <w:br w:type="page"/>
      </w:r>
    </w:p>
    <w:p w:rsidR="001B067A" w:rsidRDefault="00C633EB" w:rsidP="00C633EB">
      <w:pPr>
        <w:pStyle w:val="Heading4"/>
        <w:rPr>
          <w:lang w:eastAsia="en-GB"/>
        </w:rPr>
      </w:pPr>
      <w:r>
        <w:rPr>
          <w:lang w:eastAsia="en-GB"/>
        </w:rPr>
        <w:lastRenderedPageBreak/>
        <w:t>Purpose of V Flag</w:t>
      </w:r>
    </w:p>
    <w:p w:rsidR="001B067A" w:rsidRDefault="00C633EB" w:rsidP="001B067A">
      <w:pPr>
        <w:rPr>
          <w:lang w:eastAsia="en-GB"/>
        </w:rPr>
      </w:pPr>
      <w:r>
        <w:rPr>
          <w:lang w:eastAsia="en-GB"/>
        </w:rPr>
        <w:t>This is for use when we are doing 2’s complement maths. It gets set when:</w:t>
      </w:r>
    </w:p>
    <w:p w:rsidR="00C633EB" w:rsidRDefault="00C633EB" w:rsidP="00C633EB">
      <w:pPr>
        <w:pStyle w:val="ListParagraph"/>
        <w:numPr>
          <w:ilvl w:val="0"/>
          <w:numId w:val="29"/>
        </w:numPr>
        <w:rPr>
          <w:lang w:eastAsia="en-GB"/>
        </w:rPr>
      </w:pPr>
      <w:r>
        <w:rPr>
          <w:lang w:eastAsia="en-GB"/>
        </w:rPr>
        <w:t xml:space="preserve">We add two positive </w:t>
      </w:r>
      <w:r w:rsidR="00094850">
        <w:rPr>
          <w:lang w:eastAsia="en-GB"/>
        </w:rPr>
        <w:t xml:space="preserve">numbers and the result has bit 15 set. That indicates the result has become negative due to 2’s complement overflow (example in </w:t>
      </w:r>
      <w:r w:rsidR="000C1E2C">
        <w:rPr>
          <w:lang w:eastAsia="en-GB"/>
        </w:rPr>
        <w:fldChar w:fldCharType="begin"/>
      </w:r>
      <w:r w:rsidR="00094850">
        <w:rPr>
          <w:lang w:eastAsia="en-GB"/>
        </w:rPr>
        <w:instrText xml:space="preserve"> REF _Ref232523619 \r \h </w:instrText>
      </w:r>
      <w:r w:rsidR="000C1E2C">
        <w:rPr>
          <w:lang w:eastAsia="en-GB"/>
        </w:rPr>
      </w:r>
      <w:r w:rsidR="000C1E2C">
        <w:rPr>
          <w:lang w:eastAsia="en-GB"/>
        </w:rPr>
        <w:fldChar w:fldCharType="separate"/>
      </w:r>
      <w:r w:rsidR="00D75B91">
        <w:rPr>
          <w:lang w:eastAsia="en-GB"/>
        </w:rPr>
        <w:t>3.1.2</w:t>
      </w:r>
      <w:r w:rsidR="000C1E2C">
        <w:rPr>
          <w:lang w:eastAsia="en-GB"/>
        </w:rPr>
        <w:fldChar w:fldCharType="end"/>
      </w:r>
      <w:r w:rsidR="00094850">
        <w:rPr>
          <w:lang w:eastAsia="en-GB"/>
        </w:rPr>
        <w:t>).</w:t>
      </w:r>
    </w:p>
    <w:p w:rsidR="00770304" w:rsidRDefault="00094850" w:rsidP="00C633EB">
      <w:pPr>
        <w:pStyle w:val="ListParagraph"/>
        <w:numPr>
          <w:ilvl w:val="0"/>
          <w:numId w:val="29"/>
        </w:numPr>
        <w:rPr>
          <w:lang w:eastAsia="en-GB"/>
        </w:rPr>
      </w:pPr>
      <w:r>
        <w:rPr>
          <w:lang w:eastAsia="en-GB"/>
        </w:rPr>
        <w:t xml:space="preserve">We do add two negative numbers and the result </w:t>
      </w:r>
      <w:proofErr w:type="gramStart"/>
      <w:r>
        <w:rPr>
          <w:lang w:eastAsia="en-GB"/>
        </w:rPr>
        <w:t>has</w:t>
      </w:r>
      <w:proofErr w:type="gramEnd"/>
      <w:r>
        <w:rPr>
          <w:lang w:eastAsia="en-GB"/>
        </w:rPr>
        <w:t xml:space="preserve"> bit 15 clear. That indicates the result has become positive due to 2’s complement underflow (example in</w:t>
      </w:r>
      <w:r w:rsidR="00770304">
        <w:rPr>
          <w:lang w:eastAsia="en-GB"/>
        </w:rPr>
        <w:t xml:space="preserve"> </w:t>
      </w:r>
      <w:r w:rsidR="000C1E2C">
        <w:rPr>
          <w:lang w:eastAsia="en-GB"/>
        </w:rPr>
        <w:fldChar w:fldCharType="begin"/>
      </w:r>
      <w:r w:rsidR="00770304">
        <w:rPr>
          <w:lang w:eastAsia="en-GB"/>
        </w:rPr>
        <w:instrText xml:space="preserve"> REF _Ref232604824 \r \h </w:instrText>
      </w:r>
      <w:r w:rsidR="000C1E2C">
        <w:rPr>
          <w:lang w:eastAsia="en-GB"/>
        </w:rPr>
      </w:r>
      <w:r w:rsidR="000C1E2C">
        <w:rPr>
          <w:lang w:eastAsia="en-GB"/>
        </w:rPr>
        <w:fldChar w:fldCharType="separate"/>
      </w:r>
      <w:r w:rsidR="00D75B91">
        <w:rPr>
          <w:lang w:eastAsia="en-GB"/>
        </w:rPr>
        <w:t>3.1.6</w:t>
      </w:r>
      <w:r w:rsidR="000C1E2C">
        <w:rPr>
          <w:lang w:eastAsia="en-GB"/>
        </w:rPr>
        <w:fldChar w:fldCharType="end"/>
      </w:r>
      <w:r w:rsidR="00770304">
        <w:rPr>
          <w:lang w:eastAsia="en-GB"/>
        </w:rPr>
        <w:t>)</w:t>
      </w:r>
      <w:r>
        <w:rPr>
          <w:lang w:eastAsia="en-GB"/>
        </w:rPr>
        <w:t>.</w:t>
      </w:r>
    </w:p>
    <w:p w:rsidR="00094850" w:rsidRDefault="00770304" w:rsidP="00C633EB">
      <w:pPr>
        <w:pStyle w:val="ListParagraph"/>
        <w:numPr>
          <w:ilvl w:val="0"/>
          <w:numId w:val="29"/>
        </w:numPr>
        <w:rPr>
          <w:lang w:eastAsia="en-GB"/>
        </w:rPr>
      </w:pPr>
      <w:bookmarkStart w:id="84" w:name="CurrentEditPos"/>
      <w:bookmarkEnd w:id="84"/>
      <w:r>
        <w:rPr>
          <w:lang w:eastAsia="en-GB"/>
        </w:rPr>
        <w:t xml:space="preserve">We subtract a positive number from a negative number and the result would exceed the -32768 limit for 16 bit 2’s complement (example in </w:t>
      </w:r>
      <w:r w:rsidR="000C1E2C">
        <w:rPr>
          <w:lang w:eastAsia="en-GB"/>
        </w:rPr>
        <w:fldChar w:fldCharType="begin"/>
      </w:r>
      <w:r>
        <w:rPr>
          <w:lang w:eastAsia="en-GB"/>
        </w:rPr>
        <w:instrText xml:space="preserve"> REF _Ref232605226 \r \h </w:instrText>
      </w:r>
      <w:r w:rsidR="000C1E2C">
        <w:rPr>
          <w:lang w:eastAsia="en-GB"/>
        </w:rPr>
      </w:r>
      <w:r w:rsidR="000C1E2C">
        <w:rPr>
          <w:lang w:eastAsia="en-GB"/>
        </w:rPr>
        <w:fldChar w:fldCharType="separate"/>
      </w:r>
      <w:r w:rsidR="00D75B91">
        <w:rPr>
          <w:lang w:eastAsia="en-GB"/>
        </w:rPr>
        <w:t>3.1.14</w:t>
      </w:r>
      <w:r w:rsidR="000C1E2C">
        <w:rPr>
          <w:lang w:eastAsia="en-GB"/>
        </w:rPr>
        <w:fldChar w:fldCharType="end"/>
      </w:r>
      <w:r>
        <w:rPr>
          <w:lang w:eastAsia="en-GB"/>
        </w:rPr>
        <w:t>)</w:t>
      </w:r>
    </w:p>
    <w:p w:rsidR="00770304" w:rsidRDefault="00770304" w:rsidP="00770304">
      <w:pPr>
        <w:rPr>
          <w:lang w:eastAsia="en-GB"/>
        </w:rPr>
      </w:pPr>
      <w:r>
        <w:rPr>
          <w:lang w:eastAsia="en-GB"/>
        </w:rPr>
        <w:t>If we wanted to some code, using signed maths</w:t>
      </w:r>
      <w:r w:rsidR="00EF6669">
        <w:rPr>
          <w:lang w:eastAsia="en-GB"/>
        </w:rPr>
        <w:t>,</w:t>
      </w:r>
      <w:r>
        <w:rPr>
          <w:lang w:eastAsia="en-GB"/>
        </w:rPr>
        <w:t xml:space="preserve"> that</w:t>
      </w:r>
      <w:r w:rsidR="00914834">
        <w:rPr>
          <w:lang w:eastAsia="en-GB"/>
        </w:rPr>
        <w:t xml:space="preserve"> is </w:t>
      </w:r>
      <w:r w:rsidR="00D11983">
        <w:rPr>
          <w:lang w:eastAsia="en-GB"/>
        </w:rPr>
        <w:t xml:space="preserve">called from other code and </w:t>
      </w:r>
      <w:r w:rsidR="00914834">
        <w:rPr>
          <w:lang w:eastAsia="en-GB"/>
        </w:rPr>
        <w:t>passed two signed numbers in R0 and R1, and our code has to:</w:t>
      </w:r>
    </w:p>
    <w:p w:rsidR="00914834" w:rsidRDefault="00914834" w:rsidP="00914834">
      <w:pPr>
        <w:pStyle w:val="ListParagraph"/>
        <w:numPr>
          <w:ilvl w:val="0"/>
          <w:numId w:val="30"/>
        </w:numPr>
        <w:rPr>
          <w:lang w:eastAsia="en-GB"/>
        </w:rPr>
      </w:pPr>
      <w:r>
        <w:rPr>
          <w:lang w:eastAsia="en-GB"/>
        </w:rPr>
        <w:t>C</w:t>
      </w:r>
      <w:r w:rsidR="00770304">
        <w:rPr>
          <w:lang w:eastAsia="en-GB"/>
        </w:rPr>
        <w:t xml:space="preserve">alculate the </w:t>
      </w:r>
      <w:r w:rsidR="00D11983">
        <w:rPr>
          <w:lang w:eastAsia="en-GB"/>
        </w:rPr>
        <w:t xml:space="preserve">signed </w:t>
      </w:r>
      <w:r w:rsidR="00770304">
        <w:rPr>
          <w:lang w:eastAsia="en-GB"/>
        </w:rPr>
        <w:t xml:space="preserve">sum of those two numbers and put </w:t>
      </w:r>
      <w:r>
        <w:rPr>
          <w:lang w:eastAsia="en-GB"/>
        </w:rPr>
        <w:t>the sum in</w:t>
      </w:r>
      <w:r w:rsidR="00770304">
        <w:rPr>
          <w:lang w:eastAsia="en-GB"/>
        </w:rPr>
        <w:t xml:space="preserve"> R2</w:t>
      </w:r>
    </w:p>
    <w:p w:rsidR="00914834" w:rsidRDefault="00914834" w:rsidP="00770304">
      <w:pPr>
        <w:pStyle w:val="ListParagraph"/>
        <w:numPr>
          <w:ilvl w:val="0"/>
          <w:numId w:val="30"/>
        </w:numPr>
        <w:rPr>
          <w:lang w:eastAsia="en-GB"/>
        </w:rPr>
      </w:pPr>
      <w:r>
        <w:rPr>
          <w:lang w:eastAsia="en-GB"/>
        </w:rPr>
        <w:t xml:space="preserve">Calculate the </w:t>
      </w:r>
      <w:r w:rsidR="00D11983">
        <w:rPr>
          <w:lang w:eastAsia="en-GB"/>
        </w:rPr>
        <w:t xml:space="preserve">signed </w:t>
      </w:r>
      <w:r>
        <w:rPr>
          <w:lang w:eastAsia="en-GB"/>
        </w:rPr>
        <w:t>difference of those two numbers and put the difference in R3</w:t>
      </w:r>
    </w:p>
    <w:p w:rsidR="00914834" w:rsidRDefault="00914834" w:rsidP="00770304">
      <w:pPr>
        <w:pStyle w:val="ListParagraph"/>
        <w:numPr>
          <w:ilvl w:val="0"/>
          <w:numId w:val="30"/>
        </w:numPr>
        <w:rPr>
          <w:lang w:eastAsia="en-GB"/>
        </w:rPr>
      </w:pPr>
      <w:r>
        <w:rPr>
          <w:lang w:eastAsia="en-GB"/>
        </w:rPr>
        <w:t>Set R4 to 0 if no error occurred, else set R4 to 1</w:t>
      </w:r>
    </w:p>
    <w:p w:rsidR="00914834" w:rsidRDefault="00914834" w:rsidP="00914834">
      <w:pPr>
        <w:rPr>
          <w:lang w:eastAsia="en-GB"/>
        </w:rPr>
      </w:pPr>
      <w:r>
        <w:rPr>
          <w:lang w:eastAsia="en-GB"/>
        </w:rPr>
        <w:t>We would write the following code:</w:t>
      </w:r>
    </w:p>
    <w:p w:rsidR="00914834" w:rsidRDefault="00914834" w:rsidP="00914834">
      <w:pPr>
        <w:spacing w:after="0"/>
        <w:ind w:firstLine="720"/>
        <w:rPr>
          <w:rFonts w:ascii="Courier New" w:hAnsi="Courier New"/>
          <w:b/>
          <w:sz w:val="16"/>
        </w:rPr>
      </w:pPr>
      <w:r>
        <w:rPr>
          <w:rFonts w:ascii="Courier New" w:hAnsi="Courier New"/>
          <w:b/>
          <w:sz w:val="16"/>
        </w:rPr>
        <w:t>LIM R4</w:t>
      </w:r>
      <w:proofErr w:type="gramStart"/>
      <w:r>
        <w:rPr>
          <w:rFonts w:ascii="Courier New" w:hAnsi="Courier New"/>
          <w:b/>
          <w:sz w:val="16"/>
        </w:rPr>
        <w:t>,0</w:t>
      </w:r>
      <w:proofErr w:type="gramEnd"/>
      <w:r>
        <w:rPr>
          <w:rFonts w:ascii="Courier New" w:hAnsi="Courier New"/>
          <w:b/>
          <w:sz w:val="16"/>
        </w:rPr>
        <w:t xml:space="preserve">  ; Assume no error to start with</w:t>
      </w:r>
    </w:p>
    <w:p w:rsidR="00914834" w:rsidRDefault="00914834" w:rsidP="00914834">
      <w:pPr>
        <w:spacing w:after="0"/>
        <w:ind w:firstLine="720"/>
        <w:rPr>
          <w:rFonts w:ascii="Courier New" w:hAnsi="Courier New"/>
          <w:b/>
          <w:sz w:val="16"/>
        </w:rPr>
      </w:pPr>
      <w:r>
        <w:rPr>
          <w:rFonts w:ascii="Courier New" w:hAnsi="Courier New"/>
          <w:b/>
          <w:sz w:val="16"/>
        </w:rPr>
        <w:t>CPY R2</w:t>
      </w:r>
      <w:proofErr w:type="gramStart"/>
      <w:r>
        <w:rPr>
          <w:rFonts w:ascii="Courier New" w:hAnsi="Courier New"/>
          <w:b/>
          <w:sz w:val="16"/>
        </w:rPr>
        <w:t>,R0</w:t>
      </w:r>
      <w:proofErr w:type="gramEnd"/>
    </w:p>
    <w:p w:rsidR="00914834" w:rsidRDefault="00914834" w:rsidP="00914834">
      <w:pPr>
        <w:spacing w:after="0"/>
        <w:ind w:firstLine="720"/>
        <w:rPr>
          <w:rFonts w:ascii="Courier New" w:hAnsi="Courier New"/>
          <w:b/>
          <w:sz w:val="16"/>
        </w:rPr>
      </w:pPr>
      <w:r>
        <w:rPr>
          <w:rFonts w:ascii="Courier New" w:hAnsi="Courier New"/>
          <w:b/>
          <w:sz w:val="16"/>
        </w:rPr>
        <w:t>ADD R2</w:t>
      </w:r>
      <w:proofErr w:type="gramStart"/>
      <w:r>
        <w:rPr>
          <w:rFonts w:ascii="Courier New" w:hAnsi="Courier New"/>
          <w:b/>
          <w:sz w:val="16"/>
        </w:rPr>
        <w:t>,R1</w:t>
      </w:r>
      <w:proofErr w:type="gramEnd"/>
      <w:r>
        <w:rPr>
          <w:rFonts w:ascii="Courier New" w:hAnsi="Courier New"/>
          <w:b/>
          <w:sz w:val="16"/>
        </w:rPr>
        <w:t xml:space="preserve"> ; R2 = </w:t>
      </w:r>
      <w:r w:rsidR="00D11983">
        <w:rPr>
          <w:rFonts w:ascii="Courier New" w:hAnsi="Courier New"/>
          <w:b/>
          <w:sz w:val="16"/>
        </w:rPr>
        <w:t>Signed s</w:t>
      </w:r>
      <w:r>
        <w:rPr>
          <w:rFonts w:ascii="Courier New" w:hAnsi="Courier New"/>
          <w:b/>
          <w:sz w:val="16"/>
        </w:rPr>
        <w:t>um of R0 and R1</w:t>
      </w:r>
    </w:p>
    <w:p w:rsidR="00914834" w:rsidRDefault="00914834" w:rsidP="00914834">
      <w:pPr>
        <w:spacing w:after="0"/>
        <w:ind w:firstLine="720"/>
        <w:rPr>
          <w:rFonts w:ascii="Courier New" w:hAnsi="Courier New"/>
          <w:b/>
          <w:sz w:val="16"/>
        </w:rPr>
      </w:pPr>
      <w:r>
        <w:rPr>
          <w:rFonts w:ascii="Courier New" w:hAnsi="Courier New"/>
          <w:b/>
          <w:sz w:val="16"/>
        </w:rPr>
        <w:t xml:space="preserve">JV </w:t>
      </w:r>
      <w:proofErr w:type="gramStart"/>
      <w:r>
        <w:rPr>
          <w:rFonts w:ascii="Courier New" w:hAnsi="Courier New"/>
          <w:b/>
          <w:sz w:val="16"/>
        </w:rPr>
        <w:t>ERROR</w:t>
      </w:r>
      <w:r w:rsidR="00D11983">
        <w:rPr>
          <w:rFonts w:ascii="Courier New" w:hAnsi="Courier New"/>
          <w:b/>
          <w:sz w:val="16"/>
        </w:rPr>
        <w:t xml:space="preserve">  ;</w:t>
      </w:r>
      <w:proofErr w:type="gramEnd"/>
      <w:r w:rsidR="00D11983">
        <w:rPr>
          <w:rFonts w:ascii="Courier New" w:hAnsi="Courier New"/>
          <w:b/>
          <w:sz w:val="16"/>
        </w:rPr>
        <w:t xml:space="preserve"> Don’t bother calculating difference if sum caused overflow</w:t>
      </w:r>
    </w:p>
    <w:p w:rsidR="00D11983" w:rsidRDefault="00D11983" w:rsidP="00D11983">
      <w:pPr>
        <w:spacing w:after="0"/>
        <w:ind w:firstLine="720"/>
        <w:rPr>
          <w:rFonts w:ascii="Courier New" w:hAnsi="Courier New"/>
          <w:b/>
          <w:sz w:val="16"/>
        </w:rPr>
      </w:pPr>
      <w:r>
        <w:rPr>
          <w:rFonts w:ascii="Courier New" w:hAnsi="Courier New"/>
          <w:b/>
          <w:sz w:val="16"/>
        </w:rPr>
        <w:t>CPY R3</w:t>
      </w:r>
      <w:proofErr w:type="gramStart"/>
      <w:r>
        <w:rPr>
          <w:rFonts w:ascii="Courier New" w:hAnsi="Courier New"/>
          <w:b/>
          <w:sz w:val="16"/>
        </w:rPr>
        <w:t>,R0</w:t>
      </w:r>
      <w:proofErr w:type="gramEnd"/>
    </w:p>
    <w:p w:rsidR="00D11983" w:rsidRDefault="00D11983" w:rsidP="00914834">
      <w:pPr>
        <w:spacing w:after="0"/>
        <w:ind w:firstLine="720"/>
        <w:rPr>
          <w:rFonts w:ascii="Courier New" w:hAnsi="Courier New"/>
          <w:b/>
          <w:sz w:val="16"/>
        </w:rPr>
      </w:pPr>
      <w:r>
        <w:rPr>
          <w:rFonts w:ascii="Courier New" w:hAnsi="Courier New"/>
          <w:b/>
          <w:sz w:val="16"/>
        </w:rPr>
        <w:t>SUB R3</w:t>
      </w:r>
      <w:proofErr w:type="gramStart"/>
      <w:r>
        <w:rPr>
          <w:rFonts w:ascii="Courier New" w:hAnsi="Courier New"/>
          <w:b/>
          <w:sz w:val="16"/>
        </w:rPr>
        <w:t>,R1</w:t>
      </w:r>
      <w:proofErr w:type="gramEnd"/>
      <w:r>
        <w:rPr>
          <w:rFonts w:ascii="Courier New" w:hAnsi="Courier New"/>
          <w:b/>
          <w:sz w:val="16"/>
        </w:rPr>
        <w:t xml:space="preserve"> ; R3 = Signed difference (R0-R1)</w:t>
      </w:r>
    </w:p>
    <w:p w:rsidR="00D11983" w:rsidRDefault="00D11983" w:rsidP="00914834">
      <w:pPr>
        <w:spacing w:after="0"/>
        <w:ind w:firstLine="720"/>
        <w:rPr>
          <w:rFonts w:ascii="Courier New" w:hAnsi="Courier New"/>
          <w:b/>
          <w:sz w:val="16"/>
        </w:rPr>
      </w:pPr>
      <w:r>
        <w:rPr>
          <w:rFonts w:ascii="Courier New" w:hAnsi="Courier New"/>
          <w:b/>
          <w:sz w:val="16"/>
        </w:rPr>
        <w:t>JV ERROR</w:t>
      </w:r>
    </w:p>
    <w:p w:rsidR="00D11983" w:rsidRDefault="00D11983" w:rsidP="00914834">
      <w:pPr>
        <w:spacing w:after="0"/>
        <w:ind w:firstLine="720"/>
        <w:rPr>
          <w:rFonts w:ascii="Courier New" w:hAnsi="Courier New"/>
          <w:b/>
          <w:sz w:val="16"/>
        </w:rPr>
      </w:pPr>
      <w:r>
        <w:rPr>
          <w:rFonts w:ascii="Courier New" w:hAnsi="Courier New"/>
          <w:b/>
          <w:sz w:val="16"/>
        </w:rPr>
        <w:t>RET</w:t>
      </w:r>
      <w:r w:rsidR="00EF6669">
        <w:rPr>
          <w:rFonts w:ascii="Courier New" w:hAnsi="Courier New"/>
          <w:b/>
          <w:sz w:val="16"/>
        </w:rPr>
        <w:t xml:space="preserve">URN    ; </w:t>
      </w:r>
      <w:proofErr w:type="gramStart"/>
      <w:r w:rsidR="00EF6669">
        <w:rPr>
          <w:rFonts w:ascii="Courier New" w:hAnsi="Courier New"/>
          <w:b/>
          <w:sz w:val="16"/>
        </w:rPr>
        <w:t>We</w:t>
      </w:r>
      <w:proofErr w:type="gramEnd"/>
      <w:r w:rsidR="00EF6669">
        <w:rPr>
          <w:rFonts w:ascii="Courier New" w:hAnsi="Courier New"/>
          <w:b/>
          <w:sz w:val="16"/>
        </w:rPr>
        <w:t xml:space="preserve"> should just use “RET” for the mnemonic</w:t>
      </w:r>
    </w:p>
    <w:p w:rsidR="00EF6669" w:rsidRDefault="00EF6669" w:rsidP="00EF6669">
      <w:pPr>
        <w:spacing w:after="0"/>
        <w:rPr>
          <w:rFonts w:ascii="Courier New" w:hAnsi="Courier New"/>
          <w:b/>
          <w:sz w:val="16"/>
        </w:rPr>
      </w:pPr>
      <w:r>
        <w:rPr>
          <w:rFonts w:ascii="Courier New" w:hAnsi="Courier New"/>
          <w:b/>
          <w:sz w:val="16"/>
        </w:rPr>
        <w:t>ERROR:</w:t>
      </w:r>
      <w:r>
        <w:rPr>
          <w:rFonts w:ascii="Courier New" w:hAnsi="Courier New"/>
          <w:b/>
          <w:sz w:val="16"/>
        </w:rPr>
        <w:tab/>
        <w:t>LIM R4</w:t>
      </w:r>
      <w:proofErr w:type="gramStart"/>
      <w:r>
        <w:rPr>
          <w:rFonts w:ascii="Courier New" w:hAnsi="Courier New"/>
          <w:b/>
          <w:sz w:val="16"/>
        </w:rPr>
        <w:t>,1</w:t>
      </w:r>
      <w:proofErr w:type="gramEnd"/>
      <w:r>
        <w:rPr>
          <w:rFonts w:ascii="Courier New" w:hAnsi="Courier New"/>
          <w:b/>
          <w:sz w:val="16"/>
        </w:rPr>
        <w:t xml:space="preserve">  ; Indicate that there was an error</w:t>
      </w:r>
    </w:p>
    <w:p w:rsidR="00EF6669" w:rsidRDefault="00EF6669" w:rsidP="00EF6669">
      <w:pPr>
        <w:spacing w:after="0"/>
        <w:rPr>
          <w:rFonts w:ascii="Courier New" w:hAnsi="Courier New"/>
          <w:b/>
          <w:sz w:val="16"/>
        </w:rPr>
      </w:pPr>
      <w:r>
        <w:rPr>
          <w:rFonts w:ascii="Courier New" w:hAnsi="Courier New"/>
          <w:b/>
          <w:sz w:val="16"/>
        </w:rPr>
        <w:tab/>
        <w:t>RETURN</w:t>
      </w:r>
    </w:p>
    <w:p w:rsidR="00D11983" w:rsidRDefault="00D11983" w:rsidP="00914834">
      <w:pPr>
        <w:spacing w:after="0"/>
        <w:ind w:firstLine="720"/>
        <w:rPr>
          <w:rFonts w:ascii="Courier New" w:hAnsi="Courier New"/>
          <w:b/>
          <w:sz w:val="16"/>
        </w:rPr>
      </w:pPr>
    </w:p>
    <w:p w:rsidR="00EF6669" w:rsidRDefault="00EF6669">
      <w:pPr>
        <w:rPr>
          <w:lang w:eastAsia="en-GB"/>
        </w:rPr>
      </w:pPr>
      <w:r>
        <w:rPr>
          <w:lang w:eastAsia="en-GB"/>
        </w:rPr>
        <w:br w:type="page"/>
      </w:r>
    </w:p>
    <w:p w:rsidR="00770304" w:rsidRDefault="00EF6669" w:rsidP="00EF6669">
      <w:pPr>
        <w:pStyle w:val="Heading4"/>
        <w:rPr>
          <w:lang w:eastAsia="en-GB"/>
        </w:rPr>
      </w:pPr>
      <w:r>
        <w:rPr>
          <w:lang w:eastAsia="en-GB"/>
        </w:rPr>
        <w:lastRenderedPageBreak/>
        <w:t>Purpose of C Flag</w:t>
      </w:r>
    </w:p>
    <w:p w:rsidR="00EF6669" w:rsidRPr="00EF6669" w:rsidRDefault="00EF6669" w:rsidP="00EF6669">
      <w:pPr>
        <w:rPr>
          <w:lang w:eastAsia="en-GB"/>
        </w:rPr>
      </w:pPr>
      <w:r>
        <w:rPr>
          <w:lang w:eastAsia="en-GB"/>
        </w:rPr>
        <w:t xml:space="preserve">I asked Google AI </w:t>
      </w:r>
      <w:r w:rsidR="00A27DE6">
        <w:rPr>
          <w:lang w:eastAsia="en-GB"/>
        </w:rPr>
        <w:t>“</w:t>
      </w:r>
      <w:r w:rsidR="00A27DE6">
        <w:t>What mathematical operations cause the C flag to be set?</w:t>
      </w:r>
      <w:proofErr w:type="gramStart"/>
      <w:r w:rsidR="00A27DE6">
        <w:rPr>
          <w:lang w:eastAsia="en-GB"/>
        </w:rPr>
        <w:t>”</w:t>
      </w:r>
      <w:r>
        <w:rPr>
          <w:lang w:eastAsia="en-GB"/>
        </w:rPr>
        <w:t>.</w:t>
      </w:r>
      <w:proofErr w:type="gramEnd"/>
      <w:r>
        <w:rPr>
          <w:lang w:eastAsia="en-GB"/>
        </w:rPr>
        <w:t xml:space="preserve"> </w:t>
      </w:r>
      <w:r w:rsidR="00A27DE6">
        <w:rPr>
          <w:lang w:eastAsia="en-GB"/>
        </w:rPr>
        <w:t>My summary of the rather long answer allowing for our 16 bits cf. AVR’s 8 bit is:</w:t>
      </w:r>
    </w:p>
    <w:p w:rsidR="00C633EB" w:rsidRDefault="00A27DE6" w:rsidP="00A27DE6">
      <w:pPr>
        <w:pStyle w:val="ListParagraph"/>
        <w:numPr>
          <w:ilvl w:val="0"/>
          <w:numId w:val="31"/>
        </w:numPr>
        <w:rPr>
          <w:lang w:eastAsia="en-GB"/>
        </w:rPr>
      </w:pPr>
      <w:r w:rsidRPr="00A27DE6">
        <w:rPr>
          <w:lang w:eastAsia="en-GB"/>
        </w:rPr>
        <w:t>During ad</w:t>
      </w:r>
      <w:r>
        <w:rPr>
          <w:lang w:eastAsia="en-GB"/>
        </w:rPr>
        <w:t>dition, the C flag acts as the 17</w:t>
      </w:r>
      <w:r w:rsidRPr="00A27DE6">
        <w:rPr>
          <w:lang w:eastAsia="en-GB"/>
        </w:rPr>
        <w:t>th bit of the result. It is set to 1 if the sum of the two numbers e</w:t>
      </w:r>
      <w:r>
        <w:rPr>
          <w:lang w:eastAsia="en-GB"/>
        </w:rPr>
        <w:t>xceeds the maximum value of an 16 bit unsigned value (65535 or 0xFFFF)</w:t>
      </w:r>
    </w:p>
    <w:p w:rsidR="00A27DE6" w:rsidRDefault="00A27DE6" w:rsidP="00A27DE6">
      <w:pPr>
        <w:pStyle w:val="ListParagraph"/>
        <w:numPr>
          <w:ilvl w:val="0"/>
          <w:numId w:val="31"/>
        </w:numPr>
        <w:rPr>
          <w:lang w:eastAsia="en-GB"/>
        </w:rPr>
      </w:pPr>
      <w:r w:rsidRPr="00A27DE6">
        <w:rPr>
          <w:lang w:eastAsia="en-GB"/>
        </w:rPr>
        <w:t>During subtraction, the C flag acts as a borrow flag. It is set to 1 if the number being subtracted is strictly greater than the number it is being subtracted from</w:t>
      </w:r>
    </w:p>
    <w:p w:rsidR="00BE6D01" w:rsidRDefault="00A27DE6" w:rsidP="00BE6D01">
      <w:pPr>
        <w:rPr>
          <w:lang w:eastAsia="en-GB"/>
        </w:rPr>
      </w:pPr>
      <w:r>
        <w:rPr>
          <w:lang w:eastAsia="en-GB"/>
        </w:rPr>
        <w:t xml:space="preserve">If we wanted to implement </w:t>
      </w:r>
      <w:r w:rsidR="00BE6D01">
        <w:rPr>
          <w:lang w:eastAsia="en-GB"/>
        </w:rPr>
        <w:t xml:space="preserve">a signed </w:t>
      </w:r>
      <w:r>
        <w:rPr>
          <w:lang w:eastAsia="en-GB"/>
        </w:rPr>
        <w:t xml:space="preserve">32 bit maths </w:t>
      </w:r>
      <w:r w:rsidR="00BE6D01">
        <w:rPr>
          <w:lang w:eastAsia="en-GB"/>
        </w:rPr>
        <w:t xml:space="preserve">add function we could pass the two numbers to our function like this: </w:t>
      </w:r>
    </w:p>
    <w:p w:rsidR="00A27DE6" w:rsidRDefault="00BE6D01" w:rsidP="00BE6D01">
      <w:pPr>
        <w:pStyle w:val="ListParagraph"/>
        <w:numPr>
          <w:ilvl w:val="0"/>
          <w:numId w:val="33"/>
        </w:numPr>
        <w:rPr>
          <w:lang w:eastAsia="en-GB"/>
        </w:rPr>
      </w:pPr>
      <w:r>
        <w:rPr>
          <w:lang w:eastAsia="en-GB"/>
        </w:rPr>
        <w:t>Signed n</w:t>
      </w:r>
      <w:r w:rsidR="00A27DE6">
        <w:rPr>
          <w:lang w:eastAsia="en-GB"/>
        </w:rPr>
        <w:t>umber 1: bits 15 to 0 in R0, bits 31 to 16 in R1</w:t>
      </w:r>
    </w:p>
    <w:p w:rsidR="00A27DE6" w:rsidRDefault="00BE6D01" w:rsidP="00A27DE6">
      <w:pPr>
        <w:pStyle w:val="ListParagraph"/>
        <w:numPr>
          <w:ilvl w:val="0"/>
          <w:numId w:val="32"/>
        </w:numPr>
        <w:rPr>
          <w:lang w:eastAsia="en-GB"/>
        </w:rPr>
      </w:pPr>
      <w:r>
        <w:rPr>
          <w:lang w:eastAsia="en-GB"/>
        </w:rPr>
        <w:t>Signed n</w:t>
      </w:r>
      <w:r w:rsidR="00A27DE6">
        <w:rPr>
          <w:lang w:eastAsia="en-GB"/>
        </w:rPr>
        <w:t>umber 2: bits 15 to 0 in R2, bits 31 to 16 in R3</w:t>
      </w:r>
    </w:p>
    <w:p w:rsidR="00BE6D01" w:rsidRDefault="00BE6D01" w:rsidP="00A27DE6">
      <w:pPr>
        <w:pStyle w:val="ListParagraph"/>
        <w:numPr>
          <w:ilvl w:val="0"/>
          <w:numId w:val="32"/>
        </w:numPr>
        <w:rPr>
          <w:lang w:eastAsia="en-GB"/>
        </w:rPr>
      </w:pPr>
      <w:r>
        <w:rPr>
          <w:lang w:eastAsia="en-GB"/>
        </w:rPr>
        <w:t>Signed number result: bits 15 to 0 in R4, bits 31 to 16 in R5</w:t>
      </w:r>
    </w:p>
    <w:p w:rsidR="00BE6D01" w:rsidRDefault="00BE6D01" w:rsidP="00BE6D01">
      <w:pPr>
        <w:rPr>
          <w:lang w:eastAsia="en-GB"/>
        </w:rPr>
      </w:pPr>
      <w:r>
        <w:rPr>
          <w:lang w:eastAsia="en-GB"/>
        </w:rPr>
        <w:t>Bits 15 to 0 of each number will be unsigned, because the sign bit is in bit 31.</w:t>
      </w:r>
    </w:p>
    <w:p w:rsidR="00BE6D01" w:rsidRDefault="00BE6D01" w:rsidP="00BE6D01">
      <w:pPr>
        <w:rPr>
          <w:lang w:eastAsia="en-GB"/>
        </w:rPr>
      </w:pPr>
      <w:r>
        <w:rPr>
          <w:lang w:eastAsia="en-GB"/>
        </w:rPr>
        <w:t>I’ll just show the first part of the function that adds the least significant 16 bits of the two numbers together:</w:t>
      </w:r>
    </w:p>
    <w:p w:rsidR="00BE6D01" w:rsidRDefault="00BE6D01" w:rsidP="00BE6D01">
      <w:pPr>
        <w:spacing w:after="0"/>
        <w:ind w:firstLine="720"/>
        <w:rPr>
          <w:rFonts w:ascii="Courier New" w:hAnsi="Courier New"/>
          <w:b/>
          <w:sz w:val="16"/>
        </w:rPr>
      </w:pPr>
      <w:r>
        <w:rPr>
          <w:rFonts w:ascii="Courier New" w:hAnsi="Courier New"/>
          <w:b/>
          <w:sz w:val="16"/>
        </w:rPr>
        <w:t>LIM R7</w:t>
      </w:r>
      <w:proofErr w:type="gramStart"/>
      <w:r>
        <w:rPr>
          <w:rFonts w:ascii="Courier New" w:hAnsi="Courier New"/>
          <w:b/>
          <w:sz w:val="16"/>
        </w:rPr>
        <w:t>,0</w:t>
      </w:r>
      <w:proofErr w:type="gramEnd"/>
      <w:r>
        <w:rPr>
          <w:rFonts w:ascii="Courier New" w:hAnsi="Courier New"/>
          <w:b/>
          <w:sz w:val="16"/>
        </w:rPr>
        <w:t xml:space="preserve">  ; Assume no carry from adding the two least significant parts</w:t>
      </w:r>
    </w:p>
    <w:p w:rsidR="00BE6D01" w:rsidRDefault="00BE6D01" w:rsidP="00BE6D01">
      <w:pPr>
        <w:spacing w:after="0"/>
        <w:ind w:firstLine="720"/>
        <w:rPr>
          <w:rFonts w:ascii="Courier New" w:hAnsi="Courier New"/>
          <w:b/>
          <w:sz w:val="16"/>
        </w:rPr>
      </w:pPr>
      <w:r>
        <w:rPr>
          <w:rFonts w:ascii="Courier New" w:hAnsi="Courier New"/>
          <w:b/>
          <w:sz w:val="16"/>
        </w:rPr>
        <w:t>CPY R4</w:t>
      </w:r>
      <w:proofErr w:type="gramStart"/>
      <w:r>
        <w:rPr>
          <w:rFonts w:ascii="Courier New" w:hAnsi="Courier New"/>
          <w:b/>
          <w:sz w:val="16"/>
        </w:rPr>
        <w:t>,R0</w:t>
      </w:r>
      <w:proofErr w:type="gramEnd"/>
    </w:p>
    <w:p w:rsidR="00BE6D01" w:rsidRDefault="00BE6D01" w:rsidP="00BE6D01">
      <w:pPr>
        <w:spacing w:after="0"/>
        <w:ind w:firstLine="720"/>
        <w:rPr>
          <w:rFonts w:ascii="Courier New" w:hAnsi="Courier New"/>
          <w:b/>
          <w:sz w:val="16"/>
        </w:rPr>
      </w:pPr>
      <w:r>
        <w:rPr>
          <w:rFonts w:ascii="Courier New" w:hAnsi="Courier New"/>
          <w:b/>
          <w:sz w:val="16"/>
        </w:rPr>
        <w:t>ADD R4</w:t>
      </w:r>
      <w:proofErr w:type="gramStart"/>
      <w:r>
        <w:rPr>
          <w:rFonts w:ascii="Courier New" w:hAnsi="Courier New"/>
          <w:b/>
          <w:sz w:val="16"/>
        </w:rPr>
        <w:t>,R2</w:t>
      </w:r>
      <w:proofErr w:type="gramEnd"/>
      <w:r>
        <w:rPr>
          <w:rFonts w:ascii="Courier New" w:hAnsi="Courier New"/>
          <w:b/>
          <w:sz w:val="16"/>
        </w:rPr>
        <w:t xml:space="preserve"> ; R4 = sum of bits 15 to 0 of the two 32 bit numbers</w:t>
      </w:r>
    </w:p>
    <w:p w:rsidR="00BE6D01" w:rsidRDefault="00BE6D01" w:rsidP="00BE6D01">
      <w:pPr>
        <w:spacing w:after="0"/>
        <w:ind w:firstLine="720"/>
        <w:rPr>
          <w:rFonts w:ascii="Courier New" w:hAnsi="Courier New"/>
          <w:b/>
          <w:sz w:val="16"/>
        </w:rPr>
      </w:pPr>
      <w:r>
        <w:rPr>
          <w:rFonts w:ascii="Courier New" w:hAnsi="Courier New"/>
          <w:b/>
          <w:sz w:val="16"/>
        </w:rPr>
        <w:t xml:space="preserve">JNC </w:t>
      </w:r>
      <w:proofErr w:type="gramStart"/>
      <w:r w:rsidR="001279F7">
        <w:rPr>
          <w:rFonts w:ascii="Courier New" w:hAnsi="Courier New"/>
          <w:b/>
          <w:sz w:val="16"/>
        </w:rPr>
        <w:t>DOMSW</w:t>
      </w:r>
      <w:r>
        <w:rPr>
          <w:rFonts w:ascii="Courier New" w:hAnsi="Courier New"/>
          <w:b/>
          <w:sz w:val="16"/>
        </w:rPr>
        <w:t xml:space="preserve"> ;</w:t>
      </w:r>
      <w:proofErr w:type="gramEnd"/>
      <w:r>
        <w:rPr>
          <w:rFonts w:ascii="Courier New" w:hAnsi="Courier New"/>
          <w:b/>
          <w:sz w:val="16"/>
        </w:rPr>
        <w:t xml:space="preserve"> Skip setting R7 to 1</w:t>
      </w:r>
    </w:p>
    <w:p w:rsidR="001279F7" w:rsidRDefault="001279F7" w:rsidP="00BE6D01">
      <w:pPr>
        <w:spacing w:after="0"/>
        <w:ind w:firstLine="720"/>
        <w:rPr>
          <w:rFonts w:ascii="Courier New" w:hAnsi="Courier New"/>
          <w:b/>
          <w:sz w:val="16"/>
        </w:rPr>
      </w:pPr>
      <w:r>
        <w:rPr>
          <w:rFonts w:ascii="Courier New" w:hAnsi="Courier New"/>
          <w:b/>
          <w:sz w:val="16"/>
        </w:rPr>
        <w:t>LIM R7</w:t>
      </w:r>
      <w:proofErr w:type="gramStart"/>
      <w:r>
        <w:rPr>
          <w:rFonts w:ascii="Courier New" w:hAnsi="Courier New"/>
          <w:b/>
          <w:sz w:val="16"/>
        </w:rPr>
        <w:t>,1</w:t>
      </w:r>
      <w:proofErr w:type="gramEnd"/>
      <w:r>
        <w:rPr>
          <w:rFonts w:ascii="Courier New" w:hAnsi="Courier New"/>
          <w:b/>
          <w:sz w:val="16"/>
        </w:rPr>
        <w:t xml:space="preserve">  ; Remember there was a carry from adding bits 15 to 0 of the two numbers</w:t>
      </w:r>
    </w:p>
    <w:p w:rsidR="001279F7" w:rsidRDefault="001279F7" w:rsidP="001279F7">
      <w:pPr>
        <w:spacing w:after="0"/>
        <w:rPr>
          <w:rFonts w:ascii="Courier New" w:hAnsi="Courier New"/>
          <w:b/>
          <w:sz w:val="16"/>
        </w:rPr>
      </w:pPr>
      <w:r>
        <w:rPr>
          <w:rFonts w:ascii="Courier New" w:hAnsi="Courier New"/>
          <w:b/>
          <w:sz w:val="16"/>
        </w:rPr>
        <w:t>DOMSW:</w:t>
      </w:r>
      <w:r>
        <w:rPr>
          <w:rFonts w:ascii="Courier New" w:hAnsi="Courier New"/>
          <w:b/>
          <w:sz w:val="16"/>
        </w:rPr>
        <w:tab/>
        <w:t>; Code to DO Most Significant Word sum goes here</w:t>
      </w:r>
      <w:r>
        <w:rPr>
          <w:rFonts w:ascii="Courier New" w:hAnsi="Courier New"/>
          <w:b/>
          <w:sz w:val="16"/>
        </w:rPr>
        <w:br/>
      </w:r>
      <w:r>
        <w:rPr>
          <w:rFonts w:ascii="Courier New" w:hAnsi="Courier New"/>
          <w:b/>
          <w:sz w:val="16"/>
        </w:rPr>
        <w:tab/>
        <w:t>; Sum R1</w:t>
      </w:r>
      <w:proofErr w:type="gramStart"/>
      <w:r>
        <w:rPr>
          <w:rFonts w:ascii="Courier New" w:hAnsi="Courier New"/>
          <w:b/>
          <w:sz w:val="16"/>
        </w:rPr>
        <w:t>,R3</w:t>
      </w:r>
      <w:proofErr w:type="gramEnd"/>
      <w:r>
        <w:rPr>
          <w:rFonts w:ascii="Courier New" w:hAnsi="Courier New"/>
          <w:b/>
          <w:sz w:val="16"/>
        </w:rPr>
        <w:t xml:space="preserve"> and R7, possibly including an error flag in R6</w:t>
      </w:r>
    </w:p>
    <w:p w:rsidR="001279F7" w:rsidRDefault="001279F7" w:rsidP="001279F7">
      <w:pPr>
        <w:spacing w:after="0"/>
        <w:rPr>
          <w:rFonts w:ascii="Courier New" w:hAnsi="Courier New"/>
          <w:b/>
          <w:sz w:val="16"/>
        </w:rPr>
      </w:pPr>
      <w:r>
        <w:rPr>
          <w:rFonts w:ascii="Courier New" w:hAnsi="Courier New"/>
          <w:b/>
          <w:sz w:val="16"/>
        </w:rPr>
        <w:tab/>
        <w:t>RETURN</w:t>
      </w:r>
    </w:p>
    <w:p w:rsidR="001279F7" w:rsidRDefault="001279F7" w:rsidP="001279F7">
      <w:pPr>
        <w:spacing w:after="0"/>
        <w:rPr>
          <w:rFonts w:ascii="Courier New" w:hAnsi="Courier New"/>
          <w:b/>
          <w:sz w:val="16"/>
        </w:rPr>
      </w:pPr>
    </w:p>
    <w:p w:rsidR="00D82A1A" w:rsidRDefault="00D82A1A">
      <w:r>
        <w:br w:type="page"/>
      </w:r>
    </w:p>
    <w:p w:rsidR="00D82A1A" w:rsidRDefault="00D82A1A" w:rsidP="00D82A1A">
      <w:pPr>
        <w:pStyle w:val="Heading4"/>
      </w:pPr>
      <w:bookmarkStart w:id="85" w:name="_Ref232611377"/>
      <w:r>
        <w:lastRenderedPageBreak/>
        <w:t>Purpose of S Flag</w:t>
      </w:r>
      <w:bookmarkEnd w:id="85"/>
    </w:p>
    <w:p w:rsidR="00D82A1A" w:rsidRDefault="00816096" w:rsidP="00D82A1A">
      <w:pPr>
        <w:rPr>
          <w:lang w:eastAsia="en-GB"/>
        </w:rPr>
      </w:pPr>
      <w:r>
        <w:t xml:space="preserve">In </w:t>
      </w:r>
      <w:r w:rsidR="000C1E2C">
        <w:fldChar w:fldCharType="begin"/>
      </w:r>
      <w:r>
        <w:instrText xml:space="preserve"> REF _Ref232609115 \r \h </w:instrText>
      </w:r>
      <w:r w:rsidR="000C1E2C">
        <w:fldChar w:fldCharType="separate"/>
      </w:r>
      <w:r w:rsidR="00D75B91">
        <w:t>3.2.1.2</w:t>
      </w:r>
      <w:r w:rsidR="000C1E2C">
        <w:fldChar w:fldCharType="end"/>
      </w:r>
      <w:r>
        <w:t xml:space="preserve"> I quoted Google AI “</w:t>
      </w:r>
      <w:r w:rsidRPr="001B067A">
        <w:rPr>
          <w:lang w:eastAsia="en-GB"/>
        </w:rPr>
        <w:t>For reliable signed operations, you rarely want to check the N flag in isolation. Instead, AVR provides the S (Sign) flag</w:t>
      </w:r>
      <w:r>
        <w:rPr>
          <w:lang w:eastAsia="en-GB"/>
        </w:rPr>
        <w:t>”.</w:t>
      </w:r>
    </w:p>
    <w:p w:rsidR="00816096" w:rsidRPr="00D82A1A" w:rsidRDefault="00816096" w:rsidP="00D82A1A">
      <w:r>
        <w:rPr>
          <w:lang w:eastAsia="en-GB"/>
        </w:rPr>
        <w:t>To elaborate a little here, I asked Google AI “</w:t>
      </w:r>
      <w:r w:rsidRPr="00816096">
        <w:rPr>
          <w:lang w:eastAsia="en-GB"/>
        </w:rPr>
        <w:t>What is the purpose of the AVR S flag?</w:t>
      </w:r>
      <w:r>
        <w:rPr>
          <w:lang w:eastAsia="en-GB"/>
        </w:rPr>
        <w:t>” and, summarising, it said “I</w:t>
      </w:r>
      <w:r w:rsidRPr="00816096">
        <w:rPr>
          <w:lang w:eastAsia="en-GB"/>
        </w:rPr>
        <w:t>ts sole purpose is to tell you if the true mathematical result of a signed operation is negative, even if an overflow occurred</w:t>
      </w:r>
      <w:r>
        <w:rPr>
          <w:lang w:eastAsia="en-GB"/>
        </w:rPr>
        <w:t>”</w:t>
      </w:r>
    </w:p>
    <w:p w:rsidR="002434BC" w:rsidRDefault="00816096" w:rsidP="002434BC">
      <w:pPr>
        <w:rPr>
          <w:lang w:eastAsia="en-GB"/>
        </w:rPr>
      </w:pPr>
      <w:r>
        <w:rPr>
          <w:lang w:eastAsia="en-GB"/>
        </w:rPr>
        <w:t>So if we wanted to know whether the actual result (not necessarily the correct result)</w:t>
      </w:r>
      <w:r w:rsidR="00365375">
        <w:rPr>
          <w:lang w:eastAsia="en-GB"/>
        </w:rPr>
        <w:t>,</w:t>
      </w:r>
      <w:r>
        <w:rPr>
          <w:lang w:eastAsia="en-GB"/>
        </w:rPr>
        <w:t xml:space="preserve"> of </w:t>
      </w:r>
      <w:r w:rsidR="00365375">
        <w:rPr>
          <w:lang w:eastAsia="en-GB"/>
        </w:rPr>
        <w:t>subtracting the number in R1 from the number in R0, is negative or positive, we could write some code like this:</w:t>
      </w:r>
    </w:p>
    <w:p w:rsidR="00365375" w:rsidRDefault="00365375" w:rsidP="00365375">
      <w:pPr>
        <w:spacing w:after="0"/>
        <w:ind w:firstLine="720"/>
        <w:rPr>
          <w:rFonts w:ascii="Courier New" w:hAnsi="Courier New"/>
          <w:b/>
          <w:sz w:val="16"/>
        </w:rPr>
      </w:pPr>
      <w:r>
        <w:rPr>
          <w:rFonts w:ascii="Courier New" w:hAnsi="Courier New"/>
          <w:b/>
          <w:sz w:val="16"/>
        </w:rPr>
        <w:t>SUB R0</w:t>
      </w:r>
      <w:proofErr w:type="gramStart"/>
      <w:r>
        <w:rPr>
          <w:rFonts w:ascii="Courier New" w:hAnsi="Courier New"/>
          <w:b/>
          <w:sz w:val="16"/>
        </w:rPr>
        <w:t>,R1</w:t>
      </w:r>
      <w:proofErr w:type="gramEnd"/>
    </w:p>
    <w:p w:rsidR="00365375" w:rsidRDefault="00365375" w:rsidP="00365375">
      <w:pPr>
        <w:spacing w:after="0"/>
        <w:ind w:firstLine="720"/>
        <w:rPr>
          <w:rFonts w:ascii="Courier New" w:hAnsi="Courier New"/>
          <w:b/>
          <w:sz w:val="16"/>
        </w:rPr>
      </w:pPr>
      <w:r>
        <w:rPr>
          <w:rFonts w:ascii="Courier New" w:hAnsi="Courier New"/>
          <w:b/>
          <w:sz w:val="16"/>
        </w:rPr>
        <w:t>JNS POS</w:t>
      </w:r>
    </w:p>
    <w:p w:rsidR="00365375" w:rsidRDefault="00365375" w:rsidP="00365375">
      <w:pPr>
        <w:spacing w:after="0"/>
        <w:ind w:firstLine="720"/>
        <w:rPr>
          <w:rFonts w:ascii="Courier New" w:hAnsi="Courier New"/>
          <w:b/>
          <w:sz w:val="16"/>
        </w:rPr>
      </w:pPr>
      <w:r>
        <w:rPr>
          <w:rFonts w:ascii="Courier New" w:hAnsi="Courier New"/>
          <w:b/>
          <w:sz w:val="16"/>
        </w:rPr>
        <w:t xml:space="preserve">; </w:t>
      </w:r>
      <w:proofErr w:type="gramStart"/>
      <w:r>
        <w:rPr>
          <w:rFonts w:ascii="Courier New" w:hAnsi="Courier New"/>
          <w:b/>
          <w:sz w:val="16"/>
        </w:rPr>
        <w:t>code</w:t>
      </w:r>
      <w:proofErr w:type="gramEnd"/>
      <w:r>
        <w:rPr>
          <w:rFonts w:ascii="Courier New" w:hAnsi="Courier New"/>
          <w:b/>
          <w:sz w:val="16"/>
        </w:rPr>
        <w:t xml:space="preserve"> for handling whatever we want to do for negative numbers would go here</w:t>
      </w:r>
    </w:p>
    <w:p w:rsidR="00365375" w:rsidRDefault="00365375" w:rsidP="00365375">
      <w:pPr>
        <w:spacing w:after="0"/>
        <w:ind w:firstLine="720"/>
        <w:rPr>
          <w:rFonts w:ascii="Courier New" w:hAnsi="Courier New"/>
          <w:b/>
          <w:sz w:val="16"/>
        </w:rPr>
      </w:pPr>
      <w:r>
        <w:rPr>
          <w:rFonts w:ascii="Courier New" w:hAnsi="Courier New"/>
          <w:b/>
          <w:sz w:val="16"/>
        </w:rPr>
        <w:t xml:space="preserve">JMP </w:t>
      </w:r>
      <w:proofErr w:type="gramStart"/>
      <w:r>
        <w:rPr>
          <w:rFonts w:ascii="Courier New" w:hAnsi="Courier New"/>
          <w:b/>
          <w:sz w:val="16"/>
        </w:rPr>
        <w:t>COM ;</w:t>
      </w:r>
      <w:proofErr w:type="gramEnd"/>
      <w:r>
        <w:rPr>
          <w:rFonts w:ascii="Courier New" w:hAnsi="Courier New"/>
          <w:b/>
          <w:sz w:val="16"/>
        </w:rPr>
        <w:t xml:space="preserve"> Jump to the next common part of the code after handling negative result</w:t>
      </w:r>
    </w:p>
    <w:p w:rsidR="00365375" w:rsidRDefault="00365375" w:rsidP="00365375">
      <w:pPr>
        <w:spacing w:after="0"/>
        <w:rPr>
          <w:rFonts w:ascii="Courier New" w:hAnsi="Courier New"/>
          <w:b/>
          <w:sz w:val="16"/>
        </w:rPr>
      </w:pPr>
      <w:r>
        <w:rPr>
          <w:rFonts w:ascii="Courier New" w:hAnsi="Courier New"/>
          <w:b/>
          <w:sz w:val="16"/>
        </w:rPr>
        <w:t>POS</w:t>
      </w:r>
      <w:proofErr w:type="gramStart"/>
      <w:r>
        <w:rPr>
          <w:rFonts w:ascii="Courier New" w:hAnsi="Courier New"/>
          <w:b/>
          <w:sz w:val="16"/>
        </w:rPr>
        <w:t>:</w:t>
      </w:r>
      <w:r>
        <w:rPr>
          <w:rFonts w:ascii="Courier New" w:hAnsi="Courier New"/>
          <w:b/>
          <w:sz w:val="16"/>
        </w:rPr>
        <w:tab/>
        <w:t>;</w:t>
      </w:r>
      <w:proofErr w:type="gramEnd"/>
      <w:r>
        <w:rPr>
          <w:rFonts w:ascii="Courier New" w:hAnsi="Courier New"/>
          <w:b/>
          <w:sz w:val="16"/>
        </w:rPr>
        <w:t xml:space="preserve"> code for handling whatever we want to do for positive numbers would go here</w:t>
      </w:r>
    </w:p>
    <w:p w:rsidR="00365375" w:rsidRDefault="00365375" w:rsidP="00365375">
      <w:pPr>
        <w:spacing w:after="0"/>
        <w:rPr>
          <w:rFonts w:ascii="Courier New" w:hAnsi="Courier New"/>
          <w:b/>
          <w:sz w:val="16"/>
        </w:rPr>
      </w:pPr>
      <w:r>
        <w:rPr>
          <w:rFonts w:ascii="Courier New" w:hAnsi="Courier New"/>
          <w:b/>
          <w:sz w:val="16"/>
        </w:rPr>
        <w:t>COM</w:t>
      </w:r>
      <w:proofErr w:type="gramStart"/>
      <w:r>
        <w:rPr>
          <w:rFonts w:ascii="Courier New" w:hAnsi="Courier New"/>
          <w:b/>
          <w:sz w:val="16"/>
        </w:rPr>
        <w:t>:</w:t>
      </w:r>
      <w:r>
        <w:rPr>
          <w:rFonts w:ascii="Courier New" w:hAnsi="Courier New"/>
          <w:b/>
          <w:sz w:val="16"/>
        </w:rPr>
        <w:tab/>
        <w:t>;</w:t>
      </w:r>
      <w:proofErr w:type="gramEnd"/>
      <w:r>
        <w:rPr>
          <w:rFonts w:ascii="Courier New" w:hAnsi="Courier New"/>
          <w:b/>
          <w:sz w:val="16"/>
        </w:rPr>
        <w:t xml:space="preserve"> After handling special cases for negative and positive, code continues here</w:t>
      </w:r>
    </w:p>
    <w:p w:rsidR="00365375" w:rsidRPr="002434BC" w:rsidRDefault="00365375" w:rsidP="002434BC"/>
    <w:p w:rsidR="00365375" w:rsidRDefault="00365375" w:rsidP="00EE3CB0">
      <w:r>
        <w:t xml:space="preserve">Our assembler (not the </w:t>
      </w:r>
      <w:proofErr w:type="spellStart"/>
      <w:r>
        <w:t>opcodes</w:t>
      </w:r>
      <w:proofErr w:type="spellEnd"/>
      <w:r>
        <w:t xml:space="preserve">, but the program that turns assembly code into machine code) could have aliases for some of the conditional jumps, </w:t>
      </w:r>
      <w:proofErr w:type="spellStart"/>
      <w:r>
        <w:t>e.g</w:t>
      </w:r>
      <w:proofErr w:type="spellEnd"/>
      <w:r>
        <w:t>:</w:t>
      </w:r>
    </w:p>
    <w:p w:rsidR="00EE3CB0" w:rsidRDefault="00365375" w:rsidP="00365375">
      <w:pPr>
        <w:pStyle w:val="ListParagraph"/>
        <w:numPr>
          <w:ilvl w:val="0"/>
          <w:numId w:val="34"/>
        </w:numPr>
      </w:pPr>
      <w:r>
        <w:t>JNS (jump if not negative) could have the alias JGE (jump if greater than or equal to zero)</w:t>
      </w:r>
    </w:p>
    <w:p w:rsidR="00365375" w:rsidRPr="00EE3CB0" w:rsidRDefault="00365375" w:rsidP="00365375">
      <w:pPr>
        <w:pStyle w:val="ListParagraph"/>
        <w:numPr>
          <w:ilvl w:val="0"/>
          <w:numId w:val="34"/>
        </w:numPr>
      </w:pPr>
      <w:r>
        <w:t>JS (jump if negative) could have the alias JL (jump if less than zero)</w:t>
      </w:r>
    </w:p>
    <w:p w:rsidR="00CC7838" w:rsidRDefault="00A56142" w:rsidP="00A56142">
      <w:pPr>
        <w:rPr>
          <w:b/>
          <w:bCs/>
          <w:color w:val="365F91" w:themeColor="accent1" w:themeShade="BF"/>
          <w:sz w:val="28"/>
          <w:szCs w:val="28"/>
          <w:lang w:eastAsia="en-GB"/>
        </w:rPr>
      </w:pPr>
      <w:r>
        <w:rPr>
          <w:lang w:eastAsia="en-GB"/>
        </w:rPr>
        <w:t xml:space="preserve"> </w:t>
      </w:r>
      <w:r w:rsidR="00CC7838">
        <w:rPr>
          <w:lang w:eastAsia="en-GB"/>
        </w:rPr>
        <w:br w:type="page"/>
      </w:r>
    </w:p>
    <w:p w:rsidR="00D64472" w:rsidRDefault="00D64472" w:rsidP="00D64472">
      <w:pPr>
        <w:pStyle w:val="Heading1"/>
        <w:rPr>
          <w:lang w:eastAsia="en-GB"/>
        </w:rPr>
      </w:pPr>
      <w:bookmarkStart w:id="86" w:name="_Toc232611046"/>
      <w:r>
        <w:rPr>
          <w:lang w:eastAsia="en-GB"/>
        </w:rPr>
        <w:lastRenderedPageBreak/>
        <w:t>References</w:t>
      </w:r>
      <w:bookmarkEnd w:id="3"/>
      <w:bookmarkEnd w:id="86"/>
    </w:p>
    <w:bookmarkStart w:id="87" w:name="AVR_Instruction_Doc"/>
    <w:p w:rsidR="00B4520B" w:rsidRDefault="000C1E2C" w:rsidP="000958BB">
      <w:pPr>
        <w:pStyle w:val="ListParagraph"/>
        <w:numPr>
          <w:ilvl w:val="0"/>
          <w:numId w:val="2"/>
        </w:numPr>
        <w:rPr>
          <w:lang w:eastAsia="en-GB"/>
        </w:rPr>
      </w:pPr>
      <w:r>
        <w:rPr>
          <w:lang w:eastAsia="en-GB"/>
        </w:rPr>
        <w:fldChar w:fldCharType="begin"/>
      </w:r>
      <w:r w:rsidR="00137F28">
        <w:rPr>
          <w:lang w:eastAsia="en-GB"/>
        </w:rPr>
        <w:instrText xml:space="preserve"> HYPERLINK "https://ww1.microchip.com/downloads/en/DeviceDoc/AVR-InstructionSet-Manual-DS40002198.pdf" </w:instrText>
      </w:r>
      <w:r>
        <w:rPr>
          <w:lang w:eastAsia="en-GB"/>
        </w:rPr>
        <w:fldChar w:fldCharType="separate"/>
      </w:r>
      <w:r w:rsidR="00137F28" w:rsidRPr="00137F28">
        <w:rPr>
          <w:rStyle w:val="Hyperlink"/>
          <w:lang w:eastAsia="en-GB"/>
        </w:rPr>
        <w:t>AVR Instruct</w:t>
      </w:r>
      <w:r w:rsidR="00137F28" w:rsidRPr="00137F28">
        <w:rPr>
          <w:rStyle w:val="Hyperlink"/>
          <w:lang w:eastAsia="en-GB"/>
        </w:rPr>
        <w:t>i</w:t>
      </w:r>
      <w:r w:rsidR="00137F28" w:rsidRPr="00137F28">
        <w:rPr>
          <w:rStyle w:val="Hyperlink"/>
          <w:lang w:eastAsia="en-GB"/>
        </w:rPr>
        <w:t>on Set Manual</w:t>
      </w:r>
      <w:bookmarkEnd w:id="87"/>
      <w:r>
        <w:rPr>
          <w:lang w:eastAsia="en-GB"/>
        </w:rPr>
        <w:fldChar w:fldCharType="end"/>
      </w:r>
    </w:p>
    <w:p w:rsidR="00137F28" w:rsidRPr="00D64472" w:rsidRDefault="00137F28" w:rsidP="000958BB">
      <w:pPr>
        <w:pStyle w:val="ListParagraph"/>
        <w:numPr>
          <w:ilvl w:val="0"/>
          <w:numId w:val="2"/>
        </w:numPr>
        <w:rPr>
          <w:lang w:eastAsia="en-GB"/>
        </w:rPr>
      </w:pPr>
    </w:p>
    <w:p w:rsidR="00CA4F5F" w:rsidRPr="00D64472" w:rsidRDefault="00CA4F5F" w:rsidP="001A373F">
      <w:pPr>
        <w:pStyle w:val="ListParagraph"/>
        <w:rPr>
          <w:lang w:eastAsia="en-GB"/>
        </w:rPr>
      </w:pPr>
    </w:p>
    <w:sectPr w:rsidR="00CA4F5F" w:rsidRPr="00D64472" w:rsidSect="00AC66A9">
      <w:pgSz w:w="11906" w:h="16838"/>
      <w:pgMar w:top="1440" w:right="1440" w:bottom="1440" w:left="1440"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5345" w:rsidRDefault="00075345" w:rsidP="008A5220">
      <w:pPr>
        <w:spacing w:after="0" w:line="240" w:lineRule="auto"/>
      </w:pPr>
      <w:r>
        <w:separator/>
      </w:r>
    </w:p>
  </w:endnote>
  <w:endnote w:type="continuationSeparator" w:id="0">
    <w:p w:rsidR="00075345" w:rsidRDefault="00075345" w:rsidP="008A52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5345" w:rsidRDefault="00075345" w:rsidP="008A5220">
      <w:pPr>
        <w:spacing w:after="0" w:line="240" w:lineRule="auto"/>
      </w:pPr>
      <w:r>
        <w:separator/>
      </w:r>
    </w:p>
  </w:footnote>
  <w:footnote w:type="continuationSeparator" w:id="0">
    <w:p w:rsidR="00075345" w:rsidRDefault="00075345" w:rsidP="008A5220">
      <w:pPr>
        <w:spacing w:after="0" w:line="240" w:lineRule="auto"/>
      </w:pPr>
      <w:r>
        <w:continuationSeparator/>
      </w:r>
    </w:p>
  </w:footnote>
  <w:footnote w:id="1">
    <w:p w:rsidR="00D14AAD" w:rsidRDefault="00D14AAD">
      <w:pPr>
        <w:pStyle w:val="FootnoteText"/>
      </w:pPr>
      <w:r>
        <w:rPr>
          <w:rStyle w:val="FootnoteReference"/>
        </w:rPr>
        <w:footnoteRef/>
      </w:r>
      <w:r>
        <w:t xml:space="preserve"> The spreadsheet was changed so make the value of bit 15 = </w:t>
      </w:r>
      <w:r>
        <w:noBreakHyphen/>
        <w:t>32768 rather than +32768. I.E. it’s a human interpretation of whether the number is 2’s complement or unsigned.</w:t>
      </w:r>
    </w:p>
  </w:footnote>
  <w:footnote w:id="2">
    <w:p w:rsidR="00D14AAD" w:rsidRDefault="00D14AAD">
      <w:pPr>
        <w:pStyle w:val="FootnoteText"/>
      </w:pPr>
      <w:r>
        <w:rPr>
          <w:rStyle w:val="FootnoteReference"/>
        </w:rPr>
        <w:footnoteRef/>
      </w:r>
      <w:r>
        <w:t xml:space="preserve"> Normal assembler line format is: optional label, opcode, optional comment starting with semi-colon.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7F7F7F" w:themeColor="background1" w:themeShade="7F"/>
        <w:spacing w:val="60"/>
      </w:rPr>
      <w:id w:val="645292420"/>
      <w:docPartObj>
        <w:docPartGallery w:val="Page Numbers (Top of Page)"/>
        <w:docPartUnique/>
      </w:docPartObj>
    </w:sdtPr>
    <w:sdtEndPr>
      <w:rPr>
        <w:color w:val="auto"/>
        <w:spacing w:val="0"/>
      </w:rPr>
    </w:sdtEndPr>
    <w:sdtContent>
      <w:p w:rsidR="00D14AAD" w:rsidRDefault="00D14AAD">
        <w:pPr>
          <w:pStyle w:val="Header"/>
          <w:pBdr>
            <w:bottom w:val="single" w:sz="4" w:space="1" w:color="D9D9D9" w:themeColor="background1" w:themeShade="D9"/>
          </w:pBdr>
          <w:jc w:val="right"/>
          <w:rPr>
            <w:b/>
          </w:rPr>
        </w:pPr>
        <w:r>
          <w:rPr>
            <w:color w:val="7F7F7F" w:themeColor="background1" w:themeShade="7F"/>
            <w:spacing w:val="60"/>
          </w:rPr>
          <w:t>Page</w:t>
        </w:r>
        <w:r>
          <w:t xml:space="preserve"> | </w:t>
        </w:r>
        <w:fldSimple w:instr=" PAGE   \* MERGEFORMAT ">
          <w:r w:rsidR="0022549A" w:rsidRPr="0022549A">
            <w:rPr>
              <w:b/>
              <w:noProof/>
            </w:rPr>
            <w:t>2</w:t>
          </w:r>
        </w:fldSimple>
      </w:p>
    </w:sdtContent>
  </w:sdt>
  <w:p w:rsidR="00D14AAD" w:rsidRDefault="00D14AA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7F7F7F" w:themeColor="background1" w:themeShade="7F"/>
        <w:spacing w:val="60"/>
      </w:rPr>
      <w:id w:val="682328132"/>
      <w:docPartObj>
        <w:docPartGallery w:val="Page Numbers (Top of Page)"/>
        <w:docPartUnique/>
      </w:docPartObj>
    </w:sdtPr>
    <w:sdtEndPr>
      <w:rPr>
        <w:color w:val="auto"/>
        <w:spacing w:val="0"/>
      </w:rPr>
    </w:sdtEndPr>
    <w:sdtContent>
      <w:p w:rsidR="00D14AAD" w:rsidRDefault="00D14AAD">
        <w:pPr>
          <w:pStyle w:val="Header"/>
          <w:pBdr>
            <w:bottom w:val="single" w:sz="4" w:space="1" w:color="D9D9D9" w:themeColor="background1" w:themeShade="D9"/>
          </w:pBdr>
          <w:jc w:val="right"/>
          <w:rPr>
            <w:b/>
          </w:rPr>
        </w:pPr>
        <w:r>
          <w:rPr>
            <w:color w:val="7F7F7F" w:themeColor="background1" w:themeShade="7F"/>
            <w:spacing w:val="60"/>
          </w:rPr>
          <w:t>Page</w:t>
        </w:r>
        <w:r>
          <w:t xml:space="preserve"> | </w:t>
        </w:r>
        <w:fldSimple w:instr=" PAGE   \* MERGEFORMAT ">
          <w:r w:rsidR="00290C62" w:rsidRPr="00290C62">
            <w:rPr>
              <w:b/>
              <w:noProof/>
            </w:rPr>
            <w:t>i</w:t>
          </w:r>
        </w:fldSimple>
      </w:p>
    </w:sdtContent>
  </w:sdt>
  <w:p w:rsidR="00D14AAD" w:rsidRDefault="00D14AA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961AA0"/>
    <w:multiLevelType w:val="hybridMultilevel"/>
    <w:tmpl w:val="6708FDB8"/>
    <w:lvl w:ilvl="0" w:tplc="1E588510">
      <w:start w:val="4"/>
      <w:numFmt w:val="decimal"/>
      <w:lvlText w:val="%1."/>
      <w:lvlJc w:val="left"/>
      <w:pPr>
        <w:ind w:left="720" w:hanging="360"/>
      </w:pPr>
      <w:rPr>
        <w:rFonts w:hint="default"/>
      </w:rPr>
    </w:lvl>
    <w:lvl w:ilvl="1" w:tplc="DE2CC0D6">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30F580A"/>
    <w:multiLevelType w:val="hybridMultilevel"/>
    <w:tmpl w:val="65969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CE94F04"/>
    <w:multiLevelType w:val="hybridMultilevel"/>
    <w:tmpl w:val="1BFA8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DBB41D4"/>
    <w:multiLevelType w:val="hybridMultilevel"/>
    <w:tmpl w:val="6E2ABC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0C4464B"/>
    <w:multiLevelType w:val="hybridMultilevel"/>
    <w:tmpl w:val="FF9EE3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1A737ED"/>
    <w:multiLevelType w:val="hybridMultilevel"/>
    <w:tmpl w:val="D0ECAA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58E6F03"/>
    <w:multiLevelType w:val="hybridMultilevel"/>
    <w:tmpl w:val="26C0DE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8A46859"/>
    <w:multiLevelType w:val="hybridMultilevel"/>
    <w:tmpl w:val="EC4EF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B075794"/>
    <w:multiLevelType w:val="hybridMultilevel"/>
    <w:tmpl w:val="1C9C15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2B174FDA"/>
    <w:multiLevelType w:val="hybridMultilevel"/>
    <w:tmpl w:val="37CAC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0100A1B"/>
    <w:multiLevelType w:val="hybridMultilevel"/>
    <w:tmpl w:val="E29AD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0D92F56"/>
    <w:multiLevelType w:val="hybridMultilevel"/>
    <w:tmpl w:val="F1445E5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38A37EA3"/>
    <w:multiLevelType w:val="hybridMultilevel"/>
    <w:tmpl w:val="0B88BD0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3DA11B31"/>
    <w:multiLevelType w:val="hybridMultilevel"/>
    <w:tmpl w:val="C81448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F1E2626"/>
    <w:multiLevelType w:val="multilevel"/>
    <w:tmpl w:val="2236D520"/>
    <w:lvl w:ilvl="0">
      <w:start w:val="1"/>
      <w:numFmt w:val="decimal"/>
      <w:pStyle w:val="Heading1"/>
      <w:lvlText w:val="%1"/>
      <w:lvlJc w:val="left"/>
      <w:pPr>
        <w:ind w:left="432" w:hanging="432"/>
      </w:pPr>
    </w:lvl>
    <w:lvl w:ilvl="1">
      <w:start w:val="1"/>
      <w:numFmt w:val="decimal"/>
      <w:pStyle w:val="Heading2"/>
      <w:lvlText w:val="%1.%2"/>
      <w:lvlJc w:val="left"/>
      <w:pPr>
        <w:ind w:left="4971"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nsid w:val="3FBE0AFA"/>
    <w:multiLevelType w:val="hybridMultilevel"/>
    <w:tmpl w:val="859AD432"/>
    <w:lvl w:ilvl="0" w:tplc="08090001">
      <w:start w:val="1"/>
      <w:numFmt w:val="bullet"/>
      <w:lvlText w:val=""/>
      <w:lvlJc w:val="left"/>
      <w:pPr>
        <w:ind w:left="763" w:hanging="360"/>
      </w:pPr>
      <w:rPr>
        <w:rFonts w:ascii="Symbol" w:hAnsi="Symbol" w:hint="default"/>
      </w:rPr>
    </w:lvl>
    <w:lvl w:ilvl="1" w:tplc="08090003" w:tentative="1">
      <w:start w:val="1"/>
      <w:numFmt w:val="bullet"/>
      <w:lvlText w:val="o"/>
      <w:lvlJc w:val="left"/>
      <w:pPr>
        <w:ind w:left="1483" w:hanging="360"/>
      </w:pPr>
      <w:rPr>
        <w:rFonts w:ascii="Courier New" w:hAnsi="Courier New" w:cs="Courier New" w:hint="default"/>
      </w:rPr>
    </w:lvl>
    <w:lvl w:ilvl="2" w:tplc="08090005" w:tentative="1">
      <w:start w:val="1"/>
      <w:numFmt w:val="bullet"/>
      <w:lvlText w:val=""/>
      <w:lvlJc w:val="left"/>
      <w:pPr>
        <w:ind w:left="2203" w:hanging="360"/>
      </w:pPr>
      <w:rPr>
        <w:rFonts w:ascii="Wingdings" w:hAnsi="Wingdings" w:hint="default"/>
      </w:rPr>
    </w:lvl>
    <w:lvl w:ilvl="3" w:tplc="08090001" w:tentative="1">
      <w:start w:val="1"/>
      <w:numFmt w:val="bullet"/>
      <w:lvlText w:val=""/>
      <w:lvlJc w:val="left"/>
      <w:pPr>
        <w:ind w:left="2923" w:hanging="360"/>
      </w:pPr>
      <w:rPr>
        <w:rFonts w:ascii="Symbol" w:hAnsi="Symbol" w:hint="default"/>
      </w:rPr>
    </w:lvl>
    <w:lvl w:ilvl="4" w:tplc="08090003" w:tentative="1">
      <w:start w:val="1"/>
      <w:numFmt w:val="bullet"/>
      <w:lvlText w:val="o"/>
      <w:lvlJc w:val="left"/>
      <w:pPr>
        <w:ind w:left="3643" w:hanging="360"/>
      </w:pPr>
      <w:rPr>
        <w:rFonts w:ascii="Courier New" w:hAnsi="Courier New" w:cs="Courier New" w:hint="default"/>
      </w:rPr>
    </w:lvl>
    <w:lvl w:ilvl="5" w:tplc="08090005" w:tentative="1">
      <w:start w:val="1"/>
      <w:numFmt w:val="bullet"/>
      <w:lvlText w:val=""/>
      <w:lvlJc w:val="left"/>
      <w:pPr>
        <w:ind w:left="4363" w:hanging="360"/>
      </w:pPr>
      <w:rPr>
        <w:rFonts w:ascii="Wingdings" w:hAnsi="Wingdings" w:hint="default"/>
      </w:rPr>
    </w:lvl>
    <w:lvl w:ilvl="6" w:tplc="08090001" w:tentative="1">
      <w:start w:val="1"/>
      <w:numFmt w:val="bullet"/>
      <w:lvlText w:val=""/>
      <w:lvlJc w:val="left"/>
      <w:pPr>
        <w:ind w:left="5083" w:hanging="360"/>
      </w:pPr>
      <w:rPr>
        <w:rFonts w:ascii="Symbol" w:hAnsi="Symbol" w:hint="default"/>
      </w:rPr>
    </w:lvl>
    <w:lvl w:ilvl="7" w:tplc="08090003" w:tentative="1">
      <w:start w:val="1"/>
      <w:numFmt w:val="bullet"/>
      <w:lvlText w:val="o"/>
      <w:lvlJc w:val="left"/>
      <w:pPr>
        <w:ind w:left="5803" w:hanging="360"/>
      </w:pPr>
      <w:rPr>
        <w:rFonts w:ascii="Courier New" w:hAnsi="Courier New" w:cs="Courier New" w:hint="default"/>
      </w:rPr>
    </w:lvl>
    <w:lvl w:ilvl="8" w:tplc="08090005" w:tentative="1">
      <w:start w:val="1"/>
      <w:numFmt w:val="bullet"/>
      <w:lvlText w:val=""/>
      <w:lvlJc w:val="left"/>
      <w:pPr>
        <w:ind w:left="6523" w:hanging="360"/>
      </w:pPr>
      <w:rPr>
        <w:rFonts w:ascii="Wingdings" w:hAnsi="Wingdings" w:hint="default"/>
      </w:rPr>
    </w:lvl>
  </w:abstractNum>
  <w:abstractNum w:abstractNumId="16">
    <w:nsid w:val="436421E9"/>
    <w:multiLevelType w:val="hybridMultilevel"/>
    <w:tmpl w:val="4B44F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48F5713"/>
    <w:multiLevelType w:val="hybridMultilevel"/>
    <w:tmpl w:val="8B281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9B43EC9"/>
    <w:multiLevelType w:val="hybridMultilevel"/>
    <w:tmpl w:val="C04CC5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1DC39FD"/>
    <w:multiLevelType w:val="hybridMultilevel"/>
    <w:tmpl w:val="B060D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4CA172C"/>
    <w:multiLevelType w:val="hybridMultilevel"/>
    <w:tmpl w:val="0B88BD0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573A1C3E"/>
    <w:multiLevelType w:val="hybridMultilevel"/>
    <w:tmpl w:val="402C2CBE"/>
    <w:lvl w:ilvl="0" w:tplc="08090001">
      <w:start w:val="1"/>
      <w:numFmt w:val="bullet"/>
      <w:lvlText w:val=""/>
      <w:lvlJc w:val="left"/>
      <w:pPr>
        <w:ind w:left="763" w:hanging="360"/>
      </w:pPr>
      <w:rPr>
        <w:rFonts w:ascii="Symbol" w:hAnsi="Symbol" w:hint="default"/>
      </w:rPr>
    </w:lvl>
    <w:lvl w:ilvl="1" w:tplc="08090003" w:tentative="1">
      <w:start w:val="1"/>
      <w:numFmt w:val="bullet"/>
      <w:lvlText w:val="o"/>
      <w:lvlJc w:val="left"/>
      <w:pPr>
        <w:ind w:left="1483" w:hanging="360"/>
      </w:pPr>
      <w:rPr>
        <w:rFonts w:ascii="Courier New" w:hAnsi="Courier New" w:cs="Courier New" w:hint="default"/>
      </w:rPr>
    </w:lvl>
    <w:lvl w:ilvl="2" w:tplc="08090005" w:tentative="1">
      <w:start w:val="1"/>
      <w:numFmt w:val="bullet"/>
      <w:lvlText w:val=""/>
      <w:lvlJc w:val="left"/>
      <w:pPr>
        <w:ind w:left="2203" w:hanging="360"/>
      </w:pPr>
      <w:rPr>
        <w:rFonts w:ascii="Wingdings" w:hAnsi="Wingdings" w:hint="default"/>
      </w:rPr>
    </w:lvl>
    <w:lvl w:ilvl="3" w:tplc="08090001" w:tentative="1">
      <w:start w:val="1"/>
      <w:numFmt w:val="bullet"/>
      <w:lvlText w:val=""/>
      <w:lvlJc w:val="left"/>
      <w:pPr>
        <w:ind w:left="2923" w:hanging="360"/>
      </w:pPr>
      <w:rPr>
        <w:rFonts w:ascii="Symbol" w:hAnsi="Symbol" w:hint="default"/>
      </w:rPr>
    </w:lvl>
    <w:lvl w:ilvl="4" w:tplc="08090003" w:tentative="1">
      <w:start w:val="1"/>
      <w:numFmt w:val="bullet"/>
      <w:lvlText w:val="o"/>
      <w:lvlJc w:val="left"/>
      <w:pPr>
        <w:ind w:left="3643" w:hanging="360"/>
      </w:pPr>
      <w:rPr>
        <w:rFonts w:ascii="Courier New" w:hAnsi="Courier New" w:cs="Courier New" w:hint="default"/>
      </w:rPr>
    </w:lvl>
    <w:lvl w:ilvl="5" w:tplc="08090005" w:tentative="1">
      <w:start w:val="1"/>
      <w:numFmt w:val="bullet"/>
      <w:lvlText w:val=""/>
      <w:lvlJc w:val="left"/>
      <w:pPr>
        <w:ind w:left="4363" w:hanging="360"/>
      </w:pPr>
      <w:rPr>
        <w:rFonts w:ascii="Wingdings" w:hAnsi="Wingdings" w:hint="default"/>
      </w:rPr>
    </w:lvl>
    <w:lvl w:ilvl="6" w:tplc="08090001" w:tentative="1">
      <w:start w:val="1"/>
      <w:numFmt w:val="bullet"/>
      <w:lvlText w:val=""/>
      <w:lvlJc w:val="left"/>
      <w:pPr>
        <w:ind w:left="5083" w:hanging="360"/>
      </w:pPr>
      <w:rPr>
        <w:rFonts w:ascii="Symbol" w:hAnsi="Symbol" w:hint="default"/>
      </w:rPr>
    </w:lvl>
    <w:lvl w:ilvl="7" w:tplc="08090003" w:tentative="1">
      <w:start w:val="1"/>
      <w:numFmt w:val="bullet"/>
      <w:lvlText w:val="o"/>
      <w:lvlJc w:val="left"/>
      <w:pPr>
        <w:ind w:left="5803" w:hanging="360"/>
      </w:pPr>
      <w:rPr>
        <w:rFonts w:ascii="Courier New" w:hAnsi="Courier New" w:cs="Courier New" w:hint="default"/>
      </w:rPr>
    </w:lvl>
    <w:lvl w:ilvl="8" w:tplc="08090005" w:tentative="1">
      <w:start w:val="1"/>
      <w:numFmt w:val="bullet"/>
      <w:lvlText w:val=""/>
      <w:lvlJc w:val="left"/>
      <w:pPr>
        <w:ind w:left="6523" w:hanging="360"/>
      </w:pPr>
      <w:rPr>
        <w:rFonts w:ascii="Wingdings" w:hAnsi="Wingdings" w:hint="default"/>
      </w:rPr>
    </w:lvl>
  </w:abstractNum>
  <w:abstractNum w:abstractNumId="22">
    <w:nsid w:val="5C48770F"/>
    <w:multiLevelType w:val="hybridMultilevel"/>
    <w:tmpl w:val="0D249EB4"/>
    <w:lvl w:ilvl="0" w:tplc="08090001">
      <w:start w:val="1"/>
      <w:numFmt w:val="bullet"/>
      <w:lvlText w:val=""/>
      <w:lvlJc w:val="left"/>
      <w:pPr>
        <w:ind w:left="763" w:hanging="360"/>
      </w:pPr>
      <w:rPr>
        <w:rFonts w:ascii="Symbol" w:hAnsi="Symbol" w:hint="default"/>
      </w:rPr>
    </w:lvl>
    <w:lvl w:ilvl="1" w:tplc="08090003">
      <w:start w:val="1"/>
      <w:numFmt w:val="bullet"/>
      <w:lvlText w:val="o"/>
      <w:lvlJc w:val="left"/>
      <w:pPr>
        <w:ind w:left="1483" w:hanging="360"/>
      </w:pPr>
      <w:rPr>
        <w:rFonts w:ascii="Courier New" w:hAnsi="Courier New" w:cs="Courier New" w:hint="default"/>
      </w:rPr>
    </w:lvl>
    <w:lvl w:ilvl="2" w:tplc="08090005" w:tentative="1">
      <w:start w:val="1"/>
      <w:numFmt w:val="bullet"/>
      <w:lvlText w:val=""/>
      <w:lvlJc w:val="left"/>
      <w:pPr>
        <w:ind w:left="2203" w:hanging="360"/>
      </w:pPr>
      <w:rPr>
        <w:rFonts w:ascii="Wingdings" w:hAnsi="Wingdings" w:hint="default"/>
      </w:rPr>
    </w:lvl>
    <w:lvl w:ilvl="3" w:tplc="08090001" w:tentative="1">
      <w:start w:val="1"/>
      <w:numFmt w:val="bullet"/>
      <w:lvlText w:val=""/>
      <w:lvlJc w:val="left"/>
      <w:pPr>
        <w:ind w:left="2923" w:hanging="360"/>
      </w:pPr>
      <w:rPr>
        <w:rFonts w:ascii="Symbol" w:hAnsi="Symbol" w:hint="default"/>
      </w:rPr>
    </w:lvl>
    <w:lvl w:ilvl="4" w:tplc="08090003" w:tentative="1">
      <w:start w:val="1"/>
      <w:numFmt w:val="bullet"/>
      <w:lvlText w:val="o"/>
      <w:lvlJc w:val="left"/>
      <w:pPr>
        <w:ind w:left="3643" w:hanging="360"/>
      </w:pPr>
      <w:rPr>
        <w:rFonts w:ascii="Courier New" w:hAnsi="Courier New" w:cs="Courier New" w:hint="default"/>
      </w:rPr>
    </w:lvl>
    <w:lvl w:ilvl="5" w:tplc="08090005" w:tentative="1">
      <w:start w:val="1"/>
      <w:numFmt w:val="bullet"/>
      <w:lvlText w:val=""/>
      <w:lvlJc w:val="left"/>
      <w:pPr>
        <w:ind w:left="4363" w:hanging="360"/>
      </w:pPr>
      <w:rPr>
        <w:rFonts w:ascii="Wingdings" w:hAnsi="Wingdings" w:hint="default"/>
      </w:rPr>
    </w:lvl>
    <w:lvl w:ilvl="6" w:tplc="08090001" w:tentative="1">
      <w:start w:val="1"/>
      <w:numFmt w:val="bullet"/>
      <w:lvlText w:val=""/>
      <w:lvlJc w:val="left"/>
      <w:pPr>
        <w:ind w:left="5083" w:hanging="360"/>
      </w:pPr>
      <w:rPr>
        <w:rFonts w:ascii="Symbol" w:hAnsi="Symbol" w:hint="default"/>
      </w:rPr>
    </w:lvl>
    <w:lvl w:ilvl="7" w:tplc="08090003" w:tentative="1">
      <w:start w:val="1"/>
      <w:numFmt w:val="bullet"/>
      <w:lvlText w:val="o"/>
      <w:lvlJc w:val="left"/>
      <w:pPr>
        <w:ind w:left="5803" w:hanging="360"/>
      </w:pPr>
      <w:rPr>
        <w:rFonts w:ascii="Courier New" w:hAnsi="Courier New" w:cs="Courier New" w:hint="default"/>
      </w:rPr>
    </w:lvl>
    <w:lvl w:ilvl="8" w:tplc="08090005" w:tentative="1">
      <w:start w:val="1"/>
      <w:numFmt w:val="bullet"/>
      <w:lvlText w:val=""/>
      <w:lvlJc w:val="left"/>
      <w:pPr>
        <w:ind w:left="6523" w:hanging="360"/>
      </w:pPr>
      <w:rPr>
        <w:rFonts w:ascii="Wingdings" w:hAnsi="Wingdings" w:hint="default"/>
      </w:rPr>
    </w:lvl>
  </w:abstractNum>
  <w:abstractNum w:abstractNumId="23">
    <w:nsid w:val="5CAB6725"/>
    <w:multiLevelType w:val="hybridMultilevel"/>
    <w:tmpl w:val="7F22D46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5F103C21"/>
    <w:multiLevelType w:val="hybridMultilevel"/>
    <w:tmpl w:val="DBC0160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67C95051"/>
    <w:multiLevelType w:val="hybridMultilevel"/>
    <w:tmpl w:val="1804C8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C387531"/>
    <w:multiLevelType w:val="hybridMultilevel"/>
    <w:tmpl w:val="494C3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D743936"/>
    <w:multiLevelType w:val="hybridMultilevel"/>
    <w:tmpl w:val="1FFC7FDC"/>
    <w:lvl w:ilvl="0" w:tplc="08090001">
      <w:start w:val="1"/>
      <w:numFmt w:val="bullet"/>
      <w:lvlText w:val=""/>
      <w:lvlJc w:val="left"/>
      <w:pPr>
        <w:ind w:left="763" w:hanging="360"/>
      </w:pPr>
      <w:rPr>
        <w:rFonts w:ascii="Symbol" w:hAnsi="Symbol" w:hint="default"/>
      </w:rPr>
    </w:lvl>
    <w:lvl w:ilvl="1" w:tplc="08090003" w:tentative="1">
      <w:start w:val="1"/>
      <w:numFmt w:val="bullet"/>
      <w:lvlText w:val="o"/>
      <w:lvlJc w:val="left"/>
      <w:pPr>
        <w:ind w:left="1483" w:hanging="360"/>
      </w:pPr>
      <w:rPr>
        <w:rFonts w:ascii="Courier New" w:hAnsi="Courier New" w:cs="Courier New" w:hint="default"/>
      </w:rPr>
    </w:lvl>
    <w:lvl w:ilvl="2" w:tplc="08090005" w:tentative="1">
      <w:start w:val="1"/>
      <w:numFmt w:val="bullet"/>
      <w:lvlText w:val=""/>
      <w:lvlJc w:val="left"/>
      <w:pPr>
        <w:ind w:left="2203" w:hanging="360"/>
      </w:pPr>
      <w:rPr>
        <w:rFonts w:ascii="Wingdings" w:hAnsi="Wingdings" w:hint="default"/>
      </w:rPr>
    </w:lvl>
    <w:lvl w:ilvl="3" w:tplc="08090001" w:tentative="1">
      <w:start w:val="1"/>
      <w:numFmt w:val="bullet"/>
      <w:lvlText w:val=""/>
      <w:lvlJc w:val="left"/>
      <w:pPr>
        <w:ind w:left="2923" w:hanging="360"/>
      </w:pPr>
      <w:rPr>
        <w:rFonts w:ascii="Symbol" w:hAnsi="Symbol" w:hint="default"/>
      </w:rPr>
    </w:lvl>
    <w:lvl w:ilvl="4" w:tplc="08090003" w:tentative="1">
      <w:start w:val="1"/>
      <w:numFmt w:val="bullet"/>
      <w:lvlText w:val="o"/>
      <w:lvlJc w:val="left"/>
      <w:pPr>
        <w:ind w:left="3643" w:hanging="360"/>
      </w:pPr>
      <w:rPr>
        <w:rFonts w:ascii="Courier New" w:hAnsi="Courier New" w:cs="Courier New" w:hint="default"/>
      </w:rPr>
    </w:lvl>
    <w:lvl w:ilvl="5" w:tplc="08090005" w:tentative="1">
      <w:start w:val="1"/>
      <w:numFmt w:val="bullet"/>
      <w:lvlText w:val=""/>
      <w:lvlJc w:val="left"/>
      <w:pPr>
        <w:ind w:left="4363" w:hanging="360"/>
      </w:pPr>
      <w:rPr>
        <w:rFonts w:ascii="Wingdings" w:hAnsi="Wingdings" w:hint="default"/>
      </w:rPr>
    </w:lvl>
    <w:lvl w:ilvl="6" w:tplc="08090001" w:tentative="1">
      <w:start w:val="1"/>
      <w:numFmt w:val="bullet"/>
      <w:lvlText w:val=""/>
      <w:lvlJc w:val="left"/>
      <w:pPr>
        <w:ind w:left="5083" w:hanging="360"/>
      </w:pPr>
      <w:rPr>
        <w:rFonts w:ascii="Symbol" w:hAnsi="Symbol" w:hint="default"/>
      </w:rPr>
    </w:lvl>
    <w:lvl w:ilvl="7" w:tplc="08090003" w:tentative="1">
      <w:start w:val="1"/>
      <w:numFmt w:val="bullet"/>
      <w:lvlText w:val="o"/>
      <w:lvlJc w:val="left"/>
      <w:pPr>
        <w:ind w:left="5803" w:hanging="360"/>
      </w:pPr>
      <w:rPr>
        <w:rFonts w:ascii="Courier New" w:hAnsi="Courier New" w:cs="Courier New" w:hint="default"/>
      </w:rPr>
    </w:lvl>
    <w:lvl w:ilvl="8" w:tplc="08090005" w:tentative="1">
      <w:start w:val="1"/>
      <w:numFmt w:val="bullet"/>
      <w:lvlText w:val=""/>
      <w:lvlJc w:val="left"/>
      <w:pPr>
        <w:ind w:left="6523" w:hanging="360"/>
      </w:pPr>
      <w:rPr>
        <w:rFonts w:ascii="Wingdings" w:hAnsi="Wingdings" w:hint="default"/>
      </w:rPr>
    </w:lvl>
  </w:abstractNum>
  <w:abstractNum w:abstractNumId="28">
    <w:nsid w:val="70037B6F"/>
    <w:multiLevelType w:val="hybridMultilevel"/>
    <w:tmpl w:val="4F78FF8A"/>
    <w:lvl w:ilvl="0" w:tplc="08090001">
      <w:start w:val="1"/>
      <w:numFmt w:val="bullet"/>
      <w:lvlText w:val=""/>
      <w:lvlJc w:val="left"/>
      <w:pPr>
        <w:ind w:left="763" w:hanging="360"/>
      </w:pPr>
      <w:rPr>
        <w:rFonts w:ascii="Symbol" w:hAnsi="Symbol" w:hint="default"/>
      </w:rPr>
    </w:lvl>
    <w:lvl w:ilvl="1" w:tplc="08090003" w:tentative="1">
      <w:start w:val="1"/>
      <w:numFmt w:val="bullet"/>
      <w:lvlText w:val="o"/>
      <w:lvlJc w:val="left"/>
      <w:pPr>
        <w:ind w:left="1483" w:hanging="360"/>
      </w:pPr>
      <w:rPr>
        <w:rFonts w:ascii="Courier New" w:hAnsi="Courier New" w:cs="Courier New" w:hint="default"/>
      </w:rPr>
    </w:lvl>
    <w:lvl w:ilvl="2" w:tplc="08090005" w:tentative="1">
      <w:start w:val="1"/>
      <w:numFmt w:val="bullet"/>
      <w:lvlText w:val=""/>
      <w:lvlJc w:val="left"/>
      <w:pPr>
        <w:ind w:left="2203" w:hanging="360"/>
      </w:pPr>
      <w:rPr>
        <w:rFonts w:ascii="Wingdings" w:hAnsi="Wingdings" w:hint="default"/>
      </w:rPr>
    </w:lvl>
    <w:lvl w:ilvl="3" w:tplc="08090001" w:tentative="1">
      <w:start w:val="1"/>
      <w:numFmt w:val="bullet"/>
      <w:lvlText w:val=""/>
      <w:lvlJc w:val="left"/>
      <w:pPr>
        <w:ind w:left="2923" w:hanging="360"/>
      </w:pPr>
      <w:rPr>
        <w:rFonts w:ascii="Symbol" w:hAnsi="Symbol" w:hint="default"/>
      </w:rPr>
    </w:lvl>
    <w:lvl w:ilvl="4" w:tplc="08090003" w:tentative="1">
      <w:start w:val="1"/>
      <w:numFmt w:val="bullet"/>
      <w:lvlText w:val="o"/>
      <w:lvlJc w:val="left"/>
      <w:pPr>
        <w:ind w:left="3643" w:hanging="360"/>
      </w:pPr>
      <w:rPr>
        <w:rFonts w:ascii="Courier New" w:hAnsi="Courier New" w:cs="Courier New" w:hint="default"/>
      </w:rPr>
    </w:lvl>
    <w:lvl w:ilvl="5" w:tplc="08090005" w:tentative="1">
      <w:start w:val="1"/>
      <w:numFmt w:val="bullet"/>
      <w:lvlText w:val=""/>
      <w:lvlJc w:val="left"/>
      <w:pPr>
        <w:ind w:left="4363" w:hanging="360"/>
      </w:pPr>
      <w:rPr>
        <w:rFonts w:ascii="Wingdings" w:hAnsi="Wingdings" w:hint="default"/>
      </w:rPr>
    </w:lvl>
    <w:lvl w:ilvl="6" w:tplc="08090001" w:tentative="1">
      <w:start w:val="1"/>
      <w:numFmt w:val="bullet"/>
      <w:lvlText w:val=""/>
      <w:lvlJc w:val="left"/>
      <w:pPr>
        <w:ind w:left="5083" w:hanging="360"/>
      </w:pPr>
      <w:rPr>
        <w:rFonts w:ascii="Symbol" w:hAnsi="Symbol" w:hint="default"/>
      </w:rPr>
    </w:lvl>
    <w:lvl w:ilvl="7" w:tplc="08090003" w:tentative="1">
      <w:start w:val="1"/>
      <w:numFmt w:val="bullet"/>
      <w:lvlText w:val="o"/>
      <w:lvlJc w:val="left"/>
      <w:pPr>
        <w:ind w:left="5803" w:hanging="360"/>
      </w:pPr>
      <w:rPr>
        <w:rFonts w:ascii="Courier New" w:hAnsi="Courier New" w:cs="Courier New" w:hint="default"/>
      </w:rPr>
    </w:lvl>
    <w:lvl w:ilvl="8" w:tplc="08090005" w:tentative="1">
      <w:start w:val="1"/>
      <w:numFmt w:val="bullet"/>
      <w:lvlText w:val=""/>
      <w:lvlJc w:val="left"/>
      <w:pPr>
        <w:ind w:left="6523" w:hanging="360"/>
      </w:pPr>
      <w:rPr>
        <w:rFonts w:ascii="Wingdings" w:hAnsi="Wingdings" w:hint="default"/>
      </w:rPr>
    </w:lvl>
  </w:abstractNum>
  <w:abstractNum w:abstractNumId="29">
    <w:nsid w:val="70281095"/>
    <w:multiLevelType w:val="hybridMultilevel"/>
    <w:tmpl w:val="C744E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72C52DE3"/>
    <w:multiLevelType w:val="hybridMultilevel"/>
    <w:tmpl w:val="29109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77B47D33"/>
    <w:multiLevelType w:val="hybridMultilevel"/>
    <w:tmpl w:val="AA146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7DAB54F1"/>
    <w:multiLevelType w:val="hybridMultilevel"/>
    <w:tmpl w:val="B7A24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7DD51D89"/>
    <w:multiLevelType w:val="hybridMultilevel"/>
    <w:tmpl w:val="82F21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7F6475FB"/>
    <w:multiLevelType w:val="hybridMultilevel"/>
    <w:tmpl w:val="CD608B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7"/>
  </w:num>
  <w:num w:numId="4">
    <w:abstractNumId w:val="24"/>
  </w:num>
  <w:num w:numId="5">
    <w:abstractNumId w:val="30"/>
  </w:num>
  <w:num w:numId="6">
    <w:abstractNumId w:val="18"/>
  </w:num>
  <w:num w:numId="7">
    <w:abstractNumId w:val="4"/>
  </w:num>
  <w:num w:numId="8">
    <w:abstractNumId w:val="9"/>
  </w:num>
  <w:num w:numId="9">
    <w:abstractNumId w:val="34"/>
  </w:num>
  <w:num w:numId="10">
    <w:abstractNumId w:val="31"/>
  </w:num>
  <w:num w:numId="11">
    <w:abstractNumId w:val="32"/>
  </w:num>
  <w:num w:numId="12">
    <w:abstractNumId w:val="25"/>
  </w:num>
  <w:num w:numId="13">
    <w:abstractNumId w:val="12"/>
  </w:num>
  <w:num w:numId="14">
    <w:abstractNumId w:val="13"/>
  </w:num>
  <w:num w:numId="15">
    <w:abstractNumId w:val="23"/>
  </w:num>
  <w:num w:numId="16">
    <w:abstractNumId w:val="11"/>
  </w:num>
  <w:num w:numId="17">
    <w:abstractNumId w:val="20"/>
  </w:num>
  <w:num w:numId="18">
    <w:abstractNumId w:val="0"/>
  </w:num>
  <w:num w:numId="19">
    <w:abstractNumId w:val="15"/>
  </w:num>
  <w:num w:numId="20">
    <w:abstractNumId w:val="8"/>
  </w:num>
  <w:num w:numId="21">
    <w:abstractNumId w:val="28"/>
  </w:num>
  <w:num w:numId="22">
    <w:abstractNumId w:val="16"/>
  </w:num>
  <w:num w:numId="23">
    <w:abstractNumId w:val="6"/>
  </w:num>
  <w:num w:numId="24">
    <w:abstractNumId w:val="5"/>
  </w:num>
  <w:num w:numId="25">
    <w:abstractNumId w:val="1"/>
  </w:num>
  <w:num w:numId="26">
    <w:abstractNumId w:val="2"/>
  </w:num>
  <w:num w:numId="27">
    <w:abstractNumId w:val="22"/>
  </w:num>
  <w:num w:numId="28">
    <w:abstractNumId w:val="17"/>
  </w:num>
  <w:num w:numId="29">
    <w:abstractNumId w:val="19"/>
  </w:num>
  <w:num w:numId="30">
    <w:abstractNumId w:val="21"/>
  </w:num>
  <w:num w:numId="31">
    <w:abstractNumId w:val="26"/>
  </w:num>
  <w:num w:numId="32">
    <w:abstractNumId w:val="29"/>
  </w:num>
  <w:num w:numId="33">
    <w:abstractNumId w:val="33"/>
  </w:num>
  <w:num w:numId="34">
    <w:abstractNumId w:val="27"/>
  </w:num>
  <w:num w:numId="35">
    <w:abstractNumId w:val="10"/>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197634"/>
  </w:hdrShapeDefaults>
  <w:footnotePr>
    <w:footnote w:id="-1"/>
    <w:footnote w:id="0"/>
  </w:footnotePr>
  <w:endnotePr>
    <w:endnote w:id="-1"/>
    <w:endnote w:id="0"/>
  </w:endnotePr>
  <w:compat/>
  <w:rsids>
    <w:rsidRoot w:val="000450AB"/>
    <w:rsid w:val="00001E3D"/>
    <w:rsid w:val="0000455C"/>
    <w:rsid w:val="0000696A"/>
    <w:rsid w:val="0001079E"/>
    <w:rsid w:val="000110CC"/>
    <w:rsid w:val="00013889"/>
    <w:rsid w:val="000154A7"/>
    <w:rsid w:val="00016256"/>
    <w:rsid w:val="00024968"/>
    <w:rsid w:val="00024D1A"/>
    <w:rsid w:val="0003528B"/>
    <w:rsid w:val="00043B32"/>
    <w:rsid w:val="000450AB"/>
    <w:rsid w:val="000466D1"/>
    <w:rsid w:val="00063BBE"/>
    <w:rsid w:val="000670F5"/>
    <w:rsid w:val="00075345"/>
    <w:rsid w:val="00082BB0"/>
    <w:rsid w:val="000849CA"/>
    <w:rsid w:val="000853FB"/>
    <w:rsid w:val="00094850"/>
    <w:rsid w:val="000958BB"/>
    <w:rsid w:val="000972D2"/>
    <w:rsid w:val="00097908"/>
    <w:rsid w:val="000A041F"/>
    <w:rsid w:val="000A1753"/>
    <w:rsid w:val="000A1EF9"/>
    <w:rsid w:val="000A3740"/>
    <w:rsid w:val="000A4E4A"/>
    <w:rsid w:val="000A5ACB"/>
    <w:rsid w:val="000A72DE"/>
    <w:rsid w:val="000B2105"/>
    <w:rsid w:val="000B3BF2"/>
    <w:rsid w:val="000C1E2C"/>
    <w:rsid w:val="000C25A0"/>
    <w:rsid w:val="000C2642"/>
    <w:rsid w:val="000D0163"/>
    <w:rsid w:val="000D632A"/>
    <w:rsid w:val="000E1F79"/>
    <w:rsid w:val="000E445C"/>
    <w:rsid w:val="000E47EE"/>
    <w:rsid w:val="000E5766"/>
    <w:rsid w:val="000E5C4B"/>
    <w:rsid w:val="000E70EF"/>
    <w:rsid w:val="000F1CF6"/>
    <w:rsid w:val="000F6BCD"/>
    <w:rsid w:val="001013EA"/>
    <w:rsid w:val="00101E78"/>
    <w:rsid w:val="00104E66"/>
    <w:rsid w:val="00105754"/>
    <w:rsid w:val="00106A6B"/>
    <w:rsid w:val="00107140"/>
    <w:rsid w:val="001159E6"/>
    <w:rsid w:val="001175F1"/>
    <w:rsid w:val="00124A2F"/>
    <w:rsid w:val="00125F75"/>
    <w:rsid w:val="001279F7"/>
    <w:rsid w:val="00134476"/>
    <w:rsid w:val="001376B6"/>
    <w:rsid w:val="0013774F"/>
    <w:rsid w:val="00137F28"/>
    <w:rsid w:val="001517FB"/>
    <w:rsid w:val="00155B75"/>
    <w:rsid w:val="00160823"/>
    <w:rsid w:val="00161042"/>
    <w:rsid w:val="001615AC"/>
    <w:rsid w:val="00166938"/>
    <w:rsid w:val="001830C9"/>
    <w:rsid w:val="00184839"/>
    <w:rsid w:val="001849FF"/>
    <w:rsid w:val="00184A5F"/>
    <w:rsid w:val="00187D07"/>
    <w:rsid w:val="001944F7"/>
    <w:rsid w:val="00194E6F"/>
    <w:rsid w:val="00195970"/>
    <w:rsid w:val="001A1625"/>
    <w:rsid w:val="001A373F"/>
    <w:rsid w:val="001A74F7"/>
    <w:rsid w:val="001B02B9"/>
    <w:rsid w:val="001B067A"/>
    <w:rsid w:val="001B47DE"/>
    <w:rsid w:val="001C0E52"/>
    <w:rsid w:val="001C497D"/>
    <w:rsid w:val="001C53AB"/>
    <w:rsid w:val="001D611D"/>
    <w:rsid w:val="001D76B8"/>
    <w:rsid w:val="001E333E"/>
    <w:rsid w:val="001F417E"/>
    <w:rsid w:val="001F43FD"/>
    <w:rsid w:val="001F5332"/>
    <w:rsid w:val="001F5D9D"/>
    <w:rsid w:val="001F6533"/>
    <w:rsid w:val="00200029"/>
    <w:rsid w:val="002001AF"/>
    <w:rsid w:val="00203398"/>
    <w:rsid w:val="002038B7"/>
    <w:rsid w:val="00204183"/>
    <w:rsid w:val="00204292"/>
    <w:rsid w:val="00210CE1"/>
    <w:rsid w:val="00213B82"/>
    <w:rsid w:val="00214E17"/>
    <w:rsid w:val="00217E78"/>
    <w:rsid w:val="0022231A"/>
    <w:rsid w:val="00224D1A"/>
    <w:rsid w:val="0022549A"/>
    <w:rsid w:val="0023033B"/>
    <w:rsid w:val="0023751F"/>
    <w:rsid w:val="00241966"/>
    <w:rsid w:val="002434BC"/>
    <w:rsid w:val="002509B5"/>
    <w:rsid w:val="00254449"/>
    <w:rsid w:val="00261F88"/>
    <w:rsid w:val="00263401"/>
    <w:rsid w:val="00263F26"/>
    <w:rsid w:val="00270776"/>
    <w:rsid w:val="00277696"/>
    <w:rsid w:val="00277E30"/>
    <w:rsid w:val="00282298"/>
    <w:rsid w:val="00284DA0"/>
    <w:rsid w:val="00284EB2"/>
    <w:rsid w:val="002879BD"/>
    <w:rsid w:val="00290C62"/>
    <w:rsid w:val="0029395E"/>
    <w:rsid w:val="00294DDD"/>
    <w:rsid w:val="00296156"/>
    <w:rsid w:val="002A0A3F"/>
    <w:rsid w:val="002B3502"/>
    <w:rsid w:val="002C0BD0"/>
    <w:rsid w:val="002C4AD8"/>
    <w:rsid w:val="002C7E85"/>
    <w:rsid w:val="002D03C9"/>
    <w:rsid w:val="002D4D21"/>
    <w:rsid w:val="002D6E6D"/>
    <w:rsid w:val="002E0658"/>
    <w:rsid w:val="002E09DB"/>
    <w:rsid w:val="002E11FF"/>
    <w:rsid w:val="002F208F"/>
    <w:rsid w:val="002F30D0"/>
    <w:rsid w:val="003045A3"/>
    <w:rsid w:val="0030586B"/>
    <w:rsid w:val="0030798A"/>
    <w:rsid w:val="00307C43"/>
    <w:rsid w:val="00314768"/>
    <w:rsid w:val="00323B34"/>
    <w:rsid w:val="00325C9B"/>
    <w:rsid w:val="00330B2D"/>
    <w:rsid w:val="003434D8"/>
    <w:rsid w:val="00345F0E"/>
    <w:rsid w:val="00365375"/>
    <w:rsid w:val="00374F20"/>
    <w:rsid w:val="00377937"/>
    <w:rsid w:val="00383157"/>
    <w:rsid w:val="0039042E"/>
    <w:rsid w:val="00394F19"/>
    <w:rsid w:val="003A1DA7"/>
    <w:rsid w:val="003B302F"/>
    <w:rsid w:val="003B3907"/>
    <w:rsid w:val="003C042E"/>
    <w:rsid w:val="003C2425"/>
    <w:rsid w:val="003C6B2B"/>
    <w:rsid w:val="003D4A78"/>
    <w:rsid w:val="003E22A0"/>
    <w:rsid w:val="003E561A"/>
    <w:rsid w:val="003F48EE"/>
    <w:rsid w:val="004006F2"/>
    <w:rsid w:val="00406E46"/>
    <w:rsid w:val="004116EF"/>
    <w:rsid w:val="00413A17"/>
    <w:rsid w:val="00414335"/>
    <w:rsid w:val="00415973"/>
    <w:rsid w:val="00420236"/>
    <w:rsid w:val="00421105"/>
    <w:rsid w:val="0042209B"/>
    <w:rsid w:val="00431C2E"/>
    <w:rsid w:val="0043449C"/>
    <w:rsid w:val="004405E4"/>
    <w:rsid w:val="00447334"/>
    <w:rsid w:val="00451BCC"/>
    <w:rsid w:val="0045212D"/>
    <w:rsid w:val="00453A65"/>
    <w:rsid w:val="004547A5"/>
    <w:rsid w:val="00456167"/>
    <w:rsid w:val="004602D0"/>
    <w:rsid w:val="004607B7"/>
    <w:rsid w:val="00463E69"/>
    <w:rsid w:val="00471196"/>
    <w:rsid w:val="00472E7F"/>
    <w:rsid w:val="0047559F"/>
    <w:rsid w:val="0048040B"/>
    <w:rsid w:val="004A26EB"/>
    <w:rsid w:val="004A4321"/>
    <w:rsid w:val="004A4F15"/>
    <w:rsid w:val="004B39AA"/>
    <w:rsid w:val="004C2106"/>
    <w:rsid w:val="004C441D"/>
    <w:rsid w:val="004C4975"/>
    <w:rsid w:val="004D05B6"/>
    <w:rsid w:val="004D13F7"/>
    <w:rsid w:val="004D2058"/>
    <w:rsid w:val="004D504C"/>
    <w:rsid w:val="004E209A"/>
    <w:rsid w:val="004F2352"/>
    <w:rsid w:val="0050016C"/>
    <w:rsid w:val="005011A9"/>
    <w:rsid w:val="00501276"/>
    <w:rsid w:val="0050385D"/>
    <w:rsid w:val="005046B9"/>
    <w:rsid w:val="00517E87"/>
    <w:rsid w:val="00523007"/>
    <w:rsid w:val="00523847"/>
    <w:rsid w:val="0052454F"/>
    <w:rsid w:val="00527C48"/>
    <w:rsid w:val="00531D12"/>
    <w:rsid w:val="00534E4D"/>
    <w:rsid w:val="005358EF"/>
    <w:rsid w:val="00543093"/>
    <w:rsid w:val="0054433A"/>
    <w:rsid w:val="00551E8F"/>
    <w:rsid w:val="00552816"/>
    <w:rsid w:val="0055592F"/>
    <w:rsid w:val="00555AD1"/>
    <w:rsid w:val="005562C7"/>
    <w:rsid w:val="0056437E"/>
    <w:rsid w:val="005658F3"/>
    <w:rsid w:val="00566341"/>
    <w:rsid w:val="005709BA"/>
    <w:rsid w:val="00571537"/>
    <w:rsid w:val="00571A79"/>
    <w:rsid w:val="005809CF"/>
    <w:rsid w:val="00581260"/>
    <w:rsid w:val="005819E7"/>
    <w:rsid w:val="00582B1A"/>
    <w:rsid w:val="005830F0"/>
    <w:rsid w:val="005841E3"/>
    <w:rsid w:val="00584266"/>
    <w:rsid w:val="005874EE"/>
    <w:rsid w:val="00593EB7"/>
    <w:rsid w:val="00595579"/>
    <w:rsid w:val="00597E90"/>
    <w:rsid w:val="005A0C84"/>
    <w:rsid w:val="005A25A1"/>
    <w:rsid w:val="005A6874"/>
    <w:rsid w:val="005A7AEA"/>
    <w:rsid w:val="005B2D43"/>
    <w:rsid w:val="005B665F"/>
    <w:rsid w:val="005B66C0"/>
    <w:rsid w:val="005C0256"/>
    <w:rsid w:val="005C0A41"/>
    <w:rsid w:val="005C7AF8"/>
    <w:rsid w:val="005D05B6"/>
    <w:rsid w:val="005D1BD3"/>
    <w:rsid w:val="005D71F1"/>
    <w:rsid w:val="005E0FD6"/>
    <w:rsid w:val="005E146D"/>
    <w:rsid w:val="005E22CE"/>
    <w:rsid w:val="005E400C"/>
    <w:rsid w:val="005F345B"/>
    <w:rsid w:val="005F3F4E"/>
    <w:rsid w:val="005F4724"/>
    <w:rsid w:val="005F73B2"/>
    <w:rsid w:val="00610461"/>
    <w:rsid w:val="00610D54"/>
    <w:rsid w:val="00611392"/>
    <w:rsid w:val="00611D90"/>
    <w:rsid w:val="00614BC2"/>
    <w:rsid w:val="00617251"/>
    <w:rsid w:val="00621046"/>
    <w:rsid w:val="0062497A"/>
    <w:rsid w:val="00624C71"/>
    <w:rsid w:val="006263BC"/>
    <w:rsid w:val="006304C7"/>
    <w:rsid w:val="006316FE"/>
    <w:rsid w:val="00640EAF"/>
    <w:rsid w:val="006429C9"/>
    <w:rsid w:val="00650DA1"/>
    <w:rsid w:val="00653EA6"/>
    <w:rsid w:val="00656A87"/>
    <w:rsid w:val="00662053"/>
    <w:rsid w:val="00663AD8"/>
    <w:rsid w:val="00673F01"/>
    <w:rsid w:val="00673F1C"/>
    <w:rsid w:val="00677876"/>
    <w:rsid w:val="00677C58"/>
    <w:rsid w:val="00681994"/>
    <w:rsid w:val="00681C78"/>
    <w:rsid w:val="00684F31"/>
    <w:rsid w:val="00695486"/>
    <w:rsid w:val="00697FBF"/>
    <w:rsid w:val="006A421E"/>
    <w:rsid w:val="006A4F17"/>
    <w:rsid w:val="006B06D6"/>
    <w:rsid w:val="006B1B19"/>
    <w:rsid w:val="006B1B6F"/>
    <w:rsid w:val="006B3B84"/>
    <w:rsid w:val="006B42A0"/>
    <w:rsid w:val="006B495A"/>
    <w:rsid w:val="006B64C1"/>
    <w:rsid w:val="006B66B2"/>
    <w:rsid w:val="006C06ED"/>
    <w:rsid w:val="006C2623"/>
    <w:rsid w:val="006E06B0"/>
    <w:rsid w:val="006E1CCF"/>
    <w:rsid w:val="006E4024"/>
    <w:rsid w:val="006E4BDF"/>
    <w:rsid w:val="006E5C98"/>
    <w:rsid w:val="006F0F20"/>
    <w:rsid w:val="006F23A4"/>
    <w:rsid w:val="006F39D5"/>
    <w:rsid w:val="0070173E"/>
    <w:rsid w:val="00713BCE"/>
    <w:rsid w:val="0071463F"/>
    <w:rsid w:val="00717A94"/>
    <w:rsid w:val="007268A1"/>
    <w:rsid w:val="00734020"/>
    <w:rsid w:val="00741620"/>
    <w:rsid w:val="007449A2"/>
    <w:rsid w:val="00744CE7"/>
    <w:rsid w:val="007475E7"/>
    <w:rsid w:val="00760AFC"/>
    <w:rsid w:val="0076535C"/>
    <w:rsid w:val="00767017"/>
    <w:rsid w:val="00770304"/>
    <w:rsid w:val="00771230"/>
    <w:rsid w:val="00774717"/>
    <w:rsid w:val="00777C9F"/>
    <w:rsid w:val="00777FAC"/>
    <w:rsid w:val="007928D1"/>
    <w:rsid w:val="00793475"/>
    <w:rsid w:val="007A2F1F"/>
    <w:rsid w:val="007A5742"/>
    <w:rsid w:val="007A7C0F"/>
    <w:rsid w:val="007B394C"/>
    <w:rsid w:val="007C0D6F"/>
    <w:rsid w:val="007C5FC5"/>
    <w:rsid w:val="007D19D2"/>
    <w:rsid w:val="007D749C"/>
    <w:rsid w:val="007E1690"/>
    <w:rsid w:val="007E2445"/>
    <w:rsid w:val="007F4907"/>
    <w:rsid w:val="008030F7"/>
    <w:rsid w:val="008035E0"/>
    <w:rsid w:val="00805061"/>
    <w:rsid w:val="008105B4"/>
    <w:rsid w:val="00810702"/>
    <w:rsid w:val="0081264D"/>
    <w:rsid w:val="00813B4B"/>
    <w:rsid w:val="0081476B"/>
    <w:rsid w:val="00814977"/>
    <w:rsid w:val="00816096"/>
    <w:rsid w:val="00823A41"/>
    <w:rsid w:val="00827E5A"/>
    <w:rsid w:val="00833ADE"/>
    <w:rsid w:val="00840A28"/>
    <w:rsid w:val="0084130A"/>
    <w:rsid w:val="0084481D"/>
    <w:rsid w:val="008727AB"/>
    <w:rsid w:val="008A5220"/>
    <w:rsid w:val="008B1B9C"/>
    <w:rsid w:val="008B32D7"/>
    <w:rsid w:val="008B595E"/>
    <w:rsid w:val="008B7FB7"/>
    <w:rsid w:val="008C5E64"/>
    <w:rsid w:val="008D01E6"/>
    <w:rsid w:val="008D6A48"/>
    <w:rsid w:val="008E108F"/>
    <w:rsid w:val="008E1A77"/>
    <w:rsid w:val="008F1D13"/>
    <w:rsid w:val="008F4EFB"/>
    <w:rsid w:val="008F531A"/>
    <w:rsid w:val="008F747C"/>
    <w:rsid w:val="009010F6"/>
    <w:rsid w:val="0090140B"/>
    <w:rsid w:val="0090621B"/>
    <w:rsid w:val="00906991"/>
    <w:rsid w:val="00911DE8"/>
    <w:rsid w:val="0091215E"/>
    <w:rsid w:val="00914834"/>
    <w:rsid w:val="009206E3"/>
    <w:rsid w:val="009271C0"/>
    <w:rsid w:val="00940559"/>
    <w:rsid w:val="009445B2"/>
    <w:rsid w:val="00951F16"/>
    <w:rsid w:val="00955A03"/>
    <w:rsid w:val="00957192"/>
    <w:rsid w:val="009608F8"/>
    <w:rsid w:val="00963BCC"/>
    <w:rsid w:val="009706DE"/>
    <w:rsid w:val="00977E31"/>
    <w:rsid w:val="009910DB"/>
    <w:rsid w:val="00994FDA"/>
    <w:rsid w:val="009A18A9"/>
    <w:rsid w:val="009A1CFF"/>
    <w:rsid w:val="009B0238"/>
    <w:rsid w:val="009B1831"/>
    <w:rsid w:val="009B360E"/>
    <w:rsid w:val="009B6A02"/>
    <w:rsid w:val="009B7F17"/>
    <w:rsid w:val="009C6698"/>
    <w:rsid w:val="009C6EB8"/>
    <w:rsid w:val="009C7743"/>
    <w:rsid w:val="009D24DA"/>
    <w:rsid w:val="009D314C"/>
    <w:rsid w:val="009D4984"/>
    <w:rsid w:val="009D4C40"/>
    <w:rsid w:val="009D5416"/>
    <w:rsid w:val="009E5EE7"/>
    <w:rsid w:val="009E7F6F"/>
    <w:rsid w:val="009F4E17"/>
    <w:rsid w:val="009F7BD6"/>
    <w:rsid w:val="00A02365"/>
    <w:rsid w:val="00A05269"/>
    <w:rsid w:val="00A064EE"/>
    <w:rsid w:val="00A12D39"/>
    <w:rsid w:val="00A161B5"/>
    <w:rsid w:val="00A16A2E"/>
    <w:rsid w:val="00A216C9"/>
    <w:rsid w:val="00A27DE6"/>
    <w:rsid w:val="00A30339"/>
    <w:rsid w:val="00A316B7"/>
    <w:rsid w:val="00A351A6"/>
    <w:rsid w:val="00A37C9E"/>
    <w:rsid w:val="00A42EFB"/>
    <w:rsid w:val="00A448BD"/>
    <w:rsid w:val="00A56142"/>
    <w:rsid w:val="00A56F98"/>
    <w:rsid w:val="00A64015"/>
    <w:rsid w:val="00A6550F"/>
    <w:rsid w:val="00A6655A"/>
    <w:rsid w:val="00A703FD"/>
    <w:rsid w:val="00A81BD3"/>
    <w:rsid w:val="00A8214F"/>
    <w:rsid w:val="00A84A7A"/>
    <w:rsid w:val="00A8690A"/>
    <w:rsid w:val="00A90010"/>
    <w:rsid w:val="00A948D8"/>
    <w:rsid w:val="00A95AC1"/>
    <w:rsid w:val="00AA6153"/>
    <w:rsid w:val="00AA6F67"/>
    <w:rsid w:val="00AB0749"/>
    <w:rsid w:val="00AB0C66"/>
    <w:rsid w:val="00AB2CE6"/>
    <w:rsid w:val="00AB4EEF"/>
    <w:rsid w:val="00AB5F87"/>
    <w:rsid w:val="00AB6231"/>
    <w:rsid w:val="00AB6FC3"/>
    <w:rsid w:val="00AC225E"/>
    <w:rsid w:val="00AC66A9"/>
    <w:rsid w:val="00AD0C1B"/>
    <w:rsid w:val="00AD50C8"/>
    <w:rsid w:val="00AD5B90"/>
    <w:rsid w:val="00AD5E4D"/>
    <w:rsid w:val="00AD6F93"/>
    <w:rsid w:val="00AE010C"/>
    <w:rsid w:val="00AE0553"/>
    <w:rsid w:val="00AE2448"/>
    <w:rsid w:val="00AE4588"/>
    <w:rsid w:val="00AE7012"/>
    <w:rsid w:val="00B01384"/>
    <w:rsid w:val="00B03AF0"/>
    <w:rsid w:val="00B04701"/>
    <w:rsid w:val="00B110BA"/>
    <w:rsid w:val="00B24DEE"/>
    <w:rsid w:val="00B26DC5"/>
    <w:rsid w:val="00B33F5E"/>
    <w:rsid w:val="00B349D1"/>
    <w:rsid w:val="00B34B09"/>
    <w:rsid w:val="00B37C78"/>
    <w:rsid w:val="00B40FA8"/>
    <w:rsid w:val="00B42B17"/>
    <w:rsid w:val="00B4520B"/>
    <w:rsid w:val="00B4629C"/>
    <w:rsid w:val="00B52EC6"/>
    <w:rsid w:val="00B5514F"/>
    <w:rsid w:val="00B55AEE"/>
    <w:rsid w:val="00B639A7"/>
    <w:rsid w:val="00B65868"/>
    <w:rsid w:val="00B71C02"/>
    <w:rsid w:val="00B73894"/>
    <w:rsid w:val="00B76871"/>
    <w:rsid w:val="00B77306"/>
    <w:rsid w:val="00B8267B"/>
    <w:rsid w:val="00B82E4D"/>
    <w:rsid w:val="00B8674D"/>
    <w:rsid w:val="00B86E7B"/>
    <w:rsid w:val="00B87E69"/>
    <w:rsid w:val="00B900C6"/>
    <w:rsid w:val="00B9146B"/>
    <w:rsid w:val="00B925CC"/>
    <w:rsid w:val="00B93975"/>
    <w:rsid w:val="00B93A4C"/>
    <w:rsid w:val="00B9608C"/>
    <w:rsid w:val="00BA7DF0"/>
    <w:rsid w:val="00BB08BA"/>
    <w:rsid w:val="00BB2BAF"/>
    <w:rsid w:val="00BC0AB5"/>
    <w:rsid w:val="00BD1565"/>
    <w:rsid w:val="00BD186E"/>
    <w:rsid w:val="00BD1CAB"/>
    <w:rsid w:val="00BD25A8"/>
    <w:rsid w:val="00BD39AC"/>
    <w:rsid w:val="00BD6F78"/>
    <w:rsid w:val="00BE012C"/>
    <w:rsid w:val="00BE22BF"/>
    <w:rsid w:val="00BE6D01"/>
    <w:rsid w:val="00BE76F1"/>
    <w:rsid w:val="00BF00F1"/>
    <w:rsid w:val="00BF2599"/>
    <w:rsid w:val="00BF5563"/>
    <w:rsid w:val="00C04D47"/>
    <w:rsid w:val="00C11041"/>
    <w:rsid w:val="00C136F0"/>
    <w:rsid w:val="00C1492E"/>
    <w:rsid w:val="00C23A82"/>
    <w:rsid w:val="00C26896"/>
    <w:rsid w:val="00C306B4"/>
    <w:rsid w:val="00C31FAB"/>
    <w:rsid w:val="00C32608"/>
    <w:rsid w:val="00C43223"/>
    <w:rsid w:val="00C43DB4"/>
    <w:rsid w:val="00C44512"/>
    <w:rsid w:val="00C44DC5"/>
    <w:rsid w:val="00C509F2"/>
    <w:rsid w:val="00C50AC3"/>
    <w:rsid w:val="00C53AB2"/>
    <w:rsid w:val="00C5463D"/>
    <w:rsid w:val="00C57989"/>
    <w:rsid w:val="00C61642"/>
    <w:rsid w:val="00C633EB"/>
    <w:rsid w:val="00C71356"/>
    <w:rsid w:val="00C779C9"/>
    <w:rsid w:val="00C82462"/>
    <w:rsid w:val="00C86ADD"/>
    <w:rsid w:val="00C8700D"/>
    <w:rsid w:val="00C877C1"/>
    <w:rsid w:val="00C914DD"/>
    <w:rsid w:val="00C92222"/>
    <w:rsid w:val="00C94046"/>
    <w:rsid w:val="00C971CE"/>
    <w:rsid w:val="00C974E2"/>
    <w:rsid w:val="00CA3485"/>
    <w:rsid w:val="00CA4F5F"/>
    <w:rsid w:val="00CB778A"/>
    <w:rsid w:val="00CB7E81"/>
    <w:rsid w:val="00CC34A0"/>
    <w:rsid w:val="00CC7838"/>
    <w:rsid w:val="00CD0E13"/>
    <w:rsid w:val="00CD2168"/>
    <w:rsid w:val="00CD284B"/>
    <w:rsid w:val="00CD4DDB"/>
    <w:rsid w:val="00CD7655"/>
    <w:rsid w:val="00CE486B"/>
    <w:rsid w:val="00CE5209"/>
    <w:rsid w:val="00CF3F84"/>
    <w:rsid w:val="00CF42AE"/>
    <w:rsid w:val="00D00DE4"/>
    <w:rsid w:val="00D0660B"/>
    <w:rsid w:val="00D06A4E"/>
    <w:rsid w:val="00D07AF5"/>
    <w:rsid w:val="00D11983"/>
    <w:rsid w:val="00D127A2"/>
    <w:rsid w:val="00D14963"/>
    <w:rsid w:val="00D14AAD"/>
    <w:rsid w:val="00D2148C"/>
    <w:rsid w:val="00D26449"/>
    <w:rsid w:val="00D30719"/>
    <w:rsid w:val="00D36AF4"/>
    <w:rsid w:val="00D43C91"/>
    <w:rsid w:val="00D44AF3"/>
    <w:rsid w:val="00D450B8"/>
    <w:rsid w:val="00D51491"/>
    <w:rsid w:val="00D518C0"/>
    <w:rsid w:val="00D53442"/>
    <w:rsid w:val="00D53C31"/>
    <w:rsid w:val="00D54BB5"/>
    <w:rsid w:val="00D55D0B"/>
    <w:rsid w:val="00D56E2B"/>
    <w:rsid w:val="00D5735E"/>
    <w:rsid w:val="00D621B3"/>
    <w:rsid w:val="00D62731"/>
    <w:rsid w:val="00D64472"/>
    <w:rsid w:val="00D71E1B"/>
    <w:rsid w:val="00D75B91"/>
    <w:rsid w:val="00D8122E"/>
    <w:rsid w:val="00D82A1A"/>
    <w:rsid w:val="00D97076"/>
    <w:rsid w:val="00D97752"/>
    <w:rsid w:val="00DA19BD"/>
    <w:rsid w:val="00DA574C"/>
    <w:rsid w:val="00DA7A41"/>
    <w:rsid w:val="00DA7F80"/>
    <w:rsid w:val="00DD6A62"/>
    <w:rsid w:val="00DE17CD"/>
    <w:rsid w:val="00DE4D7D"/>
    <w:rsid w:val="00DE64B7"/>
    <w:rsid w:val="00DF1DD9"/>
    <w:rsid w:val="00DF5091"/>
    <w:rsid w:val="00DF50FA"/>
    <w:rsid w:val="00DF6170"/>
    <w:rsid w:val="00E05A46"/>
    <w:rsid w:val="00E20B7B"/>
    <w:rsid w:val="00E27CB4"/>
    <w:rsid w:val="00E31369"/>
    <w:rsid w:val="00E3240A"/>
    <w:rsid w:val="00E33AFC"/>
    <w:rsid w:val="00E44090"/>
    <w:rsid w:val="00E6252B"/>
    <w:rsid w:val="00E72342"/>
    <w:rsid w:val="00E81D98"/>
    <w:rsid w:val="00E84346"/>
    <w:rsid w:val="00E85CDF"/>
    <w:rsid w:val="00E85F9A"/>
    <w:rsid w:val="00E872C8"/>
    <w:rsid w:val="00E87874"/>
    <w:rsid w:val="00E91271"/>
    <w:rsid w:val="00E914AD"/>
    <w:rsid w:val="00E93190"/>
    <w:rsid w:val="00E93C26"/>
    <w:rsid w:val="00E956BA"/>
    <w:rsid w:val="00E97941"/>
    <w:rsid w:val="00EA3C22"/>
    <w:rsid w:val="00EA6D14"/>
    <w:rsid w:val="00EA7206"/>
    <w:rsid w:val="00EB5307"/>
    <w:rsid w:val="00EC0FF8"/>
    <w:rsid w:val="00EC3A9A"/>
    <w:rsid w:val="00EC6080"/>
    <w:rsid w:val="00EC6FC4"/>
    <w:rsid w:val="00ED567E"/>
    <w:rsid w:val="00EE32C5"/>
    <w:rsid w:val="00EE3CB0"/>
    <w:rsid w:val="00EF6669"/>
    <w:rsid w:val="00EF7F48"/>
    <w:rsid w:val="00F028E9"/>
    <w:rsid w:val="00F06E2D"/>
    <w:rsid w:val="00F1167A"/>
    <w:rsid w:val="00F12710"/>
    <w:rsid w:val="00F1544D"/>
    <w:rsid w:val="00F1577C"/>
    <w:rsid w:val="00F1785B"/>
    <w:rsid w:val="00F2155F"/>
    <w:rsid w:val="00F3175B"/>
    <w:rsid w:val="00F32E25"/>
    <w:rsid w:val="00F35D70"/>
    <w:rsid w:val="00F40A3F"/>
    <w:rsid w:val="00F41DF8"/>
    <w:rsid w:val="00F470FF"/>
    <w:rsid w:val="00F523D7"/>
    <w:rsid w:val="00F747E4"/>
    <w:rsid w:val="00F778E5"/>
    <w:rsid w:val="00F81B21"/>
    <w:rsid w:val="00F82110"/>
    <w:rsid w:val="00F8234D"/>
    <w:rsid w:val="00F82E66"/>
    <w:rsid w:val="00F84773"/>
    <w:rsid w:val="00F87C39"/>
    <w:rsid w:val="00F9419A"/>
    <w:rsid w:val="00FA1121"/>
    <w:rsid w:val="00FA2ACA"/>
    <w:rsid w:val="00FA32C6"/>
    <w:rsid w:val="00FA5CD8"/>
    <w:rsid w:val="00FA5DD2"/>
    <w:rsid w:val="00FA6A77"/>
    <w:rsid w:val="00FC72BE"/>
    <w:rsid w:val="00FD1361"/>
    <w:rsid w:val="00FD53EF"/>
    <w:rsid w:val="00FE2F11"/>
    <w:rsid w:val="00FF412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976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5375"/>
  </w:style>
  <w:style w:type="paragraph" w:styleId="Heading1">
    <w:name w:val="heading 1"/>
    <w:basedOn w:val="Normal"/>
    <w:next w:val="Normal"/>
    <w:link w:val="Heading1Char"/>
    <w:uiPriority w:val="9"/>
    <w:qFormat/>
    <w:rsid w:val="005809CF"/>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302F"/>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B302F"/>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B302F"/>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B302F"/>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302F"/>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B302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B302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B302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143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809C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809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9CF"/>
    <w:rPr>
      <w:rFonts w:ascii="Tahoma" w:hAnsi="Tahoma" w:cs="Tahoma"/>
      <w:sz w:val="16"/>
      <w:szCs w:val="16"/>
    </w:rPr>
  </w:style>
  <w:style w:type="character" w:styleId="Hyperlink">
    <w:name w:val="Hyperlink"/>
    <w:basedOn w:val="DefaultParagraphFont"/>
    <w:uiPriority w:val="99"/>
    <w:unhideWhenUsed/>
    <w:rsid w:val="00C914DD"/>
    <w:rPr>
      <w:color w:val="0000FF" w:themeColor="hyperlink"/>
      <w:u w:val="single"/>
    </w:rPr>
  </w:style>
  <w:style w:type="character" w:customStyle="1" w:styleId="Heading2Char">
    <w:name w:val="Heading 2 Char"/>
    <w:basedOn w:val="DefaultParagraphFont"/>
    <w:link w:val="Heading2"/>
    <w:uiPriority w:val="9"/>
    <w:rsid w:val="003B302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B302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B302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3B302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B302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B302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B302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302F"/>
    <w:rPr>
      <w:rFonts w:asciiTheme="majorHAnsi" w:eastAsiaTheme="majorEastAsia" w:hAnsiTheme="majorHAnsi" w:cstheme="majorBidi"/>
      <w:i/>
      <w:iCs/>
      <w:color w:val="404040" w:themeColor="text1" w:themeTint="BF"/>
      <w:sz w:val="20"/>
      <w:szCs w:val="20"/>
    </w:rPr>
  </w:style>
  <w:style w:type="character" w:styleId="FollowedHyperlink">
    <w:name w:val="FollowedHyperlink"/>
    <w:basedOn w:val="DefaultParagraphFont"/>
    <w:uiPriority w:val="99"/>
    <w:semiHidden/>
    <w:unhideWhenUsed/>
    <w:rsid w:val="001B02B9"/>
    <w:rPr>
      <w:color w:val="800080" w:themeColor="followedHyperlink"/>
      <w:u w:val="single"/>
    </w:rPr>
  </w:style>
  <w:style w:type="paragraph" w:styleId="ListParagraph">
    <w:name w:val="List Paragraph"/>
    <w:basedOn w:val="Normal"/>
    <w:uiPriority w:val="34"/>
    <w:qFormat/>
    <w:rsid w:val="001B02B9"/>
    <w:pPr>
      <w:ind w:left="720"/>
      <w:contextualSpacing/>
    </w:pPr>
  </w:style>
  <w:style w:type="paragraph" w:styleId="Caption">
    <w:name w:val="caption"/>
    <w:basedOn w:val="Normal"/>
    <w:next w:val="Normal"/>
    <w:uiPriority w:val="35"/>
    <w:unhideWhenUsed/>
    <w:qFormat/>
    <w:rsid w:val="00263401"/>
    <w:pPr>
      <w:spacing w:line="240" w:lineRule="auto"/>
    </w:pPr>
    <w:rPr>
      <w:b/>
      <w:bCs/>
      <w:color w:val="4F81BD" w:themeColor="accent1"/>
      <w:sz w:val="18"/>
      <w:szCs w:val="18"/>
    </w:rPr>
  </w:style>
  <w:style w:type="paragraph" w:styleId="FootnoteText">
    <w:name w:val="footnote text"/>
    <w:basedOn w:val="Normal"/>
    <w:link w:val="FootnoteTextChar"/>
    <w:uiPriority w:val="99"/>
    <w:semiHidden/>
    <w:unhideWhenUsed/>
    <w:rsid w:val="008A522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5220"/>
    <w:rPr>
      <w:sz w:val="20"/>
      <w:szCs w:val="20"/>
    </w:rPr>
  </w:style>
  <w:style w:type="character" w:styleId="FootnoteReference">
    <w:name w:val="footnote reference"/>
    <w:basedOn w:val="DefaultParagraphFont"/>
    <w:uiPriority w:val="99"/>
    <w:semiHidden/>
    <w:unhideWhenUsed/>
    <w:rsid w:val="008A5220"/>
    <w:rPr>
      <w:vertAlign w:val="superscript"/>
    </w:rPr>
  </w:style>
  <w:style w:type="paragraph" w:styleId="TOCHeading">
    <w:name w:val="TOC Heading"/>
    <w:basedOn w:val="Heading1"/>
    <w:next w:val="Normal"/>
    <w:uiPriority w:val="39"/>
    <w:semiHidden/>
    <w:unhideWhenUsed/>
    <w:qFormat/>
    <w:rsid w:val="00043B32"/>
    <w:pPr>
      <w:numPr>
        <w:numId w:val="0"/>
      </w:numPr>
      <w:outlineLvl w:val="9"/>
    </w:pPr>
    <w:rPr>
      <w:lang w:val="en-US"/>
    </w:rPr>
  </w:style>
  <w:style w:type="paragraph" w:styleId="TOC1">
    <w:name w:val="toc 1"/>
    <w:basedOn w:val="Normal"/>
    <w:next w:val="Normal"/>
    <w:autoRedefine/>
    <w:uiPriority w:val="39"/>
    <w:unhideWhenUsed/>
    <w:rsid w:val="00043B32"/>
    <w:pPr>
      <w:spacing w:after="100"/>
    </w:pPr>
  </w:style>
  <w:style w:type="paragraph" w:styleId="TOC2">
    <w:name w:val="toc 2"/>
    <w:basedOn w:val="Normal"/>
    <w:next w:val="Normal"/>
    <w:autoRedefine/>
    <w:uiPriority w:val="39"/>
    <w:unhideWhenUsed/>
    <w:rsid w:val="00043B32"/>
    <w:pPr>
      <w:spacing w:after="100"/>
      <w:ind w:left="220"/>
    </w:pPr>
  </w:style>
  <w:style w:type="paragraph" w:styleId="TOC3">
    <w:name w:val="toc 3"/>
    <w:basedOn w:val="Normal"/>
    <w:next w:val="Normal"/>
    <w:autoRedefine/>
    <w:uiPriority w:val="39"/>
    <w:unhideWhenUsed/>
    <w:rsid w:val="00043B32"/>
    <w:pPr>
      <w:spacing w:after="100"/>
      <w:ind w:left="440"/>
    </w:pPr>
  </w:style>
  <w:style w:type="paragraph" w:styleId="TableofFigures">
    <w:name w:val="table of figures"/>
    <w:basedOn w:val="Normal"/>
    <w:next w:val="Normal"/>
    <w:uiPriority w:val="99"/>
    <w:unhideWhenUsed/>
    <w:rsid w:val="00043B32"/>
    <w:pPr>
      <w:spacing w:after="0"/>
    </w:pPr>
  </w:style>
  <w:style w:type="paragraph" w:styleId="Header">
    <w:name w:val="header"/>
    <w:basedOn w:val="Normal"/>
    <w:link w:val="HeaderChar"/>
    <w:uiPriority w:val="99"/>
    <w:unhideWhenUsed/>
    <w:rsid w:val="00AC66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6A9"/>
  </w:style>
  <w:style w:type="paragraph" w:styleId="Footer">
    <w:name w:val="footer"/>
    <w:basedOn w:val="Normal"/>
    <w:link w:val="FooterChar"/>
    <w:uiPriority w:val="99"/>
    <w:semiHidden/>
    <w:unhideWhenUsed/>
    <w:rsid w:val="00AC66A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C66A9"/>
  </w:style>
</w:styles>
</file>

<file path=word/webSettings.xml><?xml version="1.0" encoding="utf-8"?>
<w:webSettings xmlns:r="http://schemas.openxmlformats.org/officeDocument/2006/relationships" xmlns:w="http://schemas.openxmlformats.org/wordprocessingml/2006/main">
  <w:divs>
    <w:div w:id="1326130122">
      <w:bodyDiv w:val="1"/>
      <w:marLeft w:val="0"/>
      <w:marRight w:val="0"/>
      <w:marTop w:val="0"/>
      <w:marBottom w:val="0"/>
      <w:divBdr>
        <w:top w:val="none" w:sz="0" w:space="0" w:color="auto"/>
        <w:left w:val="none" w:sz="0" w:space="0" w:color="auto"/>
        <w:bottom w:val="none" w:sz="0" w:space="0" w:color="auto"/>
        <w:right w:val="none" w:sz="0" w:space="0" w:color="auto"/>
      </w:divBdr>
    </w:div>
    <w:div w:id="1579290001">
      <w:bodyDiv w:val="1"/>
      <w:marLeft w:val="0"/>
      <w:marRight w:val="0"/>
      <w:marTop w:val="0"/>
      <w:marBottom w:val="0"/>
      <w:divBdr>
        <w:top w:val="none" w:sz="0" w:space="0" w:color="auto"/>
        <w:left w:val="none" w:sz="0" w:space="0" w:color="auto"/>
        <w:bottom w:val="none" w:sz="0" w:space="0" w:color="auto"/>
        <w:right w:val="none" w:sz="0" w:space="0" w:color="auto"/>
      </w:divBdr>
    </w:div>
    <w:div w:id="2021081563">
      <w:bodyDiv w:val="1"/>
      <w:marLeft w:val="0"/>
      <w:marRight w:val="0"/>
      <w:marTop w:val="0"/>
      <w:marBottom w:val="0"/>
      <w:divBdr>
        <w:top w:val="none" w:sz="0" w:space="0" w:color="auto"/>
        <w:left w:val="none" w:sz="0" w:space="0" w:color="auto"/>
        <w:bottom w:val="none" w:sz="0" w:space="0" w:color="auto"/>
        <w:right w:val="none" w:sz="0" w:space="0" w:color="auto"/>
      </w:divBdr>
      <w:divsChild>
        <w:div w:id="135997022">
          <w:marLeft w:val="0"/>
          <w:marRight w:val="0"/>
          <w:marTop w:val="0"/>
          <w:marBottom w:val="0"/>
          <w:divBdr>
            <w:top w:val="none" w:sz="0" w:space="0" w:color="auto"/>
            <w:left w:val="none" w:sz="0" w:space="0" w:color="auto"/>
            <w:bottom w:val="none" w:sz="0" w:space="0" w:color="auto"/>
            <w:right w:val="none" w:sz="0" w:space="0" w:color="auto"/>
          </w:divBdr>
          <w:divsChild>
            <w:div w:id="28724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C55917-EA27-4078-885D-3769265E3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4054</TotalTime>
  <Pages>24</Pages>
  <Words>4483</Words>
  <Characters>25558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AVR Flags</vt:lpstr>
    </vt:vector>
  </TitlesOfParts>
  <Company/>
  <LinksUpToDate>false</LinksUpToDate>
  <CharactersWithSpaces>29982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AVR Flags</dc:title>
  <dc:subject>Version 0.1</dc:subject>
  <dc:creator>David Lowther </dc:creator>
  <cp:lastModifiedBy>Windows User</cp:lastModifiedBy>
  <cp:revision>98</cp:revision>
  <cp:lastPrinted>2024-07-31T16:19:00Z</cp:lastPrinted>
  <dcterms:created xsi:type="dcterms:W3CDTF">2017-08-07T16:09:00Z</dcterms:created>
  <dcterms:modified xsi:type="dcterms:W3CDTF">2026-06-18T16:57:00Z</dcterms:modified>
</cp:coreProperties>
</file>