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EBD" w:rsidRDefault="00C45EBD"/>
    <w:p w:rsidR="003B6BBB" w:rsidRDefault="003B6BBB"/>
    <w:p w:rsidR="003B6BBB" w:rsidRDefault="00D50C8E">
      <w:r>
        <w:rPr>
          <w:rFonts w:hint="eastAsia"/>
        </w:rPr>
        <w:t>一．简介</w:t>
      </w:r>
    </w:p>
    <w:p w:rsidR="00D50C8E" w:rsidRDefault="00D50C8E">
      <w:r>
        <w:t>Ansible</w:t>
      </w:r>
      <w:r>
        <w:rPr>
          <w:rFonts w:hint="eastAsia"/>
        </w:rPr>
        <w:t>可以同时和</w:t>
      </w:r>
      <w:r>
        <w:rPr>
          <w:rFonts w:hint="eastAsia"/>
        </w:rPr>
        <w:t>in</w:t>
      </w:r>
      <w:r>
        <w:t>ventory</w:t>
      </w:r>
      <w:r>
        <w:rPr>
          <w:rFonts w:hint="eastAsia"/>
        </w:rPr>
        <w:t>文件中所选部分的多个系统进行交互，默认的存储位置为</w:t>
      </w:r>
      <w:r>
        <w:rPr>
          <w:rFonts w:hint="eastAsia"/>
        </w:rPr>
        <w:t>/etc/inventory/hosts</w:t>
      </w:r>
      <w:r>
        <w:rPr>
          <w:rFonts w:hint="eastAsia"/>
        </w:rPr>
        <w:t>，当</w:t>
      </w:r>
      <w:r w:rsidR="00FE202E">
        <w:rPr>
          <w:rFonts w:hint="eastAsia"/>
        </w:rPr>
        <w:t>该文件</w:t>
      </w:r>
      <w:r>
        <w:rPr>
          <w:rFonts w:hint="eastAsia"/>
        </w:rPr>
        <w:t>存在其他位置时，使用</w:t>
      </w:r>
      <w:r>
        <w:rPr>
          <w:rFonts w:hint="eastAsia"/>
        </w:rPr>
        <w:t>-i</w:t>
      </w:r>
      <w:r>
        <w:rPr>
          <w:rFonts w:hint="eastAsia"/>
        </w:rPr>
        <w:t>参数进行</w:t>
      </w:r>
      <w:r w:rsidR="002E2ACF">
        <w:rPr>
          <w:rFonts w:hint="eastAsia"/>
        </w:rPr>
        <w:t>路劲</w:t>
      </w:r>
      <w:r>
        <w:rPr>
          <w:rFonts w:hint="eastAsia"/>
        </w:rPr>
        <w:t>指定</w:t>
      </w:r>
      <w:r w:rsidR="004E254B">
        <w:rPr>
          <w:rFonts w:hint="eastAsia"/>
        </w:rPr>
        <w:t>。</w:t>
      </w:r>
    </w:p>
    <w:p w:rsidR="00D2332A" w:rsidRDefault="00D2332A"/>
    <w:p w:rsidR="00D2332A" w:rsidRDefault="00D2332A">
      <w:r>
        <w:rPr>
          <w:rFonts w:hint="eastAsia"/>
        </w:rPr>
        <w:t>二．</w:t>
      </w:r>
      <w:r w:rsidR="0084721E">
        <w:rPr>
          <w:rFonts w:hint="eastAsia"/>
        </w:rPr>
        <w:t>主机和组</w:t>
      </w:r>
    </w:p>
    <w:p w:rsidR="00763556" w:rsidRDefault="00763556">
      <w:r>
        <w:rPr>
          <w:rFonts w:hint="eastAsia"/>
        </w:rPr>
        <w:t xml:space="preserve">2.1 </w:t>
      </w:r>
      <w:r>
        <w:rPr>
          <w:rFonts w:hint="eastAsia"/>
        </w:rPr>
        <w:t>基本定义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6CB6" w:rsidTr="00B86CB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B86CB6" w:rsidRDefault="00763556">
            <w:r>
              <w:rPr>
                <w:rFonts w:hint="eastAsia"/>
              </w:rPr>
              <w:t>hos</w:t>
            </w:r>
            <w:r w:rsidR="00BE7000">
              <w:t>tname1</w:t>
            </w:r>
            <w:r w:rsidR="00DA12B4">
              <w:t xml:space="preserve"> # </w:t>
            </w:r>
            <w:r w:rsidR="00DA12B4">
              <w:rPr>
                <w:rFonts w:hint="eastAsia"/>
              </w:rPr>
              <w:t>用</w:t>
            </w:r>
            <w:r w:rsidR="00DA12B4">
              <w:rPr>
                <w:rFonts w:hint="eastAsia"/>
              </w:rPr>
              <w:t>ho</w:t>
            </w:r>
            <w:r w:rsidR="00DA12B4">
              <w:t>stname</w:t>
            </w:r>
            <w:r w:rsidR="00DA12B4">
              <w:rPr>
                <w:rFonts w:hint="eastAsia"/>
              </w:rPr>
              <w:t>或域名时，都需要能够被解析，简易的方式是使用</w:t>
            </w:r>
            <w:r w:rsidR="00DA12B4">
              <w:rPr>
                <w:rFonts w:hint="eastAsia"/>
              </w:rPr>
              <w:t>hosts</w:t>
            </w:r>
            <w:r w:rsidR="00DA12B4">
              <w:rPr>
                <w:rFonts w:hint="eastAsia"/>
              </w:rPr>
              <w:t>进行解析</w:t>
            </w:r>
          </w:p>
          <w:p w:rsidR="002A5C97" w:rsidRDefault="002A5C97">
            <w:r>
              <w:t>hostname2</w:t>
            </w:r>
            <w:r w:rsidR="00C20C29">
              <w:t xml:space="preserve">:3309 # </w:t>
            </w:r>
            <w:r w:rsidR="00C20C29">
              <w:rPr>
                <w:rFonts w:hint="eastAsia"/>
              </w:rPr>
              <w:t>当主机的</w:t>
            </w:r>
            <w:r w:rsidR="00C20C29">
              <w:rPr>
                <w:rFonts w:hint="eastAsia"/>
              </w:rPr>
              <w:t>ssh</w:t>
            </w:r>
            <w:r w:rsidR="00366E4C">
              <w:rPr>
                <w:rFonts w:hint="eastAsia"/>
              </w:rPr>
              <w:t>端口不是默认端口是，可以</w:t>
            </w:r>
            <w:r w:rsidR="00902BF0">
              <w:rPr>
                <w:rFonts w:hint="eastAsia"/>
              </w:rPr>
              <w:t>在机器名后</w:t>
            </w:r>
            <w:r w:rsidR="00C20C29">
              <w:rPr>
                <w:rFonts w:hint="eastAsia"/>
              </w:rPr>
              <w:t>进行指定</w:t>
            </w:r>
          </w:p>
          <w:p w:rsidR="002A5C97" w:rsidRDefault="00733DED">
            <w:r w:rsidRPr="00733DED">
              <w:t>jumper ansible_port=5555 ansible_host=192.0.2.50</w:t>
            </w:r>
            <w:r w:rsidR="003E1680">
              <w:t xml:space="preserve"> </w:t>
            </w:r>
            <w:r w:rsidR="003E1680">
              <w:rPr>
                <w:rFonts w:hint="eastAsia"/>
              </w:rPr>
              <w:t xml:space="preserve"># </w:t>
            </w:r>
            <w:r w:rsidR="003E1680">
              <w:rPr>
                <w:rFonts w:hint="eastAsia"/>
              </w:rPr>
              <w:t>该案列中</w:t>
            </w:r>
            <w:r w:rsidR="003E1680">
              <w:rPr>
                <w:rFonts w:hint="eastAsia"/>
              </w:rPr>
              <w:t>An</w:t>
            </w:r>
            <w:r w:rsidR="003E1680">
              <w:t>sible</w:t>
            </w:r>
            <w:r w:rsidR="003E1680">
              <w:rPr>
                <w:rFonts w:hint="eastAsia"/>
              </w:rPr>
              <w:t>在和主机别名为</w:t>
            </w:r>
            <w:r w:rsidR="003E1680">
              <w:rPr>
                <w:rFonts w:hint="eastAsia"/>
              </w:rPr>
              <w:t>jum</w:t>
            </w:r>
            <w:r w:rsidR="003E1680">
              <w:t>per</w:t>
            </w:r>
            <w:r w:rsidR="003E1680">
              <w:rPr>
                <w:rFonts w:hint="eastAsia"/>
              </w:rPr>
              <w:t>的主机通信时，将会使用相应的</w:t>
            </w:r>
            <w:r w:rsidR="003E1680">
              <w:rPr>
                <w:rFonts w:hint="eastAsia"/>
              </w:rPr>
              <w:t>IP</w:t>
            </w:r>
            <w:r w:rsidR="00AD7BBD">
              <w:rPr>
                <w:rFonts w:hint="eastAsia"/>
              </w:rPr>
              <w:t>地址和端口号，别名不一定是</w:t>
            </w:r>
            <w:r w:rsidR="003E1680">
              <w:rPr>
                <w:rFonts w:hint="eastAsia"/>
              </w:rPr>
              <w:t>主机名</w:t>
            </w:r>
            <w:r w:rsidR="00962CF3">
              <w:rPr>
                <w:rFonts w:hint="eastAsia"/>
              </w:rPr>
              <w:t>，这种方式是使用</w:t>
            </w:r>
            <w:r w:rsidR="00962CF3">
              <w:rPr>
                <w:rFonts w:hint="eastAsia"/>
              </w:rPr>
              <w:t>Inventory</w:t>
            </w:r>
            <w:r w:rsidR="00962CF3">
              <w:rPr>
                <w:rFonts w:hint="eastAsia"/>
              </w:rPr>
              <w:t>文件来定义一些特殊的变量</w:t>
            </w:r>
          </w:p>
          <w:p w:rsidR="004909FA" w:rsidRDefault="004909FA">
            <w:r w:rsidRPr="004909FA">
              <w:t>www[01:50].example.com</w:t>
            </w:r>
            <w:r w:rsidR="000A50E9">
              <w:t xml:space="preserve"> </w:t>
            </w:r>
            <w:r w:rsidR="000A50E9">
              <w:rPr>
                <w:rFonts w:hint="eastAsia"/>
              </w:rPr>
              <w:t>#</w:t>
            </w:r>
            <w:r w:rsidR="000A50E9">
              <w:t xml:space="preserve"> </w:t>
            </w:r>
            <w:r w:rsidR="000A50E9">
              <w:rPr>
                <w:rFonts w:hint="eastAsia"/>
              </w:rPr>
              <w:t>如果指定的主机有一定的规律，则可以用这种方式来进行指定，注意在这个例子中主机都包含</w:t>
            </w:r>
            <w:r w:rsidR="000A50E9">
              <w:rPr>
                <w:rFonts w:hint="eastAsia"/>
              </w:rPr>
              <w:t>01</w:t>
            </w:r>
            <w:r w:rsidR="000A50E9">
              <w:rPr>
                <w:rFonts w:hint="eastAsia"/>
              </w:rPr>
              <w:t>和</w:t>
            </w:r>
            <w:r w:rsidR="000A50E9">
              <w:rPr>
                <w:rFonts w:hint="eastAsia"/>
              </w:rPr>
              <w:t>50</w:t>
            </w:r>
            <w:r w:rsidR="00C86BCF">
              <w:rPr>
                <w:rFonts w:hint="eastAsia"/>
              </w:rPr>
              <w:t>这两个</w:t>
            </w:r>
            <w:r w:rsidR="00733CC5">
              <w:rPr>
                <w:rFonts w:hint="eastAsia"/>
              </w:rPr>
              <w:t>边界值</w:t>
            </w:r>
          </w:p>
          <w:p w:rsidR="003E1680" w:rsidRDefault="0087325E">
            <w:r>
              <w:rPr>
                <w:rFonts w:hint="eastAsia"/>
              </w:rPr>
              <w:t>appdb-[</w:t>
            </w:r>
            <w:r>
              <w:t>a-g</w:t>
            </w:r>
            <w:r>
              <w:rPr>
                <w:rFonts w:hint="eastAsia"/>
              </w:rPr>
              <w:t>]</w:t>
            </w:r>
            <w:r>
              <w:t xml:space="preserve"> # </w:t>
            </w:r>
            <w:r>
              <w:rPr>
                <w:rFonts w:hint="eastAsia"/>
              </w:rPr>
              <w:t>范围也支持字母</w:t>
            </w:r>
          </w:p>
          <w:p w:rsidR="00C316FD" w:rsidRDefault="00C316FD"/>
          <w:p w:rsidR="00C316FD" w:rsidRDefault="00C316FD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可以指定主机的连接方式和所用的用户名</w:t>
            </w:r>
          </w:p>
          <w:p w:rsidR="00E42140" w:rsidRDefault="00E42140">
            <w:r>
              <w:rPr>
                <w:rFonts w:hint="eastAsia"/>
              </w:rPr>
              <w:t>ho</w:t>
            </w:r>
            <w:r>
              <w:t>stname6 ansible_connection=local</w:t>
            </w:r>
          </w:p>
          <w:p w:rsidR="00E42140" w:rsidRDefault="00E42140">
            <w:r>
              <w:t>hostname7 ansible_connection=ssh ansible_user=username</w:t>
            </w:r>
          </w:p>
          <w:p w:rsidR="00733DED" w:rsidRDefault="00733DED"/>
          <w:p w:rsidR="002A5C97" w:rsidRDefault="002A5C97">
            <w:r>
              <w:t>[gropuname1]</w:t>
            </w:r>
            <w:r w:rsidR="008A0E8D">
              <w:t xml:space="preserve"> # </w:t>
            </w:r>
            <w:r w:rsidR="008A0E8D">
              <w:rPr>
                <w:rFonts w:hint="eastAsia"/>
              </w:rPr>
              <w:t>定义一个组</w:t>
            </w:r>
          </w:p>
          <w:p w:rsidR="002A5C97" w:rsidRDefault="002A5C97">
            <w:r>
              <w:t>hostname3</w:t>
            </w:r>
            <w:r w:rsidR="00D97813">
              <w:t xml:space="preserve"> </w:t>
            </w:r>
            <w:r w:rsidR="00D97813">
              <w:rPr>
                <w:rFonts w:hint="eastAsia"/>
              </w:rPr>
              <w:t>#</w:t>
            </w:r>
            <w:r w:rsidR="00D97813">
              <w:t xml:space="preserve"> </w:t>
            </w:r>
            <w:r w:rsidR="00D97813">
              <w:rPr>
                <w:rFonts w:hint="eastAsia"/>
              </w:rPr>
              <w:t>该主机属于</w:t>
            </w:r>
            <w:r w:rsidR="00641A75">
              <w:rPr>
                <w:rFonts w:hint="eastAsia"/>
              </w:rPr>
              <w:t>属于</w:t>
            </w:r>
            <w:r w:rsidR="00641A75">
              <w:rPr>
                <w:rFonts w:hint="eastAsia"/>
              </w:rPr>
              <w:t>groupname1</w:t>
            </w:r>
            <w:r w:rsidR="00641A75">
              <w:rPr>
                <w:rFonts w:hint="eastAsia"/>
              </w:rPr>
              <w:t>组</w:t>
            </w:r>
          </w:p>
          <w:p w:rsidR="002A5C97" w:rsidRDefault="002A5C97">
            <w:r>
              <w:t>hostname4</w:t>
            </w:r>
          </w:p>
          <w:p w:rsidR="002A5C97" w:rsidRDefault="002A5C97"/>
          <w:p w:rsidR="002A5C97" w:rsidRDefault="002A5C97">
            <w:r>
              <w:t>[groupname2]</w:t>
            </w:r>
          </w:p>
          <w:p w:rsidR="002A5C97" w:rsidRDefault="002A5C97">
            <w:r>
              <w:t xml:space="preserve">hostname3 # </w:t>
            </w:r>
            <w:r>
              <w:rPr>
                <w:rFonts w:hint="eastAsia"/>
              </w:rPr>
              <w:t>一个主机可以属于多个组</w:t>
            </w:r>
          </w:p>
          <w:p w:rsidR="00E42140" w:rsidRDefault="002A5C97">
            <w:r>
              <w:t>hostname5</w:t>
            </w:r>
          </w:p>
          <w:p w:rsidR="00351A7C" w:rsidRDefault="00351A7C"/>
          <w:p w:rsidR="00351A7C" w:rsidRDefault="00351A7C">
            <w:r>
              <w:rPr>
                <w:rFonts w:hint="eastAsia"/>
              </w:rPr>
              <w:t>#</w:t>
            </w:r>
            <w:r>
              <w:t xml:space="preserve"> Ansible</w:t>
            </w:r>
            <w:r>
              <w:rPr>
                <w:rFonts w:hint="eastAsia"/>
              </w:rPr>
              <w:t>默认有两个组，一个是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，包含文件内的所有主机，一个是</w:t>
            </w:r>
            <w:r>
              <w:rPr>
                <w:rFonts w:hint="eastAsia"/>
              </w:rPr>
              <w:t>ungrouped</w:t>
            </w:r>
            <w:r>
              <w:rPr>
                <w:rFonts w:hint="eastAsia"/>
              </w:rPr>
              <w:t>，包含没有</w:t>
            </w:r>
            <w:r w:rsidR="0012730A">
              <w:rPr>
                <w:rFonts w:hint="eastAsia"/>
              </w:rPr>
              <w:t>指定</w:t>
            </w:r>
            <w:r>
              <w:rPr>
                <w:rFonts w:hint="eastAsia"/>
              </w:rPr>
              <w:t>组的主机，所以一个主机必定至少被包含在两个组内</w:t>
            </w:r>
          </w:p>
          <w:p w:rsidR="00702556" w:rsidRDefault="00702556"/>
        </w:tc>
      </w:tr>
    </w:tbl>
    <w:p w:rsidR="00D2332A" w:rsidRDefault="00D2332A"/>
    <w:p w:rsidR="003B6BBB" w:rsidRDefault="00BC0468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变量</w:t>
      </w:r>
      <w:r w:rsidR="008A6102">
        <w:rPr>
          <w:rFonts w:hint="eastAsia"/>
        </w:rPr>
        <w:t>定义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A59" w:rsidTr="002E1A5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EF64BA" w:rsidRDefault="00EF64BA">
            <w:r>
              <w:rPr>
                <w:rFonts w:hint="eastAsia"/>
              </w:rPr>
              <w:t>#</w:t>
            </w:r>
            <w:r>
              <w:t xml:space="preserve"> A</w:t>
            </w:r>
            <w:r>
              <w:rPr>
                <w:rFonts w:hint="eastAsia"/>
              </w:rPr>
              <w:t>n</w:t>
            </w:r>
            <w:r>
              <w:t>sible</w:t>
            </w:r>
            <w:r>
              <w:rPr>
                <w:rFonts w:hint="eastAsia"/>
              </w:rPr>
              <w:t>中首选的做法不会将变量放在</w:t>
            </w:r>
            <w:r>
              <w:rPr>
                <w:rFonts w:hint="eastAsia"/>
              </w:rPr>
              <w:t>Inventory</w:t>
            </w:r>
            <w:r>
              <w:rPr>
                <w:rFonts w:hint="eastAsia"/>
              </w:rPr>
              <w:t>文件中</w:t>
            </w:r>
            <w:r w:rsidR="00A24A31">
              <w:rPr>
                <w:rFonts w:hint="eastAsia"/>
              </w:rPr>
              <w:t>，一般会放在</w:t>
            </w:r>
            <w:r w:rsidR="00A24A31">
              <w:rPr>
                <w:rFonts w:hint="eastAsia"/>
              </w:rPr>
              <w:t>group_vars/grouname</w:t>
            </w:r>
            <w:r w:rsidR="00A24A31">
              <w:rPr>
                <w:rFonts w:hint="eastAsia"/>
              </w:rPr>
              <w:t>和</w:t>
            </w:r>
            <w:r w:rsidR="00A24A31">
              <w:rPr>
                <w:rFonts w:hint="eastAsia"/>
              </w:rPr>
              <w:t>host</w:t>
            </w:r>
            <w:r w:rsidR="00A24A31">
              <w:t>_vars/hostname</w:t>
            </w:r>
            <w:r w:rsidR="00A24A31">
              <w:rPr>
                <w:rFonts w:hint="eastAsia"/>
              </w:rPr>
              <w:t>两个文件中，格式可以为</w:t>
            </w:r>
            <w:r w:rsidR="00A24A31">
              <w:t>’.yml’</w:t>
            </w:r>
            <w:r w:rsidR="00A24A31">
              <w:rPr>
                <w:rFonts w:hint="eastAsia"/>
              </w:rPr>
              <w:t>、</w:t>
            </w:r>
            <w:r w:rsidR="00A24A31">
              <w:t>’.yaml’</w:t>
            </w:r>
            <w:r w:rsidR="00A24A31">
              <w:rPr>
                <w:rFonts w:hint="eastAsia"/>
              </w:rPr>
              <w:t>和</w:t>
            </w:r>
            <w:r w:rsidR="00A24A31">
              <w:t>’.json’</w:t>
            </w:r>
          </w:p>
          <w:p w:rsidR="00251F6D" w:rsidRDefault="00251F6D"/>
          <w:p w:rsidR="00251F6D" w:rsidRDefault="00251F6D">
            <w:r>
              <w:t xml:space="preserve"># </w:t>
            </w:r>
            <w:r>
              <w:rPr>
                <w:rFonts w:hint="eastAsia"/>
              </w:rPr>
              <w:t>定义在</w:t>
            </w:r>
            <w:r w:rsidR="00F056A4">
              <w:rPr>
                <w:rFonts w:hint="eastAsia"/>
              </w:rPr>
              <w:t>inventory</w:t>
            </w:r>
            <w:r w:rsidR="00C26E08">
              <w:rPr>
                <w:rFonts w:hint="eastAsia"/>
              </w:rPr>
              <w:t>文件</w:t>
            </w:r>
            <w:r>
              <w:rPr>
                <w:rFonts w:hint="eastAsia"/>
              </w:rPr>
              <w:t>中的变量</w:t>
            </w:r>
          </w:p>
          <w:p w:rsidR="002E1A59" w:rsidRDefault="00A71F85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主机变量</w:t>
            </w:r>
          </w:p>
          <w:p w:rsidR="00A71F85" w:rsidRDefault="00A71F85">
            <w:r w:rsidRPr="00A71F85">
              <w:lastRenderedPageBreak/>
              <w:t>host1 http_port=80 maxRequestsPerChild=808</w:t>
            </w:r>
          </w:p>
          <w:p w:rsidR="00AA4D19" w:rsidRDefault="00AA4D19"/>
          <w:p w:rsidR="00AA4D19" w:rsidRDefault="00AA4D19">
            <w:r>
              <w:t>[group1]</w:t>
            </w:r>
          </w:p>
          <w:p w:rsidR="00AA4D19" w:rsidRDefault="00AA4D19">
            <w:r>
              <w:t>host2 http_port=8080</w:t>
            </w:r>
          </w:p>
          <w:p w:rsidR="00AF0E6E" w:rsidRDefault="00AF0E6E"/>
          <w:p w:rsidR="00AF0E6E" w:rsidRDefault="00AF0E6E">
            <w:r>
              <w:t xml:space="preserve"># </w:t>
            </w:r>
            <w:r>
              <w:rPr>
                <w:rFonts w:hint="eastAsia"/>
              </w:rPr>
              <w:t>组变量</w:t>
            </w:r>
            <w:r w:rsidR="001A3FD6">
              <w:rPr>
                <w:rFonts w:hint="eastAsia"/>
              </w:rPr>
              <w:t>，所属组内的所有主机，在执行时变量会降为主机级别</w:t>
            </w:r>
          </w:p>
          <w:p w:rsidR="001A3FD6" w:rsidRDefault="00E93816">
            <w:r>
              <w:rPr>
                <w:rFonts w:hint="eastAsia"/>
              </w:rPr>
              <w:t>[</w:t>
            </w:r>
            <w:r>
              <w:t>group2</w:t>
            </w:r>
            <w:r>
              <w:rPr>
                <w:rFonts w:hint="eastAsia"/>
              </w:rPr>
              <w:t>]</w:t>
            </w:r>
          </w:p>
          <w:p w:rsidR="00E93816" w:rsidRDefault="00E93816">
            <w:r>
              <w:t>host3</w:t>
            </w:r>
          </w:p>
          <w:p w:rsidR="00E93816" w:rsidRDefault="00E93816">
            <w:r>
              <w:t>host4</w:t>
            </w:r>
          </w:p>
          <w:p w:rsidR="00E93816" w:rsidRDefault="00E93816">
            <w:r>
              <w:t>[group2:var</w:t>
            </w:r>
            <w:r w:rsidR="00E22EF7">
              <w:t>s</w:t>
            </w:r>
            <w:r>
              <w:t>]</w:t>
            </w:r>
          </w:p>
          <w:p w:rsidR="00E93816" w:rsidRDefault="00E93816">
            <w:r>
              <w:t>http_port=80</w:t>
            </w:r>
          </w:p>
          <w:p w:rsidR="00E93816" w:rsidRDefault="00E93816">
            <w:r>
              <w:t>maxRequestsPerChild=900</w:t>
            </w:r>
          </w:p>
          <w:p w:rsidR="00451982" w:rsidRDefault="00451982"/>
          <w:p w:rsidR="00FD0F63" w:rsidRDefault="00FD0F63">
            <w:r>
              <w:t xml:space="preserve"># </w:t>
            </w:r>
            <w:r>
              <w:rPr>
                <w:rFonts w:hint="eastAsia"/>
              </w:rPr>
              <w:t>子组定义</w:t>
            </w:r>
          </w:p>
          <w:p w:rsidR="00C722C5" w:rsidRDefault="00C722C5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子组的主机也是父组的主机</w:t>
            </w:r>
          </w:p>
          <w:p w:rsidR="00C722C5" w:rsidRDefault="00C722C5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子组的变量优先级高于父组的变量</w:t>
            </w:r>
          </w:p>
          <w:p w:rsidR="00C82F53" w:rsidRDefault="00C82F53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一个组可以有多个父组和多个子组，但是不能出现循环的关系</w:t>
            </w:r>
          </w:p>
          <w:p w:rsidR="00C82F53" w:rsidRDefault="00C82F53"/>
          <w:p w:rsidR="00FD0F63" w:rsidRDefault="00FD0F63">
            <w:r>
              <w:rPr>
                <w:rFonts w:hint="eastAsia"/>
              </w:rPr>
              <w:t>[</w:t>
            </w:r>
            <w:r>
              <w:t>group3</w:t>
            </w:r>
            <w:r>
              <w:rPr>
                <w:rFonts w:hint="eastAsia"/>
              </w:rPr>
              <w:t>]</w:t>
            </w:r>
          </w:p>
          <w:p w:rsidR="00FD0F63" w:rsidRDefault="00FD0F63">
            <w:r>
              <w:t>host5</w:t>
            </w:r>
          </w:p>
          <w:p w:rsidR="00FD0F63" w:rsidRDefault="00FD0F63">
            <w:r>
              <w:t>host6</w:t>
            </w:r>
          </w:p>
          <w:p w:rsidR="00FD0F63" w:rsidRDefault="00FD0F63"/>
          <w:p w:rsidR="00FD0F63" w:rsidRDefault="00FD0F63">
            <w:r>
              <w:t>[group4]</w:t>
            </w:r>
          </w:p>
          <w:p w:rsidR="00FD0F63" w:rsidRDefault="00FD0F63">
            <w:r>
              <w:t>host7</w:t>
            </w:r>
          </w:p>
          <w:p w:rsidR="00FD0F63" w:rsidRDefault="00FD0F63">
            <w:r>
              <w:t>host8</w:t>
            </w:r>
          </w:p>
          <w:p w:rsidR="00FD0F63" w:rsidRDefault="00FD0F63"/>
          <w:p w:rsidR="00FD0F63" w:rsidRDefault="00FD0F63">
            <w:r>
              <w:t>[group6:children]</w:t>
            </w:r>
          </w:p>
          <w:p w:rsidR="00FD0F63" w:rsidRDefault="00461559">
            <w:r>
              <w:t>group3</w:t>
            </w:r>
          </w:p>
          <w:p w:rsidR="00461559" w:rsidRDefault="00461559">
            <w:r>
              <w:t>group4</w:t>
            </w:r>
          </w:p>
          <w:p w:rsidR="00E22EF7" w:rsidRDefault="00E22EF7"/>
          <w:p w:rsidR="00E22EF7" w:rsidRDefault="00E22EF7">
            <w:r>
              <w:t>[group6:vars]</w:t>
            </w:r>
          </w:p>
          <w:p w:rsidR="000C1352" w:rsidRDefault="000C1352">
            <w:r>
              <w:t>http_port=80</w:t>
            </w:r>
          </w:p>
          <w:p w:rsidR="001B532A" w:rsidRDefault="001B532A">
            <w:r w:rsidRPr="001B532A">
              <w:t>self_destruct_countdown=60</w:t>
            </w:r>
          </w:p>
          <w:p w:rsidR="00451982" w:rsidRDefault="00451982"/>
        </w:tc>
      </w:tr>
    </w:tbl>
    <w:p w:rsidR="008A6102" w:rsidRDefault="008A6102"/>
    <w:p w:rsidR="00BC0468" w:rsidRDefault="0061581D">
      <w:r>
        <w:t xml:space="preserve">2.3 </w:t>
      </w:r>
      <w:r>
        <w:rPr>
          <w:rFonts w:hint="eastAsia"/>
        </w:rPr>
        <w:t>变量优先级</w:t>
      </w:r>
    </w:p>
    <w:p w:rsidR="0064080D" w:rsidRDefault="0064080D">
      <w:r>
        <w:rPr>
          <w:rFonts w:hint="eastAsia"/>
        </w:rPr>
        <w:t xml:space="preserve"># </w:t>
      </w:r>
      <w:r>
        <w:rPr>
          <w:rFonts w:hint="eastAsia"/>
        </w:rPr>
        <w:t>如果变量处于同层级，则后面的变量值覆盖前面的变量值</w:t>
      </w:r>
    </w:p>
    <w:p w:rsidR="0061581D" w:rsidRDefault="00B60BBB">
      <w:r>
        <w:rPr>
          <w:rFonts w:hint="eastAsia"/>
        </w:rPr>
        <w:t>从低到高：</w:t>
      </w:r>
    </w:p>
    <w:p w:rsidR="00B60BBB" w:rsidRDefault="00C64EBC" w:rsidP="00C64EBC">
      <w:pPr>
        <w:pStyle w:val="ListParagraph"/>
        <w:numPr>
          <w:ilvl w:val="0"/>
          <w:numId w:val="1"/>
        </w:numPr>
      </w:pPr>
      <w:r>
        <w:t>all group</w:t>
      </w:r>
    </w:p>
    <w:p w:rsidR="00C64EBC" w:rsidRDefault="00C64EBC" w:rsidP="00C64EBC">
      <w:pPr>
        <w:pStyle w:val="ListParagraph"/>
        <w:numPr>
          <w:ilvl w:val="0"/>
          <w:numId w:val="1"/>
        </w:numPr>
      </w:pPr>
      <w:r>
        <w:t>parent group</w:t>
      </w:r>
    </w:p>
    <w:p w:rsidR="00C64EBC" w:rsidRDefault="00C64EBC" w:rsidP="00C64EBC">
      <w:pPr>
        <w:pStyle w:val="ListParagraph"/>
        <w:numPr>
          <w:ilvl w:val="0"/>
          <w:numId w:val="1"/>
        </w:numPr>
      </w:pPr>
      <w:r>
        <w:t>child group</w:t>
      </w:r>
    </w:p>
    <w:p w:rsidR="00C64EBC" w:rsidRDefault="00C64EBC" w:rsidP="00C64EBC">
      <w:pPr>
        <w:pStyle w:val="ListParagraph"/>
        <w:numPr>
          <w:ilvl w:val="0"/>
          <w:numId w:val="1"/>
        </w:numPr>
      </w:pPr>
      <w:r>
        <w:t>host</w:t>
      </w:r>
    </w:p>
    <w:p w:rsidR="003B6BBB" w:rsidRDefault="003B6BBB"/>
    <w:p w:rsidR="000379AC" w:rsidRDefault="000379AC">
      <w:r>
        <w:rPr>
          <w:rFonts w:hint="eastAsia"/>
        </w:rPr>
        <w:lastRenderedPageBreak/>
        <w:t>三．连接参数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0A93" w:rsidTr="00140A9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A2557D" w:rsidRDefault="00A2557D" w:rsidP="00A2557D">
            <w:r w:rsidRPr="00A2557D">
              <w:t>Host connection:</w:t>
            </w:r>
          </w:p>
          <w:p w:rsidR="00140A93" w:rsidRDefault="001F7E57" w:rsidP="001F7E57">
            <w:pPr>
              <w:pStyle w:val="ListParagraph"/>
              <w:numPr>
                <w:ilvl w:val="0"/>
                <w:numId w:val="2"/>
              </w:numPr>
            </w:pPr>
            <w:r w:rsidRPr="001F7E57">
              <w:t>ansible_connection</w:t>
            </w:r>
            <w:r w:rsidR="00110096">
              <w:rPr>
                <w:rFonts w:hint="eastAsia"/>
              </w:rPr>
              <w:t xml:space="preserve">: </w:t>
            </w:r>
            <w:r w:rsidR="00110096">
              <w:rPr>
                <w:rFonts w:hint="eastAsia"/>
              </w:rPr>
              <w:t>和</w:t>
            </w:r>
            <w:r w:rsidR="00110096">
              <w:rPr>
                <w:rFonts w:hint="eastAsia"/>
              </w:rPr>
              <w:t>remote host</w:t>
            </w:r>
            <w:r w:rsidR="00110096">
              <w:rPr>
                <w:rFonts w:hint="eastAsia"/>
              </w:rPr>
              <w:t>的连接方式，可以有</w:t>
            </w:r>
            <w:r w:rsidR="00110096">
              <w:rPr>
                <w:rFonts w:hint="eastAsia"/>
              </w:rPr>
              <w:t>ssh, local, docker</w:t>
            </w:r>
            <w:r w:rsidR="00110096">
              <w:rPr>
                <w:rFonts w:hint="eastAsia"/>
              </w:rPr>
              <w:t>等方式，当使用</w:t>
            </w:r>
            <w:r w:rsidR="00110096">
              <w:rPr>
                <w:rFonts w:hint="eastAsia"/>
              </w:rPr>
              <w:t>ssh</w:t>
            </w:r>
            <w:r w:rsidR="00110096">
              <w:rPr>
                <w:rFonts w:hint="eastAsia"/>
              </w:rPr>
              <w:t>时，有</w:t>
            </w:r>
            <w:r w:rsidR="00110096">
              <w:rPr>
                <w:rFonts w:hint="eastAsia"/>
              </w:rPr>
              <w:t>smart, ssh, paramiko</w:t>
            </w:r>
            <w:r w:rsidR="00110096">
              <w:rPr>
                <w:rFonts w:hint="eastAsia"/>
              </w:rPr>
              <w:t>三种方式，默认为</w:t>
            </w:r>
            <w:r w:rsidR="00110096">
              <w:rPr>
                <w:rFonts w:hint="eastAsia"/>
              </w:rPr>
              <w:t>smart</w:t>
            </w:r>
          </w:p>
          <w:p w:rsidR="00D725B7" w:rsidRDefault="00D725B7" w:rsidP="00D725B7"/>
          <w:p w:rsidR="00D725B7" w:rsidRDefault="0034691D" w:rsidP="00D725B7">
            <w:r w:rsidRPr="0034691D">
              <w:t>General for all connections:</w:t>
            </w:r>
          </w:p>
          <w:p w:rsidR="00CD7F72" w:rsidRDefault="00CD7F72" w:rsidP="00CD7F72">
            <w:pPr>
              <w:pStyle w:val="ListParagraph"/>
              <w:numPr>
                <w:ilvl w:val="0"/>
                <w:numId w:val="2"/>
              </w:numPr>
            </w:pPr>
            <w:r w:rsidRPr="00CD7F72">
              <w:t>ansible_host</w:t>
            </w:r>
            <w:r w:rsidR="007D421E">
              <w:t xml:space="preserve">: </w:t>
            </w:r>
            <w:r w:rsidR="007D421E">
              <w:rPr>
                <w:rFonts w:hint="eastAsia"/>
              </w:rPr>
              <w:t>指定</w:t>
            </w:r>
            <w:r w:rsidR="007D421E">
              <w:rPr>
                <w:rFonts w:hint="eastAsia"/>
              </w:rPr>
              <w:t>an</w:t>
            </w:r>
            <w:r w:rsidR="007D421E">
              <w:t>sible</w:t>
            </w:r>
            <w:r w:rsidR="007D421E">
              <w:rPr>
                <w:rFonts w:hint="eastAsia"/>
              </w:rPr>
              <w:t>连接使用的机器名</w:t>
            </w:r>
          </w:p>
          <w:p w:rsidR="00CD7F72" w:rsidRDefault="00CD7F72" w:rsidP="00CD7F72">
            <w:pPr>
              <w:pStyle w:val="ListParagraph"/>
              <w:numPr>
                <w:ilvl w:val="0"/>
                <w:numId w:val="2"/>
              </w:numPr>
            </w:pPr>
            <w:r w:rsidRPr="00CD7F72">
              <w:t>ansible_port</w:t>
            </w:r>
            <w:r w:rsidR="003351AA">
              <w:t xml:space="preserve">: </w:t>
            </w:r>
            <w:r w:rsidR="003351AA">
              <w:rPr>
                <w:rFonts w:hint="eastAsia"/>
              </w:rPr>
              <w:t>指定</w:t>
            </w:r>
            <w:r w:rsidR="003351AA">
              <w:rPr>
                <w:rFonts w:hint="eastAsia"/>
              </w:rPr>
              <w:t>ssh</w:t>
            </w:r>
            <w:r w:rsidR="003351AA">
              <w:rPr>
                <w:rFonts w:hint="eastAsia"/>
              </w:rPr>
              <w:t>所使用的端口号，也可以在主机之后指定</w:t>
            </w:r>
          </w:p>
          <w:p w:rsidR="00CD7F72" w:rsidRDefault="00CD7F72" w:rsidP="00CD7F72">
            <w:pPr>
              <w:pStyle w:val="ListParagraph"/>
              <w:numPr>
                <w:ilvl w:val="0"/>
                <w:numId w:val="2"/>
              </w:numPr>
            </w:pPr>
            <w:r w:rsidRPr="00CD7F72">
              <w:t>ansible_user</w:t>
            </w:r>
            <w:r w:rsidR="003351AA">
              <w:t xml:space="preserve">: </w:t>
            </w:r>
            <w:r w:rsidR="003351AA">
              <w:rPr>
                <w:rFonts w:hint="eastAsia"/>
              </w:rPr>
              <w:t>指定连接远程主机使用的用户</w:t>
            </w:r>
          </w:p>
          <w:p w:rsidR="001341AA" w:rsidRDefault="001341AA" w:rsidP="001341AA"/>
          <w:p w:rsidR="00894F4F" w:rsidRDefault="001341AA" w:rsidP="00894F4F">
            <w:r w:rsidRPr="001341AA">
              <w:t>Specific to the SSH connection:</w:t>
            </w:r>
          </w:p>
          <w:p w:rsidR="00CD7F72" w:rsidRDefault="00CD7F72" w:rsidP="00CD7F72">
            <w:pPr>
              <w:pStyle w:val="ListParagraph"/>
              <w:numPr>
                <w:ilvl w:val="0"/>
                <w:numId w:val="2"/>
              </w:numPr>
            </w:pPr>
            <w:r w:rsidRPr="00CD7F72">
              <w:t>ansible_ssh_pass</w:t>
            </w:r>
            <w:r w:rsidR="007971AB">
              <w:rPr>
                <w:rFonts w:hint="eastAsia"/>
              </w:rPr>
              <w:t xml:space="preserve">: </w:t>
            </w:r>
            <w:r w:rsidR="007971AB">
              <w:rPr>
                <w:rFonts w:hint="eastAsia"/>
              </w:rPr>
              <w:t>指定</w:t>
            </w:r>
            <w:r w:rsidR="007A641B">
              <w:rPr>
                <w:rFonts w:hint="eastAsia"/>
              </w:rPr>
              <w:t>ssh</w:t>
            </w:r>
            <w:r w:rsidR="007A641B">
              <w:rPr>
                <w:rFonts w:hint="eastAsia"/>
              </w:rPr>
              <w:t>登陆时用户的密码</w:t>
            </w:r>
          </w:p>
          <w:p w:rsidR="00CD7F72" w:rsidRDefault="00CD7F72" w:rsidP="00CD7F72">
            <w:pPr>
              <w:pStyle w:val="ListParagraph"/>
              <w:numPr>
                <w:ilvl w:val="0"/>
                <w:numId w:val="2"/>
              </w:numPr>
            </w:pPr>
            <w:r w:rsidRPr="00CD7F72">
              <w:t>ansible_ssh_private_key_file</w:t>
            </w:r>
            <w:r w:rsidR="0011625C">
              <w:t xml:space="preserve">: </w:t>
            </w:r>
            <w:r w:rsidR="0011625C">
              <w:rPr>
                <w:rFonts w:hint="eastAsia"/>
              </w:rPr>
              <w:t>指定</w:t>
            </w:r>
            <w:r w:rsidR="00E860AC">
              <w:rPr>
                <w:rFonts w:hint="eastAsia"/>
              </w:rPr>
              <w:t>ssh</w:t>
            </w:r>
            <w:r w:rsidR="00E860AC">
              <w:rPr>
                <w:rFonts w:hint="eastAsia"/>
              </w:rPr>
              <w:t>登陆所使用的</w:t>
            </w:r>
            <w:r w:rsidR="0011625C">
              <w:rPr>
                <w:rFonts w:hint="eastAsia"/>
              </w:rPr>
              <w:t>私钥的文件</w:t>
            </w:r>
          </w:p>
          <w:p w:rsidR="00CD7F72" w:rsidRDefault="00CD7F72" w:rsidP="00CD7F72">
            <w:pPr>
              <w:pStyle w:val="ListParagraph"/>
              <w:numPr>
                <w:ilvl w:val="0"/>
                <w:numId w:val="2"/>
              </w:numPr>
            </w:pPr>
            <w:r w:rsidRPr="00CD7F72">
              <w:t>ansible_ssh_common_args</w:t>
            </w:r>
            <w:r w:rsidR="009306D2">
              <w:t xml:space="preserve">: </w:t>
            </w:r>
            <w:r w:rsidR="003F3225">
              <w:rPr>
                <w:rFonts w:hint="eastAsia"/>
              </w:rPr>
              <w:t>指定</w:t>
            </w:r>
            <w:r w:rsidR="003F3225">
              <w:rPr>
                <w:rFonts w:hint="eastAsia"/>
              </w:rPr>
              <w:t>ssh</w:t>
            </w:r>
            <w:r w:rsidR="003F3225">
              <w:rPr>
                <w:rFonts w:hint="eastAsia"/>
              </w:rPr>
              <w:t>的参数</w:t>
            </w:r>
            <w:r w:rsidR="00EA2347">
              <w:rPr>
                <w:rFonts w:hint="eastAsia"/>
              </w:rPr>
              <w:t>，该参数通常放在</w:t>
            </w:r>
            <w:r w:rsidR="00EA2347">
              <w:rPr>
                <w:rFonts w:hint="eastAsia"/>
              </w:rPr>
              <w:t>sftp,scp</w:t>
            </w:r>
            <w:r w:rsidR="00EA2347">
              <w:rPr>
                <w:rFonts w:hint="eastAsia"/>
              </w:rPr>
              <w:t>和</w:t>
            </w:r>
            <w:r w:rsidR="00EA2347">
              <w:rPr>
                <w:rFonts w:hint="eastAsia"/>
              </w:rPr>
              <w:t>ssh</w:t>
            </w:r>
            <w:r w:rsidR="00EA2347">
              <w:rPr>
                <w:rFonts w:hint="eastAsia"/>
              </w:rPr>
              <w:t>命令之后</w:t>
            </w:r>
          </w:p>
          <w:p w:rsidR="00CD7F72" w:rsidRDefault="00CD7F72" w:rsidP="00CD7F72">
            <w:pPr>
              <w:pStyle w:val="ListParagraph"/>
              <w:numPr>
                <w:ilvl w:val="0"/>
                <w:numId w:val="2"/>
              </w:numPr>
            </w:pPr>
            <w:r w:rsidRPr="00CD7F72">
              <w:t>ansible_sftp_extra_args</w:t>
            </w:r>
            <w:r w:rsidR="009D29F1">
              <w:t xml:space="preserve">: </w:t>
            </w:r>
            <w:r w:rsidR="009D29F1">
              <w:rPr>
                <w:rFonts w:hint="eastAsia"/>
              </w:rPr>
              <w:t>该参数值追加在</w:t>
            </w:r>
            <w:r w:rsidR="009D29F1">
              <w:rPr>
                <w:rFonts w:hint="eastAsia"/>
              </w:rPr>
              <w:t>sftp</w:t>
            </w:r>
            <w:r w:rsidR="009D29F1">
              <w:rPr>
                <w:rFonts w:hint="eastAsia"/>
              </w:rPr>
              <w:t>命令行之后</w:t>
            </w:r>
          </w:p>
          <w:p w:rsidR="00CD7F72" w:rsidRDefault="00CD7F72" w:rsidP="00CD7F72">
            <w:pPr>
              <w:pStyle w:val="ListParagraph"/>
              <w:numPr>
                <w:ilvl w:val="0"/>
                <w:numId w:val="2"/>
              </w:numPr>
            </w:pPr>
            <w:r w:rsidRPr="00CD7F72">
              <w:t>ansible_scp_extra_args</w:t>
            </w:r>
            <w:r w:rsidR="00186BF8">
              <w:t>: scp</w:t>
            </w:r>
            <w:r w:rsidR="00186BF8">
              <w:rPr>
                <w:rFonts w:hint="eastAsia"/>
              </w:rPr>
              <w:t>命令参数</w:t>
            </w:r>
          </w:p>
          <w:p w:rsidR="00CD7F72" w:rsidRDefault="00CD7F72" w:rsidP="00CD7F72">
            <w:pPr>
              <w:pStyle w:val="ListParagraph"/>
              <w:numPr>
                <w:ilvl w:val="0"/>
                <w:numId w:val="2"/>
              </w:numPr>
            </w:pPr>
            <w:r w:rsidRPr="00CD7F72">
              <w:t>ansible_ssh_extra_args</w:t>
            </w:r>
            <w:r w:rsidR="00186BF8">
              <w:t>: ssh</w:t>
            </w:r>
            <w:r w:rsidR="00186BF8">
              <w:rPr>
                <w:rFonts w:hint="eastAsia"/>
              </w:rPr>
              <w:t>命令参数</w:t>
            </w:r>
          </w:p>
          <w:p w:rsidR="00CD7F72" w:rsidRDefault="00CD7F72" w:rsidP="00CD7F72">
            <w:pPr>
              <w:pStyle w:val="ListParagraph"/>
              <w:numPr>
                <w:ilvl w:val="0"/>
                <w:numId w:val="2"/>
              </w:numPr>
            </w:pPr>
            <w:r w:rsidRPr="00CD7F72">
              <w:t>ansible_ssh_pipelining</w:t>
            </w:r>
            <w:r w:rsidR="00186BF8">
              <w:t xml:space="preserve">: </w:t>
            </w:r>
          </w:p>
          <w:p w:rsidR="00CD7F72" w:rsidRDefault="00CD7F72" w:rsidP="00CD7F72">
            <w:pPr>
              <w:pStyle w:val="ListParagraph"/>
              <w:numPr>
                <w:ilvl w:val="0"/>
                <w:numId w:val="2"/>
              </w:numPr>
            </w:pPr>
            <w:r w:rsidRPr="00CD7F72">
              <w:t>ansible_ssh_executabl</w:t>
            </w:r>
            <w:r>
              <w:t>e</w:t>
            </w:r>
            <w:r w:rsidR="00186BF8">
              <w:t xml:space="preserve">: </w:t>
            </w:r>
          </w:p>
          <w:p w:rsidR="00CC0D68" w:rsidRDefault="00CC0D68" w:rsidP="00CC0D68"/>
          <w:p w:rsidR="00CC0D68" w:rsidRDefault="00746F45" w:rsidP="00CC0D68">
            <w:r w:rsidRPr="00746F45">
              <w:t>Privilege escalation</w:t>
            </w:r>
            <w:r w:rsidR="00F34606">
              <w:t>:</w:t>
            </w:r>
          </w:p>
          <w:p w:rsidR="00383A74" w:rsidRDefault="00383A74" w:rsidP="00383A74">
            <w:pPr>
              <w:pStyle w:val="ListParagraph"/>
              <w:numPr>
                <w:ilvl w:val="0"/>
                <w:numId w:val="2"/>
              </w:numPr>
            </w:pPr>
            <w:r w:rsidRPr="00383A74">
              <w:t>ansible_become</w:t>
            </w:r>
            <w:r w:rsidR="00476081">
              <w:t xml:space="preserve">: </w:t>
            </w:r>
            <w:bookmarkStart w:id="0" w:name="_GoBack"/>
            <w:bookmarkEnd w:id="0"/>
          </w:p>
          <w:p w:rsidR="00E6245D" w:rsidRDefault="00E6245D" w:rsidP="00E6245D">
            <w:pPr>
              <w:pStyle w:val="ListParagraph"/>
              <w:numPr>
                <w:ilvl w:val="0"/>
                <w:numId w:val="2"/>
              </w:numPr>
            </w:pPr>
            <w:r w:rsidRPr="00E6245D">
              <w:t>ansible_become_method</w:t>
            </w:r>
          </w:p>
          <w:p w:rsidR="005F5E30" w:rsidRDefault="005F5E30" w:rsidP="005F5E30">
            <w:pPr>
              <w:pStyle w:val="ListParagraph"/>
              <w:numPr>
                <w:ilvl w:val="0"/>
                <w:numId w:val="2"/>
              </w:numPr>
            </w:pPr>
            <w:r w:rsidRPr="005F5E30">
              <w:t>ansible_become_user</w:t>
            </w:r>
          </w:p>
          <w:p w:rsidR="003F3AC0" w:rsidRDefault="003F3AC0" w:rsidP="003F3AC0">
            <w:pPr>
              <w:pStyle w:val="ListParagraph"/>
              <w:numPr>
                <w:ilvl w:val="0"/>
                <w:numId w:val="2"/>
              </w:numPr>
            </w:pPr>
            <w:r w:rsidRPr="003F3AC0">
              <w:t>ansible_become_pass</w:t>
            </w:r>
          </w:p>
          <w:p w:rsidR="005A79D8" w:rsidRDefault="005A79D8" w:rsidP="005A79D8">
            <w:pPr>
              <w:pStyle w:val="ListParagraph"/>
              <w:numPr>
                <w:ilvl w:val="0"/>
                <w:numId w:val="2"/>
              </w:numPr>
            </w:pPr>
            <w:r w:rsidRPr="005A79D8">
              <w:t>ansible_become_exe</w:t>
            </w:r>
          </w:p>
          <w:p w:rsidR="0088270E" w:rsidRDefault="0088270E" w:rsidP="0088270E">
            <w:pPr>
              <w:pStyle w:val="ListParagraph"/>
              <w:numPr>
                <w:ilvl w:val="0"/>
                <w:numId w:val="2"/>
              </w:numPr>
            </w:pPr>
            <w:r w:rsidRPr="0088270E">
              <w:t>ansible_become_flags</w:t>
            </w:r>
          </w:p>
          <w:p w:rsidR="008A67A0" w:rsidRDefault="008A67A0" w:rsidP="008A67A0"/>
          <w:p w:rsidR="005E64C9" w:rsidRDefault="005E64C9" w:rsidP="008A67A0">
            <w:r w:rsidRPr="005E64C9">
              <w:t>Remote host environment parameters:</w:t>
            </w:r>
          </w:p>
          <w:p w:rsidR="00FC056E" w:rsidRDefault="00F2143A" w:rsidP="00F2143A">
            <w:pPr>
              <w:pStyle w:val="ListParagraph"/>
              <w:numPr>
                <w:ilvl w:val="0"/>
                <w:numId w:val="3"/>
              </w:numPr>
            </w:pPr>
            <w:r w:rsidRPr="00F2143A">
              <w:t>ansible_shell_type</w:t>
            </w:r>
          </w:p>
          <w:p w:rsidR="00593EED" w:rsidRDefault="00593EED" w:rsidP="00593EED">
            <w:pPr>
              <w:pStyle w:val="ListParagraph"/>
              <w:numPr>
                <w:ilvl w:val="0"/>
                <w:numId w:val="3"/>
              </w:numPr>
            </w:pPr>
            <w:r w:rsidRPr="00593EED">
              <w:t>ansible_python_interpreter</w:t>
            </w:r>
          </w:p>
          <w:p w:rsidR="00E45907" w:rsidRDefault="00E45907" w:rsidP="00E45907">
            <w:pPr>
              <w:pStyle w:val="ListParagraph"/>
              <w:numPr>
                <w:ilvl w:val="0"/>
                <w:numId w:val="3"/>
              </w:numPr>
            </w:pPr>
            <w:r w:rsidRPr="00E45907">
              <w:t>ansible_*_interpreter</w:t>
            </w:r>
          </w:p>
          <w:p w:rsidR="00DF6E03" w:rsidRDefault="00DF6E03" w:rsidP="00DF6E03"/>
          <w:p w:rsidR="00DF6E03" w:rsidRDefault="00DF6E03" w:rsidP="00DF6E03">
            <w:r>
              <w:t>new in 2.1:</w:t>
            </w:r>
          </w:p>
          <w:p w:rsidR="00DF6E03" w:rsidRDefault="00DF6E03" w:rsidP="00DF6E03">
            <w:r w:rsidRPr="00DF6E03">
              <w:t>ansible_shell_executable</w:t>
            </w:r>
            <w:r w:rsidR="00995F91">
              <w:t>:</w:t>
            </w:r>
          </w:p>
          <w:p w:rsidR="001C768D" w:rsidRDefault="001C768D"/>
        </w:tc>
      </w:tr>
    </w:tbl>
    <w:p w:rsidR="000379AC" w:rsidRDefault="000379AC"/>
    <w:p w:rsidR="00B40941" w:rsidRDefault="00B40941" w:rsidP="00B40941">
      <w:r>
        <w:rPr>
          <w:rFonts w:hint="eastAsia"/>
        </w:rPr>
        <w:t>四．非</w:t>
      </w:r>
      <w:r>
        <w:rPr>
          <w:rFonts w:hint="eastAsia"/>
        </w:rPr>
        <w:t>ssh</w:t>
      </w:r>
      <w:r>
        <w:rPr>
          <w:rFonts w:hint="eastAsia"/>
        </w:rPr>
        <w:t>连接类型</w:t>
      </w:r>
    </w:p>
    <w:p w:rsidR="00103757" w:rsidRDefault="00D107F3">
      <w:r>
        <w:t>A</w:t>
      </w:r>
      <w:r>
        <w:rPr>
          <w:rFonts w:hint="eastAsia"/>
        </w:rPr>
        <w:t>n</w:t>
      </w:r>
      <w:r>
        <w:t>sible</w:t>
      </w:r>
      <w:r>
        <w:rPr>
          <w:rFonts w:hint="eastAsia"/>
        </w:rPr>
        <w:t>除了</w:t>
      </w:r>
      <w:r>
        <w:rPr>
          <w:rFonts w:hint="eastAsia"/>
        </w:rPr>
        <w:t>ssh</w:t>
      </w:r>
      <w:r>
        <w:rPr>
          <w:rFonts w:hint="eastAsia"/>
        </w:rPr>
        <w:t>的连接方式外，还支持其他的连接方式，分别为</w:t>
      </w:r>
      <w:r>
        <w:rPr>
          <w:rFonts w:hint="eastAsia"/>
        </w:rPr>
        <w:t>local</w:t>
      </w:r>
      <w:r>
        <w:rPr>
          <w:rFonts w:hint="eastAsia"/>
        </w:rPr>
        <w:t>和</w:t>
      </w:r>
      <w:r>
        <w:rPr>
          <w:rFonts w:hint="eastAsia"/>
        </w:rPr>
        <w:t>docker</w:t>
      </w:r>
    </w:p>
    <w:p w:rsidR="0017643E" w:rsidRDefault="00D107F3">
      <w:r>
        <w:t>4.1 local</w:t>
      </w:r>
    </w:p>
    <w:p w:rsidR="00D107F3" w:rsidRDefault="00D107F3">
      <w:r>
        <w:rPr>
          <w:rFonts w:hint="eastAsia"/>
        </w:rPr>
        <w:t>在</w:t>
      </w:r>
      <w:r w:rsidR="001E0DA3">
        <w:rPr>
          <w:rFonts w:hint="eastAsia"/>
        </w:rPr>
        <w:t>本机运行</w:t>
      </w:r>
      <w:r w:rsidR="001E0DA3">
        <w:rPr>
          <w:rFonts w:hint="eastAsia"/>
        </w:rPr>
        <w:t>Ansible</w:t>
      </w:r>
      <w:r w:rsidR="001E0DA3">
        <w:t xml:space="preserve"> P</w:t>
      </w:r>
      <w:r w:rsidR="001E0DA3">
        <w:rPr>
          <w:rFonts w:hint="eastAsia"/>
        </w:rPr>
        <w:t>lay</w:t>
      </w:r>
      <w:r w:rsidR="001E0DA3">
        <w:t>book.</w:t>
      </w:r>
    </w:p>
    <w:p w:rsidR="001E0DA3" w:rsidRDefault="001E0DA3"/>
    <w:p w:rsidR="001E0DA3" w:rsidRDefault="001E0DA3">
      <w:r>
        <w:t>4.2 docker</w:t>
      </w:r>
    </w:p>
    <w:p w:rsidR="00053A21" w:rsidRDefault="0034735D">
      <w:r>
        <w:rPr>
          <w:rFonts w:hint="eastAsia"/>
        </w:rPr>
        <w:t>使用本机的</w:t>
      </w:r>
      <w:r>
        <w:rPr>
          <w:rFonts w:hint="eastAsia"/>
        </w:rPr>
        <w:t>docker</w:t>
      </w:r>
      <w:r>
        <w:rPr>
          <w:rFonts w:hint="eastAsia"/>
        </w:rPr>
        <w:t>客户端将</w:t>
      </w:r>
      <w:r>
        <w:rPr>
          <w:rFonts w:hint="eastAsia"/>
        </w:rPr>
        <w:t>play</w:t>
      </w:r>
      <w:r>
        <w:t>book</w:t>
      </w:r>
      <w:r>
        <w:rPr>
          <w:rFonts w:hint="eastAsia"/>
        </w:rPr>
        <w:t>直接部署到远程服务器的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container</w:t>
      </w:r>
      <w:r>
        <w:rPr>
          <w:rFonts w:hint="eastAsia"/>
        </w:rPr>
        <w:t>中</w:t>
      </w:r>
      <w:r w:rsidR="002F02DC">
        <w:rPr>
          <w:rFonts w:hint="eastAsia"/>
        </w:rPr>
        <w:t>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448" w:rsidTr="003F144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3F1448" w:rsidRDefault="00421B34">
            <w:r>
              <w:rPr>
                <w:rFonts w:hint="eastAsia"/>
              </w:rPr>
              <w:t># docker</w:t>
            </w:r>
            <w:r>
              <w:rPr>
                <w:rFonts w:hint="eastAsia"/>
              </w:rPr>
              <w:t>连接有如下这些方式</w:t>
            </w:r>
          </w:p>
          <w:p w:rsidR="00421B34" w:rsidRDefault="007C0947" w:rsidP="007C0947">
            <w:pPr>
              <w:pStyle w:val="ListParagraph"/>
              <w:numPr>
                <w:ilvl w:val="0"/>
                <w:numId w:val="4"/>
              </w:numPr>
            </w:pPr>
            <w:r w:rsidRPr="007C0947">
              <w:t>ansible_host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主机和端口</w:t>
            </w:r>
          </w:p>
          <w:p w:rsidR="00600043" w:rsidRDefault="00600043" w:rsidP="00600043">
            <w:pPr>
              <w:pStyle w:val="ListParagraph"/>
              <w:numPr>
                <w:ilvl w:val="0"/>
                <w:numId w:val="4"/>
              </w:numPr>
            </w:pPr>
            <w:r w:rsidRPr="00600043">
              <w:t>ansible_user</w:t>
            </w:r>
            <w:r>
              <w:rPr>
                <w:rFonts w:hint="eastAsia"/>
              </w:rPr>
              <w:t xml:space="preserve">: </w:t>
            </w:r>
            <w:r w:rsidR="0078024C">
              <w:rPr>
                <w:rFonts w:hint="eastAsia"/>
              </w:rPr>
              <w:t>指定远程</w:t>
            </w:r>
            <w:r w:rsidR="0078024C">
              <w:rPr>
                <w:rFonts w:hint="eastAsia"/>
              </w:rPr>
              <w:t>container</w:t>
            </w:r>
            <w:r w:rsidR="0078024C">
              <w:rPr>
                <w:rFonts w:hint="eastAsia"/>
              </w:rPr>
              <w:t>内交互的用户名</w:t>
            </w:r>
          </w:p>
          <w:p w:rsidR="00F62345" w:rsidRDefault="00F62345" w:rsidP="00600043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ansible_become: 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，则会使用</w:t>
            </w:r>
            <w:r>
              <w:rPr>
                <w:rFonts w:hint="eastAsia"/>
              </w:rPr>
              <w:t>become_user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container</w:t>
            </w:r>
            <w:r>
              <w:rPr>
                <w:rFonts w:hint="eastAsia"/>
              </w:rPr>
              <w:t>内进行操作</w:t>
            </w:r>
            <w:r w:rsidR="00F33DD2">
              <w:rPr>
                <w:rFonts w:hint="eastAsia"/>
              </w:rPr>
              <w:t>，默认</w:t>
            </w:r>
            <w:r w:rsidR="00F33DD2">
              <w:rPr>
                <w:rFonts w:hint="eastAsia"/>
              </w:rPr>
              <w:t>b</w:t>
            </w:r>
            <w:r w:rsidR="00F33DD2">
              <w:t>ecome_user</w:t>
            </w:r>
            <w:r w:rsidR="00F33DD2">
              <w:rPr>
                <w:rFonts w:hint="eastAsia"/>
              </w:rPr>
              <w:t>为</w:t>
            </w:r>
            <w:r w:rsidR="00F33DD2">
              <w:rPr>
                <w:rFonts w:hint="eastAsia"/>
              </w:rPr>
              <w:t>root</w:t>
            </w:r>
            <w:r w:rsidR="00F33DD2">
              <w:rPr>
                <w:rFonts w:hint="eastAsia"/>
              </w:rPr>
              <w:t>用户</w:t>
            </w:r>
          </w:p>
          <w:p w:rsidR="00F33DD2" w:rsidRDefault="00BE4766" w:rsidP="00BE4766">
            <w:pPr>
              <w:pStyle w:val="ListParagraph"/>
              <w:numPr>
                <w:ilvl w:val="0"/>
                <w:numId w:val="4"/>
              </w:numPr>
            </w:pPr>
            <w:r w:rsidRPr="00BE4766">
              <w:t>ansible_docker_extra_args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使用来配置远程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进程的额外参数</w:t>
            </w:r>
          </w:p>
          <w:p w:rsidR="003F1448" w:rsidRDefault="003F1448"/>
        </w:tc>
      </w:tr>
    </w:tbl>
    <w:p w:rsidR="00C1079C" w:rsidRDefault="00C1079C"/>
    <w:p w:rsidR="0017643E" w:rsidRDefault="0017643E"/>
    <w:p w:rsidR="00103757" w:rsidRDefault="00103757"/>
    <w:p w:rsidR="003B6BBB" w:rsidRDefault="003B6BBB"/>
    <w:sectPr w:rsidR="003B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00631"/>
    <w:multiLevelType w:val="hybridMultilevel"/>
    <w:tmpl w:val="848A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63950"/>
    <w:multiLevelType w:val="hybridMultilevel"/>
    <w:tmpl w:val="E352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B4C15"/>
    <w:multiLevelType w:val="hybridMultilevel"/>
    <w:tmpl w:val="F108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458F6"/>
    <w:multiLevelType w:val="hybridMultilevel"/>
    <w:tmpl w:val="494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5F"/>
    <w:rsid w:val="00026F1F"/>
    <w:rsid w:val="000379AC"/>
    <w:rsid w:val="00053A21"/>
    <w:rsid w:val="000A50E9"/>
    <w:rsid w:val="000C1352"/>
    <w:rsid w:val="00103757"/>
    <w:rsid w:val="00110096"/>
    <w:rsid w:val="0011625C"/>
    <w:rsid w:val="00126238"/>
    <w:rsid w:val="0012730A"/>
    <w:rsid w:val="001341AA"/>
    <w:rsid w:val="0014095F"/>
    <w:rsid w:val="00140A93"/>
    <w:rsid w:val="0017643E"/>
    <w:rsid w:val="00185773"/>
    <w:rsid w:val="00186BF8"/>
    <w:rsid w:val="001A3FD6"/>
    <w:rsid w:val="001B532A"/>
    <w:rsid w:val="001C6132"/>
    <w:rsid w:val="001C768D"/>
    <w:rsid w:val="001E0DA3"/>
    <w:rsid w:val="001F7E57"/>
    <w:rsid w:val="00251F6D"/>
    <w:rsid w:val="002A5C97"/>
    <w:rsid w:val="002E1A59"/>
    <w:rsid w:val="002E2ACF"/>
    <w:rsid w:val="002F02DC"/>
    <w:rsid w:val="003351AA"/>
    <w:rsid w:val="0034691D"/>
    <w:rsid w:val="0034735D"/>
    <w:rsid w:val="00351A7C"/>
    <w:rsid w:val="00366E4C"/>
    <w:rsid w:val="00383A74"/>
    <w:rsid w:val="003B6BBB"/>
    <w:rsid w:val="003E1680"/>
    <w:rsid w:val="003F1448"/>
    <w:rsid w:val="003F3225"/>
    <w:rsid w:val="003F3AC0"/>
    <w:rsid w:val="004015FB"/>
    <w:rsid w:val="00421B34"/>
    <w:rsid w:val="00451982"/>
    <w:rsid w:val="00461559"/>
    <w:rsid w:val="00476081"/>
    <w:rsid w:val="004909FA"/>
    <w:rsid w:val="004E254B"/>
    <w:rsid w:val="00593EED"/>
    <w:rsid w:val="005A79D8"/>
    <w:rsid w:val="005E64C9"/>
    <w:rsid w:val="005E6BAC"/>
    <w:rsid w:val="005F5E30"/>
    <w:rsid w:val="00600043"/>
    <w:rsid w:val="0061581D"/>
    <w:rsid w:val="0064080D"/>
    <w:rsid w:val="00641A75"/>
    <w:rsid w:val="006826C3"/>
    <w:rsid w:val="00683433"/>
    <w:rsid w:val="00696522"/>
    <w:rsid w:val="006D68CC"/>
    <w:rsid w:val="00702556"/>
    <w:rsid w:val="00733CC5"/>
    <w:rsid w:val="00733DED"/>
    <w:rsid w:val="00746F45"/>
    <w:rsid w:val="00757853"/>
    <w:rsid w:val="00763556"/>
    <w:rsid w:val="0078024C"/>
    <w:rsid w:val="007971AB"/>
    <w:rsid w:val="007A641B"/>
    <w:rsid w:val="007C0947"/>
    <w:rsid w:val="007D421E"/>
    <w:rsid w:val="0084721E"/>
    <w:rsid w:val="0087325E"/>
    <w:rsid w:val="0088270E"/>
    <w:rsid w:val="00894F4F"/>
    <w:rsid w:val="008A0E8D"/>
    <w:rsid w:val="008A6102"/>
    <w:rsid w:val="008A67A0"/>
    <w:rsid w:val="008F3ACA"/>
    <w:rsid w:val="00902BF0"/>
    <w:rsid w:val="009306D2"/>
    <w:rsid w:val="00962CF3"/>
    <w:rsid w:val="00995F91"/>
    <w:rsid w:val="009A79DE"/>
    <w:rsid w:val="009D29F1"/>
    <w:rsid w:val="00A23DD1"/>
    <w:rsid w:val="00A24A31"/>
    <w:rsid w:val="00A2557D"/>
    <w:rsid w:val="00A447CF"/>
    <w:rsid w:val="00A60E4F"/>
    <w:rsid w:val="00A71F85"/>
    <w:rsid w:val="00AA4D19"/>
    <w:rsid w:val="00AC116D"/>
    <w:rsid w:val="00AD21F0"/>
    <w:rsid w:val="00AD7BBD"/>
    <w:rsid w:val="00AF0E6E"/>
    <w:rsid w:val="00B37516"/>
    <w:rsid w:val="00B40941"/>
    <w:rsid w:val="00B60BBB"/>
    <w:rsid w:val="00B86CB6"/>
    <w:rsid w:val="00BC0468"/>
    <w:rsid w:val="00BE4766"/>
    <w:rsid w:val="00BE7000"/>
    <w:rsid w:val="00C1079C"/>
    <w:rsid w:val="00C20C29"/>
    <w:rsid w:val="00C26E08"/>
    <w:rsid w:val="00C316FD"/>
    <w:rsid w:val="00C45EBD"/>
    <w:rsid w:val="00C64EBC"/>
    <w:rsid w:val="00C722C5"/>
    <w:rsid w:val="00C746DE"/>
    <w:rsid w:val="00C82F53"/>
    <w:rsid w:val="00C86BCF"/>
    <w:rsid w:val="00C94A9B"/>
    <w:rsid w:val="00CC0D68"/>
    <w:rsid w:val="00CD7F72"/>
    <w:rsid w:val="00D107F3"/>
    <w:rsid w:val="00D2332A"/>
    <w:rsid w:val="00D50C8E"/>
    <w:rsid w:val="00D725B7"/>
    <w:rsid w:val="00D9536F"/>
    <w:rsid w:val="00D97813"/>
    <w:rsid w:val="00DA12B4"/>
    <w:rsid w:val="00DF6E03"/>
    <w:rsid w:val="00E22EF7"/>
    <w:rsid w:val="00E42140"/>
    <w:rsid w:val="00E45907"/>
    <w:rsid w:val="00E6245D"/>
    <w:rsid w:val="00E860AC"/>
    <w:rsid w:val="00E93816"/>
    <w:rsid w:val="00EA2347"/>
    <w:rsid w:val="00ED5D5F"/>
    <w:rsid w:val="00EF64BA"/>
    <w:rsid w:val="00F056A4"/>
    <w:rsid w:val="00F2143A"/>
    <w:rsid w:val="00F33DD2"/>
    <w:rsid w:val="00F34606"/>
    <w:rsid w:val="00F35CD6"/>
    <w:rsid w:val="00F62345"/>
    <w:rsid w:val="00FC056E"/>
    <w:rsid w:val="00FD0F63"/>
    <w:rsid w:val="00FE202E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F95D"/>
  <w15:chartTrackingRefBased/>
  <w15:docId w15:val="{22CDDECA-2821-40E2-813C-53D0A368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C8E"/>
    <w:pPr>
      <w:ind w:left="720"/>
      <w:contextualSpacing/>
    </w:pPr>
  </w:style>
  <w:style w:type="table" w:styleId="TableGrid">
    <w:name w:val="Table Grid"/>
    <w:basedOn w:val="TableNormal"/>
    <w:uiPriority w:val="39"/>
    <w:rsid w:val="00B86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C7FE4-E288-463A-A668-37AAE3794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Guanghai</dc:creator>
  <cp:keywords/>
  <dc:description/>
  <cp:lastModifiedBy>Yang, Guanghai</cp:lastModifiedBy>
  <cp:revision>165</cp:revision>
  <dcterms:created xsi:type="dcterms:W3CDTF">2018-12-13T07:33:00Z</dcterms:created>
  <dcterms:modified xsi:type="dcterms:W3CDTF">2018-12-29T02:56:00Z</dcterms:modified>
</cp:coreProperties>
</file>