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E8" w:rsidRDefault="009D31E8" w:rsidP="009D31E8"/>
    <w:p w:rsidR="009D31E8" w:rsidRDefault="009D31E8" w:rsidP="009D31E8"/>
    <w:p w:rsidR="009D31E8" w:rsidRDefault="009D31E8" w:rsidP="009D31E8"/>
    <w:p w:rsidR="009D31E8" w:rsidRDefault="009D31E8" w:rsidP="009D31E8"/>
    <w:p w:rsidR="009D31E8" w:rsidRDefault="009D31E8" w:rsidP="009D31E8"/>
    <w:p w:rsidR="009D31E8" w:rsidRDefault="009D31E8" w:rsidP="009D31E8"/>
    <w:p w:rsidR="009D31E8" w:rsidRPr="00FC4C4B" w:rsidRDefault="00EB5CD0" w:rsidP="009D31E8">
      <w:pPr>
        <w:jc w:val="center"/>
        <w:rPr>
          <w:b/>
          <w:sz w:val="40"/>
          <w:szCs w:val="40"/>
        </w:rPr>
      </w:pPr>
      <w:r>
        <w:rPr>
          <w:b/>
          <w:sz w:val="72"/>
          <w:szCs w:val="72"/>
        </w:rPr>
        <w:t>VPP HOSTSTACK</w:t>
      </w:r>
      <w:r w:rsidRPr="00FC4C4B">
        <w:rPr>
          <w:b/>
          <w:sz w:val="40"/>
          <w:szCs w:val="40"/>
        </w:rPr>
        <w:t xml:space="preserve"> </w:t>
      </w:r>
    </w:p>
    <w:p w:rsidR="009D31E8" w:rsidRDefault="009D31E8" w:rsidP="009D31E8"/>
    <w:p w:rsidR="009D31E8" w:rsidRDefault="009D31E8" w:rsidP="009D31E8"/>
    <w:p w:rsidR="009D31E8" w:rsidRDefault="009D31E8" w:rsidP="009D31E8">
      <w:pPr>
        <w:jc w:val="center"/>
      </w:pPr>
      <w:r>
        <w:rPr>
          <w:noProof/>
        </w:rPr>
        <w:drawing>
          <wp:inline distT="0" distB="0" distL="0" distR="0" wp14:anchorId="7CB7A6D8" wp14:editId="2C88AAA6">
            <wp:extent cx="1904762" cy="11301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io_logo_resiz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E8" w:rsidRDefault="009D31E8" w:rsidP="009D31E8"/>
    <w:p w:rsidR="009D31E8" w:rsidRDefault="009D31E8" w:rsidP="009D31E8"/>
    <w:p w:rsidR="009D31E8" w:rsidRDefault="009D31E8" w:rsidP="009D31E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562625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A225C7" w:rsidRDefault="00A225C7" w:rsidP="009A3393">
          <w:pPr>
            <w:pStyle w:val="TOCHeading"/>
            <w:jc w:val="center"/>
          </w:pPr>
          <w:r>
            <w:t>Contents</w:t>
          </w:r>
        </w:p>
        <w:p w:rsidR="006D7CD5" w:rsidRDefault="00A225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522" w:history="1">
            <w:r w:rsidR="006D7CD5" w:rsidRPr="00931BA6">
              <w:rPr>
                <w:rStyle w:val="Hyperlink"/>
                <w:b/>
                <w:noProof/>
              </w:rPr>
              <w:t>I. Introduction</w:t>
            </w:r>
            <w:r w:rsidR="006D7CD5">
              <w:rPr>
                <w:noProof/>
                <w:webHidden/>
              </w:rPr>
              <w:tab/>
            </w:r>
            <w:r w:rsidR="006D7CD5">
              <w:rPr>
                <w:noProof/>
                <w:webHidden/>
              </w:rPr>
              <w:fldChar w:fldCharType="begin"/>
            </w:r>
            <w:r w:rsidR="006D7CD5">
              <w:rPr>
                <w:noProof/>
                <w:webHidden/>
              </w:rPr>
              <w:instrText xml:space="preserve"> PAGEREF _Toc4139522 \h </w:instrText>
            </w:r>
            <w:r w:rsidR="006D7CD5">
              <w:rPr>
                <w:noProof/>
                <w:webHidden/>
              </w:rPr>
            </w:r>
            <w:r w:rsidR="006D7CD5">
              <w:rPr>
                <w:noProof/>
                <w:webHidden/>
              </w:rPr>
              <w:fldChar w:fldCharType="separate"/>
            </w:r>
            <w:r w:rsidR="006D7CD5">
              <w:rPr>
                <w:noProof/>
                <w:webHidden/>
              </w:rPr>
              <w:t>4</w:t>
            </w:r>
            <w:r w:rsidR="006D7CD5">
              <w:rPr>
                <w:noProof/>
                <w:webHidden/>
              </w:rPr>
              <w:fldChar w:fldCharType="end"/>
            </w:r>
          </w:hyperlink>
        </w:p>
        <w:p w:rsidR="006D7CD5" w:rsidRDefault="006D7CD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39523" w:history="1">
            <w:r w:rsidRPr="00931BA6">
              <w:rPr>
                <w:rStyle w:val="Hyperlink"/>
                <w:noProof/>
              </w:rPr>
              <w:t>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5C7" w:rsidRDefault="00A225C7">
          <w:r>
            <w:rPr>
              <w:b/>
              <w:bCs/>
              <w:noProof/>
            </w:rPr>
            <w:fldChar w:fldCharType="end"/>
          </w:r>
        </w:p>
      </w:sdtContent>
    </w:sdt>
    <w:p w:rsidR="006B09A7" w:rsidRDefault="006B09A7"/>
    <w:p w:rsidR="00A225C7" w:rsidRDefault="00A225C7"/>
    <w:p w:rsidR="006E3287" w:rsidRDefault="006E3287"/>
    <w:p w:rsidR="006E3287" w:rsidRDefault="006E3287">
      <w:r>
        <w:br w:type="page"/>
      </w:r>
    </w:p>
    <w:p w:rsidR="006E3287" w:rsidRDefault="006E3287" w:rsidP="006E3287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>
        <w:rPr>
          <w:rFonts w:hint="eastAsia"/>
          <w:b/>
          <w:i/>
        </w:rPr>
        <w:t xml:space="preserve">Release </w:t>
      </w:r>
      <w:proofErr w:type="gramStart"/>
      <w:r>
        <w:rPr>
          <w:rFonts w:hint="eastAsia"/>
          <w:b/>
          <w:i/>
        </w:rPr>
        <w:t>note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6E3287" w:rsidRPr="005D0295" w:rsidRDefault="006E3287" w:rsidP="006E3287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6E3287" w:rsidTr="00831AF1">
        <w:tc>
          <w:tcPr>
            <w:tcW w:w="1795" w:type="dxa"/>
          </w:tcPr>
          <w:p w:rsidR="006E3287" w:rsidRPr="005D0295" w:rsidRDefault="006E3287" w:rsidP="00831AF1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version</w:t>
            </w:r>
          </w:p>
        </w:tc>
        <w:tc>
          <w:tcPr>
            <w:tcW w:w="2250" w:type="dxa"/>
          </w:tcPr>
          <w:p w:rsidR="006E3287" w:rsidRPr="005D0295" w:rsidRDefault="006E3287" w:rsidP="00831AF1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release </w:t>
            </w:r>
            <w:r>
              <w:rPr>
                <w:rFonts w:hint="eastAsia"/>
                <w:b/>
                <w:i/>
              </w:rPr>
              <w:t>date</w:t>
            </w:r>
          </w:p>
        </w:tc>
        <w:tc>
          <w:tcPr>
            <w:tcW w:w="5305" w:type="dxa"/>
          </w:tcPr>
          <w:p w:rsidR="006E3287" w:rsidRPr="005D0295" w:rsidRDefault="006E3287" w:rsidP="00831AF1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</w:tr>
      <w:tr w:rsidR="006E3287" w:rsidTr="00831AF1">
        <w:tc>
          <w:tcPr>
            <w:tcW w:w="1795" w:type="dxa"/>
          </w:tcPr>
          <w:p w:rsidR="006E3287" w:rsidRPr="00B16124" w:rsidRDefault="006E3287" w:rsidP="00831AF1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6E3287" w:rsidRPr="00B16124" w:rsidRDefault="006E3287" w:rsidP="00831AF1">
            <w:pPr>
              <w:rPr>
                <w:i/>
              </w:rPr>
            </w:pPr>
            <w:r>
              <w:rPr>
                <w:i/>
              </w:rPr>
              <w:t>2019-03</w:t>
            </w:r>
            <w:r>
              <w:rPr>
                <w:rFonts w:hint="eastAsia"/>
                <w:i/>
              </w:rPr>
              <w:t>-**</w:t>
            </w:r>
          </w:p>
        </w:tc>
        <w:tc>
          <w:tcPr>
            <w:tcW w:w="5305" w:type="dxa"/>
          </w:tcPr>
          <w:p w:rsidR="006E3287" w:rsidRPr="00B16124" w:rsidRDefault="006E3287" w:rsidP="00831AF1">
            <w:pPr>
              <w:rPr>
                <w:i/>
              </w:rPr>
            </w:pPr>
            <w:r>
              <w:rPr>
                <w:rFonts w:hint="eastAsia"/>
                <w:i/>
              </w:rPr>
              <w:t>first edition</w:t>
            </w:r>
          </w:p>
        </w:tc>
      </w:tr>
      <w:tr w:rsidR="006E3287" w:rsidTr="00831AF1">
        <w:tc>
          <w:tcPr>
            <w:tcW w:w="179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2250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530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</w:tr>
      <w:tr w:rsidR="006E3287" w:rsidTr="00831AF1">
        <w:tc>
          <w:tcPr>
            <w:tcW w:w="179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2250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530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</w:tr>
      <w:tr w:rsidR="006E3287" w:rsidTr="00831AF1">
        <w:tc>
          <w:tcPr>
            <w:tcW w:w="179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2250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530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</w:tr>
      <w:tr w:rsidR="006E3287" w:rsidTr="00831AF1">
        <w:tc>
          <w:tcPr>
            <w:tcW w:w="179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2250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  <w:tc>
          <w:tcPr>
            <w:tcW w:w="5305" w:type="dxa"/>
          </w:tcPr>
          <w:p w:rsidR="006E3287" w:rsidRPr="00B16124" w:rsidRDefault="006E3287" w:rsidP="00831AF1">
            <w:pPr>
              <w:rPr>
                <w:i/>
              </w:rPr>
            </w:pPr>
          </w:p>
        </w:tc>
      </w:tr>
    </w:tbl>
    <w:p w:rsidR="006E3287" w:rsidRDefault="006E3287" w:rsidP="006E3287">
      <w:pPr>
        <w:rPr>
          <w:b/>
        </w:rPr>
      </w:pPr>
    </w:p>
    <w:p w:rsidR="006E3287" w:rsidRDefault="006E3287" w:rsidP="006E3287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>
        <w:rPr>
          <w:b/>
          <w:i/>
        </w:rPr>
        <w:t>*</w:t>
      </w:r>
    </w:p>
    <w:p w:rsidR="006E3287" w:rsidRDefault="006E3287"/>
    <w:p w:rsidR="00DA0755" w:rsidRDefault="00DA0755"/>
    <w:p w:rsidR="00DA0755" w:rsidRDefault="00DA0755"/>
    <w:p w:rsidR="006A5622" w:rsidRDefault="006A5622">
      <w:r>
        <w:br w:type="page"/>
      </w:r>
    </w:p>
    <w:p w:rsidR="00B3783F" w:rsidRDefault="00B3783F" w:rsidP="00B3783F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1" w:name="_Toc2954166"/>
      <w:bookmarkStart w:id="2" w:name="_Toc4074804"/>
      <w:bookmarkStart w:id="3" w:name="_Toc4139522"/>
      <w:r w:rsidRPr="0096321A">
        <w:rPr>
          <w:b/>
          <w:color w:val="1F4E79" w:themeColor="accent1" w:themeShade="80"/>
          <w:sz w:val="32"/>
          <w:szCs w:val="32"/>
        </w:rPr>
        <w:lastRenderedPageBreak/>
        <w:t xml:space="preserve">I. </w:t>
      </w:r>
      <w:r>
        <w:rPr>
          <w:b/>
          <w:color w:val="1F4E79" w:themeColor="accent1" w:themeShade="80"/>
          <w:sz w:val="32"/>
          <w:szCs w:val="32"/>
        </w:rPr>
        <w:t>Introduction</w:t>
      </w:r>
      <w:bookmarkEnd w:id="1"/>
      <w:bookmarkEnd w:id="2"/>
      <w:bookmarkEnd w:id="3"/>
    </w:p>
    <w:p w:rsidR="00A225C7" w:rsidRDefault="00894F34" w:rsidP="00082E2C">
      <w:pPr>
        <w:outlineLvl w:val="1"/>
      </w:pPr>
      <w:bookmarkStart w:id="4" w:name="_Toc4139523"/>
      <w:r>
        <w:t>1.1 description</w:t>
      </w:r>
      <w:bookmarkEnd w:id="4"/>
    </w:p>
    <w:p w:rsidR="00A43AB1" w:rsidRDefault="0098560E">
      <w:r>
        <w:t>VPP’s host stack is a user space implementation of a number of transport, session and application layer protocols that leverage VPP’s existing protocol stack.</w:t>
      </w:r>
    </w:p>
    <w:p w:rsidR="00906BAF" w:rsidRDefault="00906BAF" w:rsidP="00906BAF">
      <w:pPr>
        <w:keepNext/>
        <w:jc w:val="center"/>
      </w:pPr>
      <w:r>
        <w:rPr>
          <w:noProof/>
        </w:rPr>
        <w:drawing>
          <wp:inline distT="0" distB="0" distL="0" distR="0" wp14:anchorId="4FF65D39" wp14:editId="39633E55">
            <wp:extent cx="2681821" cy="237605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PP_HostStack_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39" cy="24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76" w:rsidRDefault="00906BAF" w:rsidP="00906BAF">
      <w:pPr>
        <w:pStyle w:val="Caption"/>
        <w:jc w:val="center"/>
      </w:pPr>
      <w:r>
        <w:t xml:space="preserve">Figure </w:t>
      </w:r>
      <w:r w:rsidR="006D7CD5">
        <w:fldChar w:fldCharType="begin"/>
      </w:r>
      <w:r w:rsidR="006D7CD5">
        <w:instrText xml:space="preserve"> SEQ Figure \* ARABIC </w:instrText>
      </w:r>
      <w:r w:rsidR="006D7CD5">
        <w:fldChar w:fldCharType="separate"/>
      </w:r>
      <w:r>
        <w:rPr>
          <w:noProof/>
        </w:rPr>
        <w:t>1</w:t>
      </w:r>
      <w:r w:rsidR="006D7CD5">
        <w:rPr>
          <w:noProof/>
        </w:rPr>
        <w:fldChar w:fldCharType="end"/>
      </w:r>
      <w:r>
        <w:t xml:space="preserve"> VPP </w:t>
      </w:r>
      <w:proofErr w:type="spellStart"/>
      <w:r>
        <w:t>HostStack</w:t>
      </w:r>
      <w:proofErr w:type="spellEnd"/>
      <w:r>
        <w:t xml:space="preserve"> architecture</w:t>
      </w:r>
    </w:p>
    <w:p w:rsidR="00476957" w:rsidRDefault="00DB45DB">
      <w:r>
        <w:t>four major components:</w:t>
      </w:r>
    </w:p>
    <w:p w:rsidR="00DB45DB" w:rsidRDefault="00887719" w:rsidP="00887719">
      <w:pPr>
        <w:pStyle w:val="ListParagraph"/>
        <w:numPr>
          <w:ilvl w:val="0"/>
          <w:numId w:val="1"/>
        </w:numPr>
      </w:pPr>
      <w:r>
        <w:t>Session Layer that accepts pluggable transport protocols</w:t>
      </w:r>
      <w:r w:rsidR="00BF345B">
        <w:t>.</w:t>
      </w:r>
    </w:p>
    <w:p w:rsidR="00887719" w:rsidRDefault="00887719" w:rsidP="00887719">
      <w:pPr>
        <w:pStyle w:val="ListParagraph"/>
        <w:numPr>
          <w:ilvl w:val="0"/>
          <w:numId w:val="1"/>
        </w:numPr>
      </w:pPr>
      <w:r>
        <w:t>Shared memory mechanisms for pushing data between VPP and applications</w:t>
      </w:r>
      <w:r w:rsidR="00BF345B">
        <w:t>.</w:t>
      </w:r>
    </w:p>
    <w:p w:rsidR="00887719" w:rsidRDefault="00887719" w:rsidP="00887719">
      <w:pPr>
        <w:pStyle w:val="ListParagraph"/>
        <w:numPr>
          <w:ilvl w:val="0"/>
          <w:numId w:val="1"/>
        </w:numPr>
      </w:pPr>
      <w:r>
        <w:t>Transport protocol implementations (</w:t>
      </w:r>
      <w:proofErr w:type="spellStart"/>
      <w:r>
        <w:t>eg</w:t>
      </w:r>
      <w:proofErr w:type="spellEnd"/>
      <w:r>
        <w:t>. TCP, SCTP, UDP)</w:t>
      </w:r>
      <w:r w:rsidR="00BF345B">
        <w:t>.</w:t>
      </w:r>
    </w:p>
    <w:p w:rsidR="00887719" w:rsidRDefault="00887719" w:rsidP="00887719">
      <w:pPr>
        <w:pStyle w:val="ListParagraph"/>
        <w:numPr>
          <w:ilvl w:val="0"/>
          <w:numId w:val="1"/>
        </w:numPr>
      </w:pPr>
      <w:r>
        <w:t>Commons Library (VCL) and LD_PRELOAD library</w:t>
      </w:r>
      <w:r w:rsidR="00804D60">
        <w:t>.</w:t>
      </w:r>
    </w:p>
    <w:p w:rsidR="00476957" w:rsidRDefault="00476957"/>
    <w:p w:rsidR="00850476" w:rsidRDefault="00850476"/>
    <w:p w:rsidR="00850476" w:rsidRDefault="00850476"/>
    <w:p w:rsidR="00850476" w:rsidRDefault="00850476"/>
    <w:sectPr w:rsidR="0085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2476A"/>
    <w:multiLevelType w:val="hybridMultilevel"/>
    <w:tmpl w:val="F03A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2C"/>
    <w:rsid w:val="00082E2C"/>
    <w:rsid w:val="0017147B"/>
    <w:rsid w:val="003438FC"/>
    <w:rsid w:val="003E342C"/>
    <w:rsid w:val="00476957"/>
    <w:rsid w:val="005A5263"/>
    <w:rsid w:val="006A5622"/>
    <w:rsid w:val="006B09A7"/>
    <w:rsid w:val="006D7CD5"/>
    <w:rsid w:val="006E3287"/>
    <w:rsid w:val="00804D60"/>
    <w:rsid w:val="00850476"/>
    <w:rsid w:val="00887719"/>
    <w:rsid w:val="00894F34"/>
    <w:rsid w:val="00906BAF"/>
    <w:rsid w:val="0098560E"/>
    <w:rsid w:val="009A3393"/>
    <w:rsid w:val="009D31E8"/>
    <w:rsid w:val="00A225C7"/>
    <w:rsid w:val="00A43AB1"/>
    <w:rsid w:val="00B3783F"/>
    <w:rsid w:val="00BF345B"/>
    <w:rsid w:val="00DA0755"/>
    <w:rsid w:val="00DB45DB"/>
    <w:rsid w:val="00E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4B9A-491F-40D6-A113-7B600734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1E8"/>
  </w:style>
  <w:style w:type="paragraph" w:styleId="Heading1">
    <w:name w:val="heading 1"/>
    <w:basedOn w:val="Normal"/>
    <w:next w:val="Normal"/>
    <w:link w:val="Heading1Char"/>
    <w:uiPriority w:val="9"/>
    <w:qFormat/>
    <w:rsid w:val="00A22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5C7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6E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8F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71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147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6B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82E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D8BC5-A8E7-4EA5-9731-AB5DC6A7C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29</cp:revision>
  <dcterms:created xsi:type="dcterms:W3CDTF">2019-03-21T07:37:00Z</dcterms:created>
  <dcterms:modified xsi:type="dcterms:W3CDTF">2019-03-22T01:31:00Z</dcterms:modified>
</cp:coreProperties>
</file>