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B78" w:rsidRPr="006D2B78" w:rsidRDefault="006D2B78" w:rsidP="006D2B78">
      <w:pPr>
        <w:spacing w:line="360" w:lineRule="auto"/>
        <w:ind w:firstLineChars="200" w:firstLine="420"/>
        <w:jc w:val="center"/>
        <w:rPr>
          <w:rFonts w:hint="eastAsia"/>
        </w:rPr>
      </w:pPr>
      <w:r w:rsidRPr="006D2B78">
        <w:rPr>
          <w:rFonts w:hint="eastAsia"/>
        </w:rPr>
        <w:t>柯岩风景区</w:t>
      </w:r>
    </w:p>
    <w:p w:rsid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绍兴柯岩风景区是国家</w:t>
      </w:r>
      <w:r w:rsidRPr="006D2B78">
        <w:t>AAAA</w:t>
      </w:r>
      <w:r w:rsidRPr="006D2B78">
        <w:t>级旅游区，是以古越文化为内涵，融绍兴水乡风情、古采石遗景、山林生态于一体的风景名胜区，始于汉代，距今已有一千八百多年历史，至清代，有著名</w:t>
      </w:r>
      <w:r w:rsidRPr="006D2B78">
        <w:t>“</w:t>
      </w:r>
      <w:r w:rsidRPr="006D2B78">
        <w:t>柯岩八景</w:t>
      </w:r>
      <w:r w:rsidRPr="006D2B78">
        <w:t>”</w:t>
      </w:r>
      <w:r w:rsidRPr="006D2B78">
        <w:t>之称，为越中名胜。</w:t>
      </w:r>
    </w:p>
    <w:p w:rsidR="001A07AD" w:rsidRPr="006D2B78" w:rsidRDefault="001A07AD" w:rsidP="006D2B7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233.35pt">
            <v:imagedata r:id="rId5" o:title="柯岩风景区"/>
          </v:shape>
        </w:pic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t>景区总规划面积</w:t>
      </w:r>
      <w:r w:rsidRPr="006D2B78">
        <w:t>6.87</w:t>
      </w:r>
      <w:r w:rsidRPr="006D2B78">
        <w:t>平方公里，以古越文化为内涵，古</w:t>
      </w:r>
      <w:proofErr w:type="gramStart"/>
      <w:r w:rsidRPr="006D2B78">
        <w:t>采石遗景为</w:t>
      </w:r>
      <w:proofErr w:type="gramEnd"/>
      <w:r w:rsidRPr="006D2B78">
        <w:t>特色，始于汉代，距今已有</w:t>
      </w:r>
      <w:r w:rsidRPr="006D2B78">
        <w:t>1800</w:t>
      </w:r>
      <w:r w:rsidRPr="006D2B78">
        <w:t>多年历史；至清代，形成著名</w:t>
      </w:r>
      <w:r w:rsidRPr="006D2B78">
        <w:t>"</w:t>
      </w:r>
      <w:r w:rsidRPr="006D2B78">
        <w:t>柯岩八景</w:t>
      </w:r>
      <w:r w:rsidRPr="006D2B78">
        <w:t>"</w:t>
      </w:r>
      <w:r w:rsidRPr="006D2B78">
        <w:t>，为越中胜景，经过现代别具匠心的园林营造，现已形成石佛、镜水湾、越中名士苑、</w:t>
      </w:r>
      <w:proofErr w:type="gramStart"/>
      <w:r w:rsidRPr="006D2B78">
        <w:t>圆善园</w:t>
      </w:r>
      <w:proofErr w:type="gramEnd"/>
      <w:r w:rsidRPr="006D2B78">
        <w:t>及香林等五大景区，集中反映了绍兴的石文化、水文化、名士文化及宗教文化，游程</w:t>
      </w:r>
      <w:r w:rsidRPr="006D2B78">
        <w:t>4-6</w:t>
      </w:r>
      <w:r w:rsidRPr="006D2B78">
        <w:t>小时，是近年来绍兴规模最大、功能最全，并融自然、园林、宗教及娱乐、休闲项目于一体的风景旅游区。</w:t>
      </w:r>
    </w:p>
    <w:p w:rsidR="001A07AD" w:rsidRDefault="001A07AD" w:rsidP="006D2B78">
      <w:pPr>
        <w:spacing w:line="360" w:lineRule="auto"/>
        <w:ind w:firstLineChars="200" w:firstLine="420"/>
        <w:rPr>
          <w:rFonts w:hint="eastAsia"/>
        </w:rPr>
      </w:pPr>
    </w:p>
    <w:p w:rsidR="006D2B78" w:rsidRPr="006D2B78" w:rsidRDefault="001A07AD" w:rsidP="006D2B78">
      <w:pPr>
        <w:spacing w:line="360" w:lineRule="auto"/>
        <w:ind w:firstLineChars="200" w:firstLine="420"/>
      </w:pPr>
      <w:r>
        <w:lastRenderedPageBreak/>
        <w:pict>
          <v:shape id="_x0000_i1026" type="#_x0000_t75" style="width:414.95pt;height:276.65pt">
            <v:imagedata r:id="rId6" o:title="鲁镇"/>
          </v:shape>
        </w:pic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t>鲁镇景区</w:t>
      </w:r>
      <w:proofErr w:type="gramStart"/>
      <w:r w:rsidRPr="006D2B78">
        <w:t>融汇</w:t>
      </w:r>
      <w:proofErr w:type="gramEnd"/>
      <w:r w:rsidRPr="006D2B78">
        <w:t>旧时绍兴水乡的民俗风情、建筑风韵、自然景致，是百年前绍兴水乡的一个缩影。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t>鲁镇景区是再现型文化主题景区，是传统旅游景区和现代主题公园理念相结合的产物。根据鲁迅作品中多次出现的</w:t>
      </w:r>
      <w:r w:rsidRPr="006D2B78">
        <w:t>“</w:t>
      </w:r>
      <w:r w:rsidRPr="006D2B78">
        <w:t>鲁镇</w:t>
      </w:r>
      <w:r w:rsidRPr="006D2B78">
        <w:t>”</w:t>
      </w:r>
      <w:r w:rsidRPr="006D2B78">
        <w:t>这个典型环境，鲁镇景区将《阿</w:t>
      </w:r>
      <w:r w:rsidRPr="006D2B78">
        <w:t>Q</w:t>
      </w:r>
      <w:r w:rsidRPr="006D2B78">
        <w:t>正传》、《祝福》、《狂人日记》等鲁迅作品和绍兴的传统文化相结合，以越文化为底蕴，全面展示绍兴水街古镇。</w:t>
      </w:r>
    </w:p>
    <w:p w:rsid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鉴湖景区</w:t>
      </w:r>
    </w:p>
    <w:p w:rsidR="001A07AD" w:rsidRDefault="001A07AD" w:rsidP="006D2B7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pict>
          <v:shape id="_x0000_i1027" type="#_x0000_t75" style="width:414.95pt;height:259.9pt">
            <v:imagedata r:id="rId7" o:title="鉴湖"/>
          </v:shape>
        </w:pict>
      </w:r>
    </w:p>
    <w:p w:rsidR="001A07AD" w:rsidRPr="006D2B78" w:rsidRDefault="001A07AD" w:rsidP="006D2B78">
      <w:pPr>
        <w:spacing w:line="360" w:lineRule="auto"/>
        <w:ind w:firstLineChars="200" w:firstLine="420"/>
      </w:pPr>
      <w:r>
        <w:rPr>
          <w:rFonts w:hint="eastAsia"/>
        </w:rPr>
        <w:lastRenderedPageBreak/>
        <w:pict>
          <v:shape id="_x0000_i1028" type="#_x0000_t75" style="width:361.25pt;height:240pt">
            <v:imagedata r:id="rId8" o:title="鉴湖2"/>
          </v:shape>
        </w:pict>
      </w:r>
    </w:p>
    <w:p w:rsidR="006D2B78" w:rsidRP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proofErr w:type="gramStart"/>
      <w:r w:rsidRPr="006D2B78">
        <w:t>鉴湖乃历史</w:t>
      </w:r>
      <w:proofErr w:type="gramEnd"/>
      <w:r w:rsidRPr="006D2B78">
        <w:t>名湖。建湖</w:t>
      </w:r>
      <w:r w:rsidRPr="006D2B78">
        <w:t>1800</w:t>
      </w:r>
      <w:r w:rsidRPr="006D2B78">
        <w:t>多年来，其美丽而独有的湖光山色，可谓尽享风流。唐代诗圣李白吟：镜湖水如月，耶溪女似雪。南宋诗人陆游高吟：千金无须买画图，听我长歌</w:t>
      </w:r>
      <w:proofErr w:type="gramStart"/>
      <w:r w:rsidRPr="006D2B78">
        <w:t>歌</w:t>
      </w:r>
      <w:proofErr w:type="gramEnd"/>
      <w:r w:rsidRPr="006D2B78">
        <w:t>鉴湖。明代杂家袁宏道遗咏：六朝以上人，不闻西湖好。清代</w:t>
      </w:r>
      <w:proofErr w:type="gramStart"/>
      <w:r w:rsidRPr="006D2B78">
        <w:t>齐召南诗</w:t>
      </w:r>
      <w:proofErr w:type="gramEnd"/>
      <w:r w:rsidRPr="006D2B78">
        <w:t>赞：白玉长堤路，</w:t>
      </w:r>
      <w:proofErr w:type="gramStart"/>
      <w:r w:rsidRPr="006D2B78">
        <w:t>乌篷小画船</w:t>
      </w:r>
      <w:proofErr w:type="gramEnd"/>
      <w:r w:rsidRPr="006D2B78">
        <w:t>。</w:t>
      </w:r>
    </w:p>
    <w:p w:rsid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越中名士苑</w:t>
      </w:r>
    </w:p>
    <w:p w:rsidR="001A07AD" w:rsidRPr="006D2B78" w:rsidRDefault="001A07AD" w:rsidP="006D2B78">
      <w:pPr>
        <w:spacing w:line="360" w:lineRule="auto"/>
        <w:ind w:firstLineChars="200" w:firstLine="420"/>
      </w:pPr>
      <w:r>
        <w:pict>
          <v:shape id="_x0000_i1029" type="#_x0000_t75" style="width:415.25pt;height:233.35pt">
            <v:imagedata r:id="rId9" o:title="越中名士苑2"/>
          </v:shape>
        </w:pict>
      </w:r>
    </w:p>
    <w:p w:rsid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越中名士苑，北倚青山，占地</w:t>
      </w:r>
      <w:r w:rsidRPr="006D2B78">
        <w:t>3</w:t>
      </w:r>
      <w:r w:rsidRPr="006D2B78">
        <w:t>万平方米，</w:t>
      </w:r>
      <w:proofErr w:type="gramStart"/>
      <w:r w:rsidRPr="006D2B78">
        <w:t>苑门刻</w:t>
      </w:r>
      <w:proofErr w:type="gramEnd"/>
      <w:r w:rsidRPr="006D2B78">
        <w:t>毛泽东七绝诗</w:t>
      </w:r>
      <w:r w:rsidRPr="006D2B78">
        <w:t>“</w:t>
      </w:r>
      <w:r w:rsidRPr="006D2B78">
        <w:t>鉴湖越台名士乡，忧</w:t>
      </w:r>
      <w:proofErr w:type="gramStart"/>
      <w:r w:rsidRPr="006D2B78">
        <w:t>忡</w:t>
      </w:r>
      <w:proofErr w:type="gramEnd"/>
      <w:r w:rsidRPr="006D2B78">
        <w:t>为国痛断肠。剑南歌接秋风吟，一例氤氲人诗囊。</w:t>
      </w:r>
      <w:r w:rsidRPr="006D2B78">
        <w:t>”</w:t>
      </w:r>
      <w:proofErr w:type="gramStart"/>
      <w:r w:rsidRPr="006D2B78">
        <w:t>苑名借其意</w:t>
      </w:r>
      <w:proofErr w:type="gramEnd"/>
      <w:r w:rsidRPr="006D2B78">
        <w:t>，立足柯岩风景区特有的石文化，以雕塑、建筑、书法、园林等形式，展现绍兴从古到今的大禹、句</w:t>
      </w:r>
      <w:proofErr w:type="gramStart"/>
      <w:r w:rsidRPr="006D2B78">
        <w:t>践</w:t>
      </w:r>
      <w:proofErr w:type="gramEnd"/>
      <w:r w:rsidRPr="006D2B78">
        <w:t>、王羲之、陆游、徐渭、秋瑾、周恩来、鲁迅、</w:t>
      </w:r>
      <w:proofErr w:type="gramStart"/>
      <w:r w:rsidRPr="006D2B78">
        <w:t>竺</w:t>
      </w:r>
      <w:proofErr w:type="gramEnd"/>
      <w:r w:rsidRPr="006D2B78">
        <w:t>可</w:t>
      </w:r>
      <w:proofErr w:type="gramStart"/>
      <w:r w:rsidRPr="006D2B78">
        <w:t>桢</w:t>
      </w:r>
      <w:proofErr w:type="gramEnd"/>
      <w:r w:rsidRPr="006D2B78">
        <w:t>等名人风采，与四周的奇石峭壁、绿树青草及名士</w:t>
      </w:r>
      <w:r w:rsidRPr="006D2B78">
        <w:lastRenderedPageBreak/>
        <w:t>纪念馆交相辉映，具有很高的艺术品位，是一处具有高度文化内涵的爱国主义教育基地。名士苑设中心、古代、近代、现代区和一个名士馆，设计创新，气韵生动、富有特色</w:t>
      </w:r>
      <w:r w:rsidRPr="006D2B78">
        <w:rPr>
          <w:rFonts w:hint="eastAsia"/>
        </w:rPr>
        <w:t>。</w:t>
      </w:r>
    </w:p>
    <w:p w:rsidR="00F01CD7" w:rsidRDefault="00F01CD7" w:rsidP="006D2B78">
      <w:pPr>
        <w:spacing w:line="360" w:lineRule="auto"/>
        <w:ind w:firstLineChars="200" w:firstLine="420"/>
        <w:rPr>
          <w:rFonts w:hint="eastAsia"/>
        </w:rPr>
      </w:pPr>
      <w:bookmarkStart w:id="0" w:name="_GoBack"/>
      <w:bookmarkEnd w:id="0"/>
    </w:p>
    <w:p w:rsidR="001A07AD" w:rsidRPr="006D2B78" w:rsidRDefault="00F01CD7" w:rsidP="006D2B78">
      <w:pPr>
        <w:spacing w:line="360" w:lineRule="auto"/>
        <w:ind w:firstLineChars="200" w:firstLine="420"/>
      </w:pPr>
      <w:r>
        <w:rPr>
          <w:rFonts w:hint="eastAsia"/>
        </w:rPr>
        <w:pict>
          <v:shape id="_x0000_i1030" type="#_x0000_t75" style="width:155.05pt;height:155.05pt">
            <v:imagedata r:id="rId10" o:title="绍兴梅干菜"/>
          </v:shape>
        </w:pict>
      </w:r>
      <w:r>
        <w:rPr>
          <w:rFonts w:hint="eastAsia"/>
        </w:rPr>
        <w:pict>
          <v:shape id="_x0000_i1031" type="#_x0000_t75" style="width:216.3pt;height:154.4pt">
            <v:imagedata r:id="rId11" o:title="绍兴黄酒"/>
          </v:shape>
        </w:pict>
      </w:r>
    </w:p>
    <w:p w:rsidR="006D2B78" w:rsidRP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绍兴</w:t>
      </w:r>
      <w:proofErr w:type="gramStart"/>
      <w:r w:rsidRPr="006D2B78">
        <w:t>霉</w:t>
      </w:r>
      <w:proofErr w:type="gramEnd"/>
      <w:r w:rsidRPr="006D2B78">
        <w:t>干菜可说是远近闻名，街头巷尾可说是随处可见。买了霉干菜别忘了再带回两瓶绍兴老酒，绍兴老酒已有</w:t>
      </w:r>
      <w:r w:rsidRPr="006D2B78">
        <w:t>2500</w:t>
      </w:r>
      <w:r w:rsidRPr="006D2B78">
        <w:t>多年的历史，曾多次获全国酒类大奖，是酒中的上品。还有咸亨酒店的茴香豆，</w:t>
      </w:r>
      <w:proofErr w:type="gramStart"/>
      <w:r w:rsidRPr="006D2B78">
        <w:t>也己随</w:t>
      </w:r>
      <w:proofErr w:type="gramEnd"/>
      <w:r w:rsidRPr="006D2B78">
        <w:t>鲁迅先生笔下的人物孔乙己名扬四海。</w:t>
      </w:r>
    </w:p>
    <w:p w:rsidR="006D2B78" w:rsidRPr="006D2B78" w:rsidRDefault="006D2B78" w:rsidP="006D2B78">
      <w:pPr>
        <w:spacing w:line="360" w:lineRule="auto"/>
        <w:ind w:firstLineChars="200" w:firstLine="420"/>
        <w:rPr>
          <w:rFonts w:hint="eastAsia"/>
        </w:rPr>
      </w:pPr>
      <w:r w:rsidRPr="006D2B78">
        <w:t>游玩须知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t>景区地址：浙江省绍兴市绍兴县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rPr>
          <w:rFonts w:hint="eastAsia"/>
        </w:rPr>
        <w:t>①</w:t>
      </w:r>
      <w:r w:rsidRPr="006D2B78">
        <w:t>门票</w:t>
      </w:r>
      <w:r w:rsidRPr="006D2B78">
        <w:t>115</w:t>
      </w:r>
      <w:r w:rsidRPr="006D2B78">
        <w:t>元</w:t>
      </w:r>
      <w:r w:rsidRPr="006D2B78">
        <w:t xml:space="preserve"> </w:t>
      </w:r>
      <w:r w:rsidRPr="006D2B78">
        <w:t>苏州各大</w:t>
      </w:r>
      <w:proofErr w:type="gramStart"/>
      <w:r w:rsidRPr="006D2B78">
        <w:t>旅行社报网店名</w:t>
      </w:r>
      <w:proofErr w:type="gramEnd"/>
      <w:r w:rsidRPr="006D2B78">
        <w:t>60</w:t>
      </w:r>
      <w:r w:rsidRPr="006D2B78">
        <w:t>元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rPr>
          <w:rFonts w:hint="eastAsia"/>
        </w:rPr>
        <w:t>②</w:t>
      </w:r>
      <w:r w:rsidRPr="006D2B78">
        <w:t>景区开放时间：</w:t>
      </w:r>
      <w:r w:rsidRPr="006D2B78">
        <w:t>8</w:t>
      </w:r>
      <w:r w:rsidRPr="006D2B78">
        <w:t>：</w:t>
      </w:r>
      <w:r w:rsidRPr="006D2B78">
        <w:t>00—16</w:t>
      </w:r>
      <w:r w:rsidRPr="006D2B78">
        <w:t>：</w:t>
      </w:r>
      <w:r w:rsidRPr="006D2B78">
        <w:t>30</w:t>
      </w:r>
      <w:r w:rsidRPr="006D2B78">
        <w:t>；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rPr>
          <w:rFonts w:hint="eastAsia"/>
        </w:rPr>
        <w:t>③</w:t>
      </w:r>
      <w:r w:rsidRPr="006D2B78">
        <w:t>儿童票</w:t>
      </w:r>
      <w:r w:rsidRPr="006D2B78">
        <w:t>:1.1</w:t>
      </w:r>
      <w:r w:rsidRPr="006D2B78">
        <w:t>米以下免票；</w:t>
      </w:r>
      <w:r w:rsidRPr="006D2B78">
        <w:t>1.1-1.5</w:t>
      </w:r>
      <w:r w:rsidRPr="006D2B78">
        <w:t>米之间半价；</w:t>
      </w:r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rPr>
          <w:rFonts w:hint="eastAsia"/>
        </w:rPr>
        <w:t>④</w:t>
      </w:r>
      <w:r w:rsidRPr="006D2B78">
        <w:t xml:space="preserve"> 60</w:t>
      </w:r>
      <w:r w:rsidRPr="006D2B78">
        <w:t>岁以上老人凭身份证半价，</w:t>
      </w:r>
      <w:r w:rsidRPr="006D2B78">
        <w:t>70</w:t>
      </w:r>
      <w:r w:rsidRPr="006D2B78">
        <w:t>岁以上老人凭身份证免票</w:t>
      </w:r>
      <w:bookmarkStart w:id="1" w:name="ref_1"/>
      <w:bookmarkEnd w:id="1"/>
    </w:p>
    <w:p w:rsidR="006D2B78" w:rsidRPr="006D2B78" w:rsidRDefault="006D2B78" w:rsidP="006D2B78">
      <w:pPr>
        <w:spacing w:line="360" w:lineRule="auto"/>
        <w:ind w:firstLineChars="200" w:firstLine="420"/>
      </w:pPr>
      <w:r w:rsidRPr="006D2B78">
        <w:t>注：门票不包含乌篷船，只包含风景区岛屿之间的观光船</w:t>
      </w:r>
    </w:p>
    <w:p w:rsidR="006D2B78" w:rsidRPr="006D2B78" w:rsidRDefault="006D2B78" w:rsidP="006D2B78">
      <w:pPr>
        <w:spacing w:line="360" w:lineRule="auto"/>
        <w:ind w:firstLineChars="200" w:firstLine="420"/>
      </w:pPr>
    </w:p>
    <w:p w:rsidR="00A14FDF" w:rsidRPr="006D2B78" w:rsidRDefault="00A14FDF" w:rsidP="006D2B78">
      <w:pPr>
        <w:spacing w:line="360" w:lineRule="auto"/>
        <w:ind w:firstLineChars="200" w:firstLine="420"/>
      </w:pPr>
    </w:p>
    <w:sectPr w:rsidR="00A14FDF" w:rsidRPr="006D2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E95"/>
    <w:rsid w:val="0015149D"/>
    <w:rsid w:val="001A07AD"/>
    <w:rsid w:val="003E4E0A"/>
    <w:rsid w:val="00650E95"/>
    <w:rsid w:val="006D2B78"/>
    <w:rsid w:val="00A14FDF"/>
    <w:rsid w:val="00B17D95"/>
    <w:rsid w:val="00B46CBC"/>
    <w:rsid w:val="00D64C05"/>
    <w:rsid w:val="00F0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D2B7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2B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img">
    <w:name w:val="text_img"/>
    <w:basedOn w:val="a0"/>
    <w:rsid w:val="006D2B78"/>
  </w:style>
  <w:style w:type="character" w:styleId="a4">
    <w:name w:val="Hyperlink"/>
    <w:basedOn w:val="a0"/>
    <w:uiPriority w:val="99"/>
    <w:unhideWhenUsed/>
    <w:rsid w:val="006D2B7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D2B7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2B7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D2B78"/>
    <w:rPr>
      <w:rFonts w:ascii="宋体" w:eastAsia="宋体" w:hAnsi="宋体" w:cs="宋体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D2B7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2B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img">
    <w:name w:val="text_img"/>
    <w:basedOn w:val="a0"/>
    <w:rsid w:val="006D2B78"/>
  </w:style>
  <w:style w:type="character" w:styleId="a4">
    <w:name w:val="Hyperlink"/>
    <w:basedOn w:val="a0"/>
    <w:uiPriority w:val="99"/>
    <w:unhideWhenUsed/>
    <w:rsid w:val="006D2B7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D2B7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2B7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D2B78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2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2</cp:revision>
  <dcterms:created xsi:type="dcterms:W3CDTF">2021-04-20T05:17:00Z</dcterms:created>
  <dcterms:modified xsi:type="dcterms:W3CDTF">2021-04-20T06:01:00Z</dcterms:modified>
</cp:coreProperties>
</file>