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50" w:rsidRPr="00D32067" w:rsidRDefault="00091555">
      <w:pPr>
        <w:rPr>
          <w:sz w:val="36"/>
          <w:szCs w:val="36"/>
        </w:rPr>
      </w:pPr>
      <w:r w:rsidRPr="00D32067">
        <w:rPr>
          <w:sz w:val="36"/>
          <w:szCs w:val="36"/>
        </w:rPr>
        <w:t>Comparison of Toronto to Vancouver Neighborhoods</w:t>
      </w:r>
    </w:p>
    <w:p w:rsidR="00091555" w:rsidRDefault="00091555">
      <w:r>
        <w:t>During our prior labs we used K-Means to cluster the central Toronto neighborhoods. Using this as a basis I wanted to compare them to the Vancouver neighborhoods. When I began reviewing the demographics for Toronto it was found to be ranked as the 7</w:t>
      </w:r>
      <w:r w:rsidRPr="00091555">
        <w:rPr>
          <w:vertAlign w:val="superscript"/>
        </w:rPr>
        <w:t>th</w:t>
      </w:r>
      <w:r>
        <w:t xml:space="preserve">  in the Global Livability Ranking by Economist Intelligence Unit </w:t>
      </w:r>
      <w:r>
        <w:t xml:space="preserve">(EIU) </w:t>
      </w:r>
      <w:r>
        <w:t>. The 6</w:t>
      </w:r>
      <w:r w:rsidRPr="00091555">
        <w:rPr>
          <w:vertAlign w:val="superscript"/>
        </w:rPr>
        <w:t>th</w:t>
      </w:r>
      <w:r>
        <w:t xml:space="preserve"> ranked city was Vancouver.</w:t>
      </w:r>
    </w:p>
    <w:p w:rsidR="00091555" w:rsidRDefault="00091555">
      <w:r>
        <w:t>With both cities attaining these high ranks I began reviewing their demographic profiles.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35"/>
        <w:gridCol w:w="1530"/>
        <w:gridCol w:w="2645"/>
        <w:gridCol w:w="3925"/>
      </w:tblGrid>
      <w:tr w:rsidR="00895F7A" w:rsidTr="00427813">
        <w:tc>
          <w:tcPr>
            <w:tcW w:w="1435" w:type="dxa"/>
            <w:shd w:val="clear" w:color="auto" w:fill="E7E6E6" w:themeFill="background2"/>
          </w:tcPr>
          <w:p w:rsidR="00895F7A" w:rsidRPr="002B1AC7" w:rsidRDefault="00895F7A">
            <w:pPr>
              <w:rPr>
                <w:b/>
              </w:rPr>
            </w:pPr>
            <w:r w:rsidRPr="002B1AC7">
              <w:rPr>
                <w:b/>
              </w:rPr>
              <w:t>City</w:t>
            </w:r>
          </w:p>
        </w:tc>
        <w:tc>
          <w:tcPr>
            <w:tcW w:w="1530" w:type="dxa"/>
            <w:shd w:val="clear" w:color="auto" w:fill="E7E6E6" w:themeFill="background2"/>
          </w:tcPr>
          <w:p w:rsidR="00895F7A" w:rsidRPr="002B1AC7" w:rsidRDefault="00895F7A">
            <w:pPr>
              <w:rPr>
                <w:b/>
              </w:rPr>
            </w:pPr>
            <w:r w:rsidRPr="002B1AC7">
              <w:rPr>
                <w:b/>
              </w:rPr>
              <w:t>Location</w:t>
            </w:r>
          </w:p>
        </w:tc>
        <w:tc>
          <w:tcPr>
            <w:tcW w:w="2645" w:type="dxa"/>
            <w:shd w:val="clear" w:color="auto" w:fill="E7E6E6" w:themeFill="background2"/>
          </w:tcPr>
          <w:p w:rsidR="00895F7A" w:rsidRPr="002B1AC7" w:rsidRDefault="00895F7A">
            <w:pPr>
              <w:rPr>
                <w:b/>
              </w:rPr>
            </w:pPr>
            <w:r w:rsidRPr="002B1AC7">
              <w:rPr>
                <w:b/>
              </w:rPr>
              <w:t>Population (2016 census)</w:t>
            </w:r>
          </w:p>
        </w:tc>
        <w:tc>
          <w:tcPr>
            <w:tcW w:w="3925" w:type="dxa"/>
            <w:shd w:val="clear" w:color="auto" w:fill="E7E6E6" w:themeFill="background2"/>
          </w:tcPr>
          <w:p w:rsidR="00895F7A" w:rsidRPr="002B1AC7" w:rsidRDefault="00895F7A">
            <w:pPr>
              <w:rPr>
                <w:b/>
              </w:rPr>
            </w:pPr>
            <w:r w:rsidRPr="002B1AC7">
              <w:rPr>
                <w:b/>
              </w:rPr>
              <w:t>Ethnic Diversity (2016 census)</w:t>
            </w:r>
          </w:p>
        </w:tc>
      </w:tr>
      <w:tr w:rsidR="00895F7A" w:rsidTr="00895F7A">
        <w:tc>
          <w:tcPr>
            <w:tcW w:w="1435" w:type="dxa"/>
          </w:tcPr>
          <w:p w:rsidR="00895F7A" w:rsidRDefault="00895F7A">
            <w:r>
              <w:t>Toronto</w:t>
            </w:r>
          </w:p>
        </w:tc>
        <w:tc>
          <w:tcPr>
            <w:tcW w:w="1530" w:type="dxa"/>
          </w:tcPr>
          <w:p w:rsidR="00895F7A" w:rsidRDefault="00427813">
            <w:r>
              <w:t>Ontario (Eastern Time Zone)</w:t>
            </w:r>
          </w:p>
        </w:tc>
        <w:tc>
          <w:tcPr>
            <w:tcW w:w="2645" w:type="dxa"/>
          </w:tcPr>
          <w:p w:rsidR="00895F7A" w:rsidRDefault="00895F7A">
            <w:r>
              <w:t>2,731,571</w:t>
            </w:r>
          </w:p>
        </w:tc>
        <w:tc>
          <w:tcPr>
            <w:tcW w:w="3925" w:type="dxa"/>
          </w:tcPr>
          <w:p w:rsidR="00895F7A" w:rsidRDefault="00895F7A">
            <w:r>
              <w:t>47.7% European (white)</w:t>
            </w:r>
          </w:p>
          <w:p w:rsidR="00895F7A" w:rsidRDefault="00895F7A">
            <w:r>
              <w:t>12.6% South Asian</w:t>
            </w:r>
          </w:p>
          <w:p w:rsidR="00895F7A" w:rsidRDefault="00895F7A">
            <w:r>
              <w:t>11.1% Chinese</w:t>
            </w:r>
          </w:p>
        </w:tc>
      </w:tr>
      <w:tr w:rsidR="00895F7A" w:rsidTr="00895F7A">
        <w:tc>
          <w:tcPr>
            <w:tcW w:w="1435" w:type="dxa"/>
          </w:tcPr>
          <w:p w:rsidR="00895F7A" w:rsidRDefault="00895F7A">
            <w:r>
              <w:t>Vancouver</w:t>
            </w:r>
          </w:p>
        </w:tc>
        <w:tc>
          <w:tcPr>
            <w:tcW w:w="1530" w:type="dxa"/>
          </w:tcPr>
          <w:p w:rsidR="00895F7A" w:rsidRDefault="00427813">
            <w:r>
              <w:t>British Columbia (Pacific Time Zone)</w:t>
            </w:r>
          </w:p>
        </w:tc>
        <w:tc>
          <w:tcPr>
            <w:tcW w:w="2645" w:type="dxa"/>
          </w:tcPr>
          <w:p w:rsidR="00895F7A" w:rsidRDefault="00895F7A">
            <w:r>
              <w:t>631,486</w:t>
            </w:r>
          </w:p>
        </w:tc>
        <w:tc>
          <w:tcPr>
            <w:tcW w:w="3925" w:type="dxa"/>
          </w:tcPr>
          <w:p w:rsidR="00895F7A" w:rsidRDefault="00895F7A">
            <w:r>
              <w:t>48.9% European (white)</w:t>
            </w:r>
          </w:p>
          <w:p w:rsidR="002B1AC7" w:rsidRDefault="002B1AC7">
            <w:r>
              <w:t>19.6% Chinese</w:t>
            </w:r>
          </w:p>
          <w:p w:rsidR="002B1AC7" w:rsidRDefault="00895F7A">
            <w:r>
              <w:t>12</w:t>
            </w:r>
            <w:r w:rsidR="002B1AC7">
              <w:t>.0</w:t>
            </w:r>
            <w:r>
              <w:t xml:space="preserve">% South </w:t>
            </w:r>
            <w:r w:rsidR="002B1AC7">
              <w:t>Asian</w:t>
            </w:r>
          </w:p>
        </w:tc>
      </w:tr>
    </w:tbl>
    <w:p w:rsidR="00091555" w:rsidRDefault="00091555"/>
    <w:p w:rsidR="00C806D5" w:rsidRDefault="00C806D5">
      <w:r w:rsidRPr="00C806D5">
        <w:rPr>
          <w:b/>
        </w:rPr>
        <w:t>Note</w:t>
      </w:r>
      <w:r>
        <w:t>: Toronto is 2090 miles (3364 km)  from Vancouver.</w:t>
      </w:r>
    </w:p>
    <w:p w:rsidR="00C806D5" w:rsidRDefault="002B1AC7" w:rsidP="002B1AC7">
      <w:r>
        <w:t xml:space="preserve">In the 1990’s Vancouver had a surge of Chinese immigrants because there was concern as to the 1997 handover of Hong Kong back to China. </w:t>
      </w:r>
      <w:r w:rsidR="00C806D5">
        <w:t>The NPR article:</w:t>
      </w:r>
      <w:r w:rsidR="00C806D5" w:rsidRPr="00C806D5">
        <w:t xml:space="preserve"> </w:t>
      </w:r>
      <w:r w:rsidR="00C806D5" w:rsidRPr="00C806D5">
        <w:rPr>
          <w:b/>
        </w:rPr>
        <w:t>Vancouver Has Been Transformed By Chinese Immigrants</w:t>
      </w:r>
      <w:r w:rsidR="00C806D5">
        <w:t>, by Jackie Northam, (</w:t>
      </w:r>
      <w:hyperlink r:id="rId5" w:history="1">
        <w:r w:rsidR="00C806D5" w:rsidRPr="00723001">
          <w:rPr>
            <w:rStyle w:val="Hyperlink"/>
          </w:rPr>
          <w:t>https://www.npr.org/2019/06/05/726531803/vancouver-has-been-transformed-by-chinese-immigrants</w:t>
        </w:r>
      </w:hyperlink>
      <w:r w:rsidR="00C806D5">
        <w:t>) provides more details</w:t>
      </w:r>
      <w:r w:rsidR="00427813">
        <w:t xml:space="preserve"> about the immigration.</w:t>
      </w:r>
    </w:p>
    <w:p w:rsidR="002B1AC7" w:rsidRDefault="002B1AC7" w:rsidP="002B1AC7">
      <w:r>
        <w:t xml:space="preserve">The comparison of the Toronto and Vancouver neighborhoods could define differences in the venues found. </w:t>
      </w:r>
      <w:r w:rsidR="00427813">
        <w:t>The venue data will be clustered and compared between the cities.</w:t>
      </w:r>
    </w:p>
    <w:p w:rsidR="002B1AC7" w:rsidRDefault="002B1AC7" w:rsidP="002B1AC7"/>
    <w:p w:rsidR="002B1AC7" w:rsidRPr="002B1AC7" w:rsidRDefault="002B1AC7" w:rsidP="002B1AC7">
      <w:pPr>
        <w:rPr>
          <w:b/>
        </w:rPr>
      </w:pPr>
      <w:r w:rsidRPr="002B1AC7">
        <w:rPr>
          <w:b/>
        </w:rPr>
        <w:t>Data Sources:</w:t>
      </w:r>
    </w:p>
    <w:p w:rsidR="002B1AC7" w:rsidRDefault="002B1AC7" w:rsidP="002B1AC7">
      <w:pPr>
        <w:pStyle w:val="ListParagraph"/>
        <w:numPr>
          <w:ilvl w:val="0"/>
          <w:numId w:val="1"/>
        </w:numPr>
      </w:pPr>
      <w:r>
        <w:t>The livability rankings are used as part of the reasoning for the comparison.</w:t>
      </w:r>
      <w:r>
        <w:br/>
        <w:t xml:space="preserve">Global Livability Ranking: </w:t>
      </w:r>
      <w:hyperlink r:id="rId6" w:history="1">
        <w:r w:rsidRPr="00723001">
          <w:rPr>
            <w:rStyle w:val="Hyperlink"/>
          </w:rPr>
          <w:t>https://en.wikipedia.org/wiki/Global_Liveability_Ranking</w:t>
        </w:r>
      </w:hyperlink>
    </w:p>
    <w:p w:rsidR="002B1AC7" w:rsidRDefault="002B1AC7" w:rsidP="002B1AC7">
      <w:pPr>
        <w:pStyle w:val="ListParagraph"/>
        <w:numPr>
          <w:ilvl w:val="0"/>
          <w:numId w:val="1"/>
        </w:numPr>
      </w:pPr>
      <w:r>
        <w:t xml:space="preserve">Population and Ethnic Diversity are used to show the large increase in Chinese immigrants to Vancouver: </w:t>
      </w:r>
      <w:hyperlink r:id="rId7" w:history="1">
        <w:r w:rsidRPr="00723001">
          <w:rPr>
            <w:rStyle w:val="Hyperlink"/>
          </w:rPr>
          <w:t>https://en.wikipedia.org/wiki/Demographics_of_Toronto</w:t>
        </w:r>
      </w:hyperlink>
      <w:r>
        <w:t xml:space="preserve"> and </w:t>
      </w:r>
      <w:hyperlink r:id="rId8" w:history="1">
        <w:r w:rsidRPr="00723001">
          <w:rPr>
            <w:rStyle w:val="Hyperlink"/>
          </w:rPr>
          <w:t>https://en.wikipedia.org/wiki/Demographics_of_Metro_Vancouver</w:t>
        </w:r>
      </w:hyperlink>
      <w:r>
        <w:t xml:space="preserve"> . Both of </w:t>
      </w:r>
      <w:proofErr w:type="gramStart"/>
      <w:r>
        <w:t>these source</w:t>
      </w:r>
      <w:proofErr w:type="gramEnd"/>
      <w:r>
        <w:t xml:space="preserve"> the 2016 Canadian census figures.</w:t>
      </w:r>
    </w:p>
    <w:p w:rsidR="00C806D5" w:rsidRDefault="002B1AC7" w:rsidP="00C806D5">
      <w:pPr>
        <w:pStyle w:val="ListParagraph"/>
        <w:numPr>
          <w:ilvl w:val="0"/>
          <w:numId w:val="1"/>
        </w:numPr>
      </w:pPr>
      <w:r>
        <w:t xml:space="preserve">We will again use postal codes for the centers of the neighborhoods. These will be the center point for the Foursquare </w:t>
      </w:r>
      <w:r w:rsidR="00C806D5">
        <w:t xml:space="preserve">queries: (Toronto) </w:t>
      </w:r>
      <w:hyperlink r:id="rId9" w:history="1">
        <w:r w:rsidR="00C806D5" w:rsidRPr="00723001">
          <w:rPr>
            <w:rStyle w:val="Hyperlink"/>
          </w:rPr>
          <w:t>https://en.wikipedia.org/wiki/List_of_postal_codes_of_Canada:_M</w:t>
        </w:r>
      </w:hyperlink>
      <w:r w:rsidR="00C806D5">
        <w:br/>
        <w:t xml:space="preserve">(Vancouver) </w:t>
      </w:r>
      <w:hyperlink r:id="rId10" w:history="1">
        <w:r w:rsidR="00C806D5" w:rsidRPr="00723001">
          <w:rPr>
            <w:rStyle w:val="Hyperlink"/>
          </w:rPr>
          <w:t>https://en.wikipedia.org/wiki/List_of_postal_codes_of_Canada:_V</w:t>
        </w:r>
      </w:hyperlink>
    </w:p>
    <w:p w:rsidR="00C806D5" w:rsidRDefault="00C806D5" w:rsidP="00C806D5">
      <w:pPr>
        <w:pStyle w:val="ListParagraph"/>
        <w:numPr>
          <w:ilvl w:val="0"/>
          <w:numId w:val="1"/>
        </w:numPr>
      </w:pPr>
      <w:r>
        <w:t xml:space="preserve">The postal code latitude and longitude will be retrieved by queries to </w:t>
      </w:r>
      <w:r>
        <w:rPr>
          <w:b/>
        </w:rPr>
        <w:t>geocode</w:t>
      </w:r>
      <w:r>
        <w:t>, using the provider ArcGis.</w:t>
      </w:r>
    </w:p>
    <w:p w:rsidR="00C806D5" w:rsidRDefault="00C806D5" w:rsidP="00C806D5">
      <w:pPr>
        <w:pStyle w:val="ListParagraph"/>
        <w:numPr>
          <w:ilvl w:val="0"/>
          <w:numId w:val="1"/>
        </w:numPr>
      </w:pPr>
      <w:r>
        <w:t>All venue data will be sourced from the Four</w:t>
      </w:r>
      <w:r w:rsidR="00427813">
        <w:t xml:space="preserve">square REST </w:t>
      </w:r>
      <w:r w:rsidR="00D32067">
        <w:t>API</w:t>
      </w:r>
      <w:r w:rsidR="00427813">
        <w:t xml:space="preserve">. </w:t>
      </w:r>
    </w:p>
    <w:p w:rsidR="002B1AC7" w:rsidRDefault="002B1AC7">
      <w:bookmarkStart w:id="0" w:name="_GoBack"/>
      <w:bookmarkEnd w:id="0"/>
    </w:p>
    <w:sectPr w:rsidR="002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C41"/>
    <w:multiLevelType w:val="hybridMultilevel"/>
    <w:tmpl w:val="29CCE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55"/>
    <w:rsid w:val="00091555"/>
    <w:rsid w:val="002B1AC7"/>
    <w:rsid w:val="00427813"/>
    <w:rsid w:val="004C4250"/>
    <w:rsid w:val="00895F7A"/>
    <w:rsid w:val="00C806D5"/>
    <w:rsid w:val="00CC3DD4"/>
    <w:rsid w:val="00D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36A8"/>
  <w15:chartTrackingRefBased/>
  <w15:docId w15:val="{08C95301-9E9B-4F3F-8FE7-78E0B02F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55"/>
    <w:rPr>
      <w:color w:val="0000FF"/>
      <w:u w:val="single"/>
    </w:rPr>
  </w:style>
  <w:style w:type="table" w:styleId="TableGrid">
    <w:name w:val="Table Grid"/>
    <w:basedOn w:val="TableNormal"/>
    <w:uiPriority w:val="39"/>
    <w:rsid w:val="0009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A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mographics_of_Metro_Vancou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mographics_of_Toro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bal_Liveability_Ran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r.org/2019/06/05/726531803/vancouver-has-been-transformed-by-chinese-immigrants" TargetMode="External"/><Relationship Id="rId10" Type="http://schemas.openxmlformats.org/officeDocument/2006/relationships/hyperlink" Target="https://en.wikipedia.org/wiki/List_of_postal_codes_of_Canada:_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Easley</dc:creator>
  <cp:keywords/>
  <dc:description/>
  <cp:lastModifiedBy>Dan Easley</cp:lastModifiedBy>
  <cp:revision>3</cp:revision>
  <dcterms:created xsi:type="dcterms:W3CDTF">2019-09-22T16:52:00Z</dcterms:created>
  <dcterms:modified xsi:type="dcterms:W3CDTF">2019-09-22T17:46:00Z</dcterms:modified>
</cp:coreProperties>
</file>