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r w:rsidR="00511EE6">
        <w:rPr>
          <w:rFonts w:hint="eastAsia"/>
          <w:b/>
          <w:color w:val="1F497D" w:themeColor="text2"/>
        </w:rPr>
        <w:t>远方</w:t>
      </w:r>
      <w:r w:rsidR="00D1706E">
        <w:rPr>
          <w:rFonts w:hint="eastAsia"/>
          <w:b/>
          <w:color w:val="1F497D" w:themeColor="text2"/>
        </w:rPr>
        <w:t xml:space="preserve"> </w:t>
      </w:r>
      <w:r w:rsidR="00511EE6">
        <w:rPr>
          <w:rFonts w:hint="eastAsia"/>
          <w:b/>
          <w:color w:val="1F497D" w:themeColor="text2"/>
        </w:rPr>
        <w:t>梅洛马贝克</w:t>
      </w:r>
      <w:r w:rsidR="00D1706E">
        <w:rPr>
          <w:rFonts w:hint="eastAsia"/>
          <w:b/>
          <w:color w:val="1F497D" w:themeColor="text2"/>
        </w:rPr>
        <w:t xml:space="preserve"> （</w:t>
      </w:r>
      <w:r w:rsidR="00511EE6">
        <w:rPr>
          <w:rFonts w:hint="eastAsia"/>
          <w:b/>
          <w:color w:val="1F497D" w:themeColor="text2"/>
        </w:rPr>
        <w:t>Distant Land</w:t>
      </w:r>
      <w:r w:rsidR="003672EC">
        <w:rPr>
          <w:rFonts w:hint="eastAsia"/>
          <w:b/>
          <w:color w:val="1F497D" w:themeColor="text2"/>
        </w:rPr>
        <w:t xml:space="preserve"> Merlot </w:t>
      </w:r>
      <w:proofErr w:type="spellStart"/>
      <w:r w:rsidR="003672EC">
        <w:rPr>
          <w:rFonts w:hint="eastAsia"/>
          <w:b/>
          <w:color w:val="1F497D" w:themeColor="text2"/>
        </w:rPr>
        <w:t>Malbec</w:t>
      </w:r>
      <w:proofErr w:type="spellEnd"/>
      <w:r w:rsidR="003672EC">
        <w:rPr>
          <w:rFonts w:hint="eastAsia"/>
          <w:b/>
          <w:color w:val="1F497D" w:themeColor="text2"/>
        </w:rPr>
        <w:t>）</w:t>
      </w:r>
    </w:p>
    <w:p w:rsidR="00846C11" w:rsidRDefault="00846C11">
      <w:pPr>
        <w:rPr>
          <w:b/>
        </w:rPr>
      </w:pPr>
    </w:p>
    <w:p w:rsidR="004B555C" w:rsidRPr="00846C11" w:rsidRDefault="004063D1">
      <w:pPr>
        <w:rPr>
          <w:b/>
        </w:rPr>
      </w:pPr>
      <w:r>
        <w:rPr>
          <w:rFonts w:hint="eastAsia"/>
          <w:b/>
        </w:rPr>
        <w:t>葡萄种类：梅洛马贝克</w:t>
      </w:r>
      <w:r w:rsidR="00846C11" w:rsidRPr="00846C11">
        <w:rPr>
          <w:rFonts w:hint="eastAsia"/>
          <w:b/>
        </w:rPr>
        <w:t>（</w:t>
      </w:r>
      <w:r>
        <w:rPr>
          <w:rFonts w:hint="eastAsia"/>
          <w:b/>
        </w:rPr>
        <w:t xml:space="preserve">Merlot </w:t>
      </w:r>
      <w:proofErr w:type="spellStart"/>
      <w:r>
        <w:rPr>
          <w:rFonts w:hint="eastAsia"/>
          <w:b/>
        </w:rPr>
        <w:t>Malbec</w:t>
      </w:r>
      <w:proofErr w:type="spellEnd"/>
      <w:r w:rsidR="00846C11" w:rsidRPr="00846C11">
        <w:rPr>
          <w:rFonts w:hint="eastAsia"/>
          <w:b/>
        </w:rPr>
        <w:t>）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Pr="00846C11">
        <w:rPr>
          <w:rFonts w:hint="eastAsia"/>
          <w:b/>
        </w:rPr>
        <w:t>：霍克湾（</w:t>
      </w:r>
      <w:proofErr w:type="spellStart"/>
      <w:r w:rsidRPr="00846C11">
        <w:rPr>
          <w:rFonts w:hint="eastAsia"/>
          <w:b/>
        </w:rPr>
        <w:t>Hawkes</w:t>
      </w:r>
      <w:proofErr w:type="spellEnd"/>
      <w:r w:rsidRPr="00846C11">
        <w:rPr>
          <w:rFonts w:hint="eastAsia"/>
          <w:b/>
        </w:rPr>
        <w:t xml:space="preserve"> Bay）</w:t>
      </w:r>
    </w:p>
    <w:p w:rsidR="009D0C1F" w:rsidRPr="009D0C1F" w:rsidRDefault="004063D1" w:rsidP="009D0C1F">
      <w:pPr>
        <w:rPr>
          <w:b/>
        </w:rPr>
      </w:pPr>
      <w:r>
        <w:rPr>
          <w:rFonts w:hint="eastAsia"/>
          <w:b/>
        </w:rPr>
        <w:t>酒颜色：赤红</w:t>
      </w:r>
    </w:p>
    <w:p w:rsidR="00846C11" w:rsidRDefault="00846C11">
      <w:r>
        <w:rPr>
          <w:rFonts w:hint="eastAsia"/>
        </w:rPr>
        <w:t>庄园：</w:t>
      </w:r>
      <w:r w:rsidR="00511EE6">
        <w:rPr>
          <w:rFonts w:hint="eastAsia"/>
        </w:rPr>
        <w:t>Distant Land Winery</w:t>
      </w:r>
    </w:p>
    <w:p w:rsidR="00511EE6" w:rsidRDefault="00846C11">
      <w:r>
        <w:rPr>
          <w:rFonts w:hint="eastAsia"/>
        </w:rPr>
        <w:t>年份：</w:t>
      </w:r>
      <w:r w:rsidR="00511EE6">
        <w:rPr>
          <w:rFonts w:hint="eastAsia"/>
        </w:rPr>
        <w:t>2010</w:t>
      </w:r>
    </w:p>
    <w:p w:rsidR="00846C11" w:rsidRDefault="00846C11">
      <w:r>
        <w:rPr>
          <w:rFonts w:hint="eastAsia"/>
        </w:rPr>
        <w:t>酒精度：</w:t>
      </w:r>
      <w:r w:rsidR="00511EE6">
        <w:rPr>
          <w:rFonts w:hint="eastAsia"/>
        </w:rPr>
        <w:t>12</w:t>
      </w:r>
      <w:r>
        <w:rPr>
          <w:rFonts w:hint="eastAsia"/>
        </w:rPr>
        <w:t>.</w:t>
      </w:r>
      <w:r w:rsidR="00511EE6">
        <w:rPr>
          <w:rFonts w:hint="eastAsia"/>
        </w:rPr>
        <w:t>5</w:t>
      </w:r>
      <w:r>
        <w:rPr>
          <w:rFonts w:hint="eastAsia"/>
        </w:rPr>
        <w:t>%</w:t>
      </w:r>
    </w:p>
    <w:p w:rsidR="00846C11" w:rsidRDefault="00846C11">
      <w:r>
        <w:rPr>
          <w:rFonts w:hint="eastAsia"/>
        </w:rPr>
        <w:t>净含量：750毫升</w:t>
      </w:r>
    </w:p>
    <w:p w:rsidR="00846C11" w:rsidRDefault="00846C11">
      <w:r>
        <w:rPr>
          <w:rFonts w:hint="eastAsia"/>
        </w:rPr>
        <w:t>Lucia 编码：</w:t>
      </w:r>
      <w:r w:rsidR="00511EE6">
        <w:rPr>
          <w:rFonts w:hint="eastAsia"/>
        </w:rPr>
        <w:t>17021003</w:t>
      </w:r>
    </w:p>
    <w:p w:rsidR="00BA4336" w:rsidRDefault="00BA4336">
      <w:r>
        <w:rPr>
          <w:rFonts w:hint="eastAsia"/>
        </w:rPr>
        <w:t>Lucia 官网价格：￥</w:t>
      </w:r>
      <w:r w:rsidR="00511EE6">
        <w:rPr>
          <w:rFonts w:hint="eastAsia"/>
        </w:rPr>
        <w:t>217</w:t>
      </w:r>
    </w:p>
    <w:p w:rsidR="00846C11" w:rsidRDefault="00846C11"/>
    <w:p w:rsidR="00511EE6" w:rsidRDefault="00511EE6">
      <w:pPr>
        <w:rPr>
          <w:rFonts w:hint="eastAsia"/>
        </w:rPr>
      </w:pPr>
      <w:r>
        <w:rPr>
          <w:rFonts w:hint="eastAsia"/>
        </w:rPr>
        <w:t>林肯庄园是一座始创于 1937 年的酒庄。其中远方酒榨（Distant Land Winery）是其庄园拥有的规模最大的一个酒榨，主要生产</w:t>
      </w:r>
      <w:r w:rsidR="00221030">
        <w:rPr>
          <w:rFonts w:hint="eastAsia"/>
        </w:rPr>
        <w:t>价廉物美的高品质</w:t>
      </w:r>
      <w:r>
        <w:rPr>
          <w:rFonts w:hint="eastAsia"/>
        </w:rPr>
        <w:t>红葡萄酒。</w:t>
      </w:r>
    </w:p>
    <w:p w:rsidR="001B27DF" w:rsidRDefault="00511EE6">
      <w:pPr>
        <w:rPr>
          <w:rFonts w:hint="eastAsia"/>
        </w:rPr>
      </w:pPr>
      <w:r>
        <w:rPr>
          <w:rFonts w:hint="eastAsia"/>
        </w:rPr>
        <w:t>远方酒榨所用的葡萄</w:t>
      </w:r>
      <w:r w:rsidR="009C1D50">
        <w:rPr>
          <w:rFonts w:hint="eastAsia"/>
        </w:rPr>
        <w:t>属于生长在石灰岩土质的产区，土壤多石子。葡萄成熟后，完全由人工摘取，不损坏任何葡萄皮。</w:t>
      </w:r>
      <w:r w:rsidR="00221030">
        <w:rPr>
          <w:rFonts w:hint="eastAsia"/>
        </w:rPr>
        <w:t>远方系列的葡萄酒全部用传统方法酿造，并使用奶油与蛋清对酒具清洁（很少有现代酒庄使用这种方法了）。</w:t>
      </w:r>
      <w:r w:rsidR="009C1D50">
        <w:rPr>
          <w:rFonts w:hint="eastAsia"/>
        </w:rPr>
        <w:t>酿造混合后，这款混红葡萄酒颜色较淡，有明显的紫色。其气味有浓烈的丁香与肉蔻结合的胡椒药味。口感似梅、又如桑葚，并因为</w:t>
      </w:r>
      <w:r w:rsidR="00221030">
        <w:rPr>
          <w:rFonts w:hint="eastAsia"/>
        </w:rPr>
        <w:t>两年</w:t>
      </w:r>
      <w:r w:rsidR="009C1D50">
        <w:rPr>
          <w:rFonts w:hint="eastAsia"/>
        </w:rPr>
        <w:t>窖藏</w:t>
      </w:r>
      <w:r w:rsidR="00221030">
        <w:rPr>
          <w:rFonts w:hint="eastAsia"/>
        </w:rPr>
        <w:t>，</w:t>
      </w:r>
      <w:r w:rsidR="009C1D50">
        <w:rPr>
          <w:rFonts w:hint="eastAsia"/>
        </w:rPr>
        <w:t>有合适的橡木厚重口感。</w:t>
      </w:r>
    </w:p>
    <w:p w:rsidR="00221030" w:rsidRDefault="00221030">
      <w:pPr>
        <w:rPr>
          <w:rFonts w:hint="eastAsia"/>
        </w:rPr>
      </w:pPr>
      <w:r>
        <w:rPr>
          <w:rFonts w:hint="eastAsia"/>
        </w:rPr>
        <w:t>这款葡萄酒是典型的正餐、庆典使用红葡萄酒。可以用于搭配任何一种有肉类的熟食正餐，并碳水化合物主食。它也可以在BBQ时搭配肉排、香肠使用。不适合单独饮用，会有一定的涩味。</w:t>
      </w:r>
    </w:p>
    <w:p w:rsidR="00221030" w:rsidRPr="0070371E" w:rsidRDefault="00221030"/>
    <w:p w:rsidR="0070371E" w:rsidRPr="0070371E" w:rsidRDefault="0070371E"/>
    <w:p w:rsidR="00E71637" w:rsidRDefault="00E71637"/>
    <w:sectPr w:rsidR="00E71637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1A2188"/>
    <w:rsid w:val="001B27DF"/>
    <w:rsid w:val="00221030"/>
    <w:rsid w:val="00235A33"/>
    <w:rsid w:val="003672EC"/>
    <w:rsid w:val="004063D1"/>
    <w:rsid w:val="0042451E"/>
    <w:rsid w:val="004B555C"/>
    <w:rsid w:val="004B6200"/>
    <w:rsid w:val="00511EE6"/>
    <w:rsid w:val="00627650"/>
    <w:rsid w:val="0066007E"/>
    <w:rsid w:val="006E4D3C"/>
    <w:rsid w:val="0070371E"/>
    <w:rsid w:val="00795ED5"/>
    <w:rsid w:val="00846C11"/>
    <w:rsid w:val="009C1D50"/>
    <w:rsid w:val="009D0C1F"/>
    <w:rsid w:val="00BA4336"/>
    <w:rsid w:val="00C40BFB"/>
    <w:rsid w:val="00D1706E"/>
    <w:rsid w:val="00E71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2015-06-27T10:45:00Z</dcterms:created>
  <dcterms:modified xsi:type="dcterms:W3CDTF">2015-06-30T09:38:00Z</dcterms:modified>
</cp:coreProperties>
</file>