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11" w:rsidRPr="00846C11" w:rsidRDefault="00846C11" w:rsidP="00846C11">
      <w:pPr>
        <w:pBdr>
          <w:bottom w:val="single" w:sz="4" w:space="1" w:color="auto"/>
        </w:pBdr>
        <w:rPr>
          <w:b/>
          <w:color w:val="1F497D" w:themeColor="text2"/>
        </w:rPr>
      </w:pPr>
      <w:r w:rsidRPr="00846C11">
        <w:rPr>
          <w:rFonts w:hint="eastAsia"/>
          <w:b/>
          <w:color w:val="1F497D" w:themeColor="text2"/>
        </w:rPr>
        <w:t>全名：</w:t>
      </w:r>
      <w:r w:rsidR="00CC0ED4">
        <w:rPr>
          <w:rFonts w:hint="eastAsia"/>
          <w:b/>
          <w:color w:val="1F497D" w:themeColor="text2"/>
        </w:rPr>
        <w:t>灰石 雷司令</w:t>
      </w:r>
      <w:r w:rsidR="003510A6">
        <w:rPr>
          <w:rFonts w:hint="eastAsia"/>
          <w:b/>
          <w:color w:val="1F497D" w:themeColor="text2"/>
        </w:rPr>
        <w:t>（</w:t>
      </w:r>
      <w:proofErr w:type="spellStart"/>
      <w:r w:rsidR="00CC0ED4">
        <w:rPr>
          <w:rFonts w:hint="eastAsia"/>
          <w:b/>
          <w:color w:val="1F497D" w:themeColor="text2"/>
        </w:rPr>
        <w:t>Greystone</w:t>
      </w:r>
      <w:proofErr w:type="spellEnd"/>
      <w:r w:rsidR="00CC0ED4">
        <w:rPr>
          <w:rFonts w:hint="eastAsia"/>
          <w:b/>
          <w:color w:val="1F497D" w:themeColor="text2"/>
        </w:rPr>
        <w:t xml:space="preserve"> Riesling</w:t>
      </w:r>
      <w:r w:rsidR="003510A6">
        <w:rPr>
          <w:rFonts w:hint="eastAsia"/>
          <w:b/>
          <w:color w:val="1F497D" w:themeColor="text2"/>
        </w:rPr>
        <w:t>）</w:t>
      </w:r>
    </w:p>
    <w:p w:rsidR="00846C11" w:rsidRDefault="00846C11">
      <w:pPr>
        <w:rPr>
          <w:b/>
        </w:rPr>
      </w:pPr>
    </w:p>
    <w:p w:rsidR="004B555C" w:rsidRPr="00846C11" w:rsidRDefault="001D5024">
      <w:pPr>
        <w:rPr>
          <w:b/>
        </w:rPr>
      </w:pPr>
      <w:r>
        <w:rPr>
          <w:rFonts w:hint="eastAsia"/>
          <w:b/>
        </w:rPr>
        <w:t>葡萄种类：雷司令（Riesling）</w:t>
      </w:r>
    </w:p>
    <w:p w:rsidR="00846C11" w:rsidRPr="00846C11" w:rsidRDefault="00846C11">
      <w:pPr>
        <w:rPr>
          <w:b/>
        </w:rPr>
      </w:pPr>
      <w:r>
        <w:rPr>
          <w:rFonts w:hint="eastAsia"/>
          <w:b/>
        </w:rPr>
        <w:t>产区</w:t>
      </w:r>
      <w:r w:rsidR="003510A6">
        <w:rPr>
          <w:rFonts w:hint="eastAsia"/>
          <w:b/>
        </w:rPr>
        <w:t>：</w:t>
      </w:r>
      <w:r w:rsidR="00CC0ED4">
        <w:rPr>
          <w:rFonts w:hint="eastAsia"/>
          <w:b/>
        </w:rPr>
        <w:t>怀帕拉谷</w:t>
      </w:r>
      <w:r w:rsidR="005577B8">
        <w:rPr>
          <w:rFonts w:hint="eastAsia"/>
          <w:b/>
        </w:rPr>
        <w:t>（</w:t>
      </w:r>
      <w:proofErr w:type="spellStart"/>
      <w:r w:rsidR="00CC0ED4">
        <w:rPr>
          <w:rFonts w:hint="eastAsia"/>
          <w:b/>
        </w:rPr>
        <w:t>Waipara</w:t>
      </w:r>
      <w:proofErr w:type="spellEnd"/>
      <w:r w:rsidR="00CC0ED4">
        <w:rPr>
          <w:rFonts w:hint="eastAsia"/>
          <w:b/>
        </w:rPr>
        <w:t xml:space="preserve"> Valley</w:t>
      </w:r>
      <w:r w:rsidR="005577B8">
        <w:rPr>
          <w:rFonts w:hint="eastAsia"/>
          <w:b/>
        </w:rPr>
        <w:t>）</w:t>
      </w:r>
    </w:p>
    <w:p w:rsidR="009D0C1F" w:rsidRPr="009D0C1F" w:rsidRDefault="001D5024" w:rsidP="009D0C1F">
      <w:pPr>
        <w:rPr>
          <w:b/>
        </w:rPr>
      </w:pPr>
      <w:r>
        <w:rPr>
          <w:rFonts w:hint="eastAsia"/>
          <w:b/>
        </w:rPr>
        <w:t>酒颜色：金白</w:t>
      </w:r>
    </w:p>
    <w:p w:rsidR="00252A8E" w:rsidRDefault="00846C11">
      <w:r>
        <w:rPr>
          <w:rFonts w:hint="eastAsia"/>
        </w:rPr>
        <w:t>庄园：</w:t>
      </w:r>
      <w:r w:rsidR="00CC0ED4">
        <w:rPr>
          <w:rFonts w:hint="eastAsia"/>
        </w:rPr>
        <w:t>灰石庄园</w:t>
      </w:r>
    </w:p>
    <w:p w:rsidR="00846C11" w:rsidRDefault="00846C11">
      <w:r>
        <w:rPr>
          <w:rFonts w:hint="eastAsia"/>
        </w:rPr>
        <w:t>年份：</w:t>
      </w:r>
      <w:r w:rsidR="005577B8">
        <w:rPr>
          <w:rFonts w:hint="eastAsia"/>
        </w:rPr>
        <w:t>2011</w:t>
      </w:r>
    </w:p>
    <w:p w:rsidR="00846C11" w:rsidRDefault="00846C11">
      <w:r>
        <w:rPr>
          <w:rFonts w:hint="eastAsia"/>
        </w:rPr>
        <w:t>酒精度：1</w:t>
      </w:r>
      <w:r w:rsidR="00CC0ED4">
        <w:rPr>
          <w:rFonts w:hint="eastAsia"/>
        </w:rPr>
        <w:t>1.5</w:t>
      </w:r>
      <w:r>
        <w:rPr>
          <w:rFonts w:hint="eastAsia"/>
        </w:rPr>
        <w:t>%</w:t>
      </w:r>
    </w:p>
    <w:p w:rsidR="00846C11" w:rsidRDefault="00846C11">
      <w:r>
        <w:rPr>
          <w:rFonts w:hint="eastAsia"/>
        </w:rPr>
        <w:t>净含量：</w:t>
      </w:r>
      <w:r w:rsidR="00CC0ED4">
        <w:rPr>
          <w:rFonts w:hint="eastAsia"/>
        </w:rPr>
        <w:t>750</w:t>
      </w:r>
      <w:r>
        <w:rPr>
          <w:rFonts w:hint="eastAsia"/>
        </w:rPr>
        <w:t>毫升</w:t>
      </w:r>
    </w:p>
    <w:p w:rsidR="001D5024" w:rsidRDefault="00846C11">
      <w:r>
        <w:rPr>
          <w:rFonts w:hint="eastAsia"/>
        </w:rPr>
        <w:t>Lucia 编码：</w:t>
      </w:r>
      <w:r w:rsidR="00CC0ED4">
        <w:t>050</w:t>
      </w:r>
      <w:r w:rsidR="00CC0ED4">
        <w:rPr>
          <w:rFonts w:hint="eastAsia"/>
        </w:rPr>
        <w:t>91107</w:t>
      </w:r>
    </w:p>
    <w:p w:rsidR="00BA4336" w:rsidRDefault="00BA4336">
      <w:r>
        <w:rPr>
          <w:rFonts w:hint="eastAsia"/>
        </w:rPr>
        <w:t>Lucia 官网价格：￥</w:t>
      </w:r>
      <w:r w:rsidR="00CC0ED4">
        <w:rPr>
          <w:rFonts w:hint="eastAsia"/>
        </w:rPr>
        <w:t>309</w:t>
      </w:r>
    </w:p>
    <w:p w:rsidR="00CC0ED4" w:rsidRDefault="00CC0ED4" w:rsidP="00CC0ED4">
      <w:pPr>
        <w:rPr>
          <w:rFonts w:hint="eastAsia"/>
        </w:rPr>
      </w:pPr>
    </w:p>
    <w:p w:rsidR="00CC0ED4" w:rsidRDefault="00CC0ED4" w:rsidP="00CC0ED4">
      <w:r>
        <w:rPr>
          <w:rFonts w:hint="eastAsia"/>
        </w:rPr>
        <w:t>灰石庄园是一座历史比较短的现代化庄园。它于2004年由托马斯家庭在坎特贝雷北部地区的怀帕拉山谷建起。由于选择的位置优秀，使用技术先进，使得灰石庄园的产品在短短十年的时间里就成了新西兰南岛白葡萄酒的代表作品。其葡萄园位置所在的山谷西北朝向，避风多阳，年降雨量 550 毫米。山谷沉积岩为主，尤为著名的是大面积的白垩纪石灰岩，因而此品牌命名为灰石。它的地质构造属于古代浅海环境沉积形成，谷中出产鹦鹉螺与扇贝化石。</w:t>
      </w:r>
    </w:p>
    <w:p w:rsidR="00CC0ED4" w:rsidRDefault="00CC0ED4" w:rsidP="00CC0ED4">
      <w:pPr>
        <w:rPr>
          <w:rFonts w:hint="eastAsia"/>
        </w:rPr>
      </w:pPr>
      <w:r>
        <w:rPr>
          <w:rFonts w:hint="eastAsia"/>
        </w:rPr>
        <w:t>（2014年习近平总书记访问新西兰时，与新西兰首相会晤后如餐国宴，而那场国宴用酒中，三款之其一就是灰石庄园的产品。）</w:t>
      </w:r>
    </w:p>
    <w:p w:rsidR="00CC0ED4" w:rsidRDefault="00CC0ED4" w:rsidP="00CC0ED4">
      <w:pPr>
        <w:rPr>
          <w:rFonts w:hint="eastAsia"/>
        </w:rPr>
      </w:pPr>
      <w:r>
        <w:rPr>
          <w:rFonts w:hint="eastAsia"/>
        </w:rPr>
        <w:t>这款雷司令值得一提的是，它的种植、酿造、陈放和装罐全部在怀帕拉山谷的那么一座小庄上完成。这款雷司令接近干白口感，专业酿酒师或许能尝到一丝甜味。它的气味是很标准的雷司令所应该达到的，有兰花花蕾的气味，并搭配甘草、香草、青苹果的气味。属于浓郁，但是很淳朴的味道，就像</w:t>
      </w:r>
      <w:r w:rsidR="006338AE">
        <w:rPr>
          <w:rFonts w:hint="eastAsia"/>
        </w:rPr>
        <w:t>它所种植的土地一样。</w:t>
      </w:r>
    </w:p>
    <w:p w:rsidR="0092433E" w:rsidRDefault="0092433E" w:rsidP="00CC0ED4">
      <w:r>
        <w:rPr>
          <w:rFonts w:hint="eastAsia"/>
        </w:rPr>
        <w:t>灰石的2011年雷司令比较适合佐餐煎炒的鸡肉、鱼肉，并搭配有酱沙拉。由于它的单纯口感，也可以配干酪单独在夏日休闲饮用。</w:t>
      </w:r>
    </w:p>
    <w:p w:rsidR="00846C11" w:rsidRDefault="00846C11">
      <w:pPr>
        <w:rPr>
          <w:rFonts w:hint="eastAsia"/>
          <w:noProof/>
        </w:rPr>
      </w:pPr>
    </w:p>
    <w:p w:rsidR="00CC0ED4" w:rsidRDefault="00CC0ED4">
      <w:pPr>
        <w:rPr>
          <w:noProof/>
        </w:rPr>
      </w:pPr>
    </w:p>
    <w:sectPr w:rsidR="00CC0ED4" w:rsidSect="004B5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846C11"/>
    <w:rsid w:val="001A2188"/>
    <w:rsid w:val="001B27DF"/>
    <w:rsid w:val="001D5024"/>
    <w:rsid w:val="00220970"/>
    <w:rsid w:val="00252A8E"/>
    <w:rsid w:val="003510A6"/>
    <w:rsid w:val="003672EC"/>
    <w:rsid w:val="003C5041"/>
    <w:rsid w:val="004063D1"/>
    <w:rsid w:val="0042451E"/>
    <w:rsid w:val="004B555C"/>
    <w:rsid w:val="004B6200"/>
    <w:rsid w:val="00533102"/>
    <w:rsid w:val="005577B8"/>
    <w:rsid w:val="00627650"/>
    <w:rsid w:val="006338AE"/>
    <w:rsid w:val="0066007E"/>
    <w:rsid w:val="00671F24"/>
    <w:rsid w:val="00672E81"/>
    <w:rsid w:val="006E4D3C"/>
    <w:rsid w:val="0070371E"/>
    <w:rsid w:val="00795ED5"/>
    <w:rsid w:val="008456C0"/>
    <w:rsid w:val="00846C11"/>
    <w:rsid w:val="008879F2"/>
    <w:rsid w:val="008D6092"/>
    <w:rsid w:val="0092433E"/>
    <w:rsid w:val="009D0C1F"/>
    <w:rsid w:val="00A9544B"/>
    <w:rsid w:val="00B9628F"/>
    <w:rsid w:val="00BA4336"/>
    <w:rsid w:val="00C40BFB"/>
    <w:rsid w:val="00C9041F"/>
    <w:rsid w:val="00CC0ED4"/>
    <w:rsid w:val="00D1706E"/>
    <w:rsid w:val="00DD0EDF"/>
    <w:rsid w:val="00E34F8F"/>
    <w:rsid w:val="00E461AE"/>
    <w:rsid w:val="00E71637"/>
    <w:rsid w:val="00F7087A"/>
    <w:rsid w:val="00F732E5"/>
    <w:rsid w:val="00FD6F66"/>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24"/>
        <w:szCs w:val="24"/>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2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2015-06-27T10:45:00Z</dcterms:created>
  <dcterms:modified xsi:type="dcterms:W3CDTF">2015-07-04T09:28:00Z</dcterms:modified>
</cp:coreProperties>
</file>