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02F29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26"/>
          <w:u w:val="none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26"/>
          <w:u w:val="none"/>
        </w:rPr>
        <w:t>难点一：数据获取——从爬虫失败到使用 Kaggle 数据集</w:t>
      </w:r>
    </w:p>
    <w:p w14:paraId="54B7164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问题：智能饮食系统的核心功能是基于食材推荐食谱，需要大规模、高质量的食谱数据集作为推荐引擎的基础。项目初期计划通过 Python 爬虫从公开食谱网站采集数据，但实际执行中遇到严重阻碍：目标网站普遍部署了反爬机制（如 IP 封禁、请求频率限制、动态页面渲染等），导致爬虫程序频繁中断，采集效率极低，且部分网站对爬虫行为有法律限制。</w:t>
      </w:r>
    </w:p>
    <w:p w14:paraId="6B10725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解决过程：</w:t>
      </w:r>
    </w:p>
    <w:p w14:paraId="7F6C39E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原本我们的方案是使用 requests + BeautifulSoup 编写简单爬虫，设置随机 User-Agent 和延时请求。结果：采集约 500 条数据后 IP 被封锁，后续请求全部返回 403 错误。</w:t>
      </w:r>
    </w:p>
    <w:p w14:paraId="3B0207F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最终方案：</w:t>
      </w:r>
    </w:p>
    <w:p w14:paraId="1820114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Chars="0" w:right="0" w:rightChars="0"/>
        <w:jc w:val="both"/>
        <w:outlineLvl w:val="1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放弃自建爬虫方案，转向使用公开数据集。经过调研和比较，选择了 Kaggle 平台上的 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instrText xml:space="preserve"> HYPERLINK "https://food.com/" \t "https://chat.deepseek.com/a/chat/s/_blank" </w:instrTex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fldChar w:fldCharType="separate"/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Food.com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fldChar w:fldCharType="end"/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 食谱数据集（原名为“What's Cooking?”）。该数据集包含约 5 万条真实用户提交的食谱，每条记录包含食谱名称、食材列表、烹饪步骤、营养信息等字段，数据质量高、格式规范，且无版权争议。通过 Kaggle API 批量下载后，对数据进行清洗（去除空值、统一单位格式）和预处理（建立食材-食谱倒排索引），导入项目数据库。</w:t>
      </w:r>
    </w:p>
    <w:p w14:paraId="5A42849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Chars="0"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实现效果：成功获取更多高质量食谱数据，满足推荐引擎的训练和检索需求，数据采集时间从预计的两周缩短至两天，同时成功避免了爬虫带来的法律问题。</w:t>
      </w:r>
    </w:p>
    <w:p w14:paraId="27D629B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Chars="0"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1177A66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/>
        <w:jc w:val="both"/>
        <w:outlineLvl w:val="1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难点二：多源视觉识别——阿里通义与百度文心的结果融合</w:t>
      </w:r>
    </w:p>
    <w:p w14:paraId="024B18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问题：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本项目集成了阿里通义系列和百度文心系列两套视觉识别能力，用于实现食材图像识别。但在实际开发中面临以下技术挑战：识别结果格式不统一：两套 API 返回的 JSON 结构、字段命名、数据类型完全不同，无法直接统一处理</w:t>
      </w: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；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置信度评分标准不一致：两个 API 的置信度阈值体系不同（如阿里通义返回 0-1 浮点数，百度文心返回 0-100 整数），难以设定统一的过滤标准</w:t>
      </w: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；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同义词冲突：同一食材可能被识别为不同名称（如“番茄”与“西红柿”），导致重复和冗余</w:t>
      </w: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。</w:t>
      </w:r>
    </w:p>
    <w:p w14:paraId="36A419F6">
      <w:pPr>
        <w:pStyle w:val="3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解决过程：</w:t>
      </w:r>
    </w:p>
    <w:p w14:paraId="39CA0B37">
      <w:pPr>
        <w:pStyle w:val="3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方案一：分别取两套 API 置信度最高的前几个标签直接合并。结果：出现大量重复标签，且噪声标签混入，影响后续推荐准确性。</w:t>
      </w:r>
    </w:p>
    <w:p w14:paraId="060085D4">
      <w:pPr>
        <w:widowControl w:val="0"/>
        <w:spacing w:before="0" w:beforeAutospacing="1" w:after="0" w:afterAutospacing="1"/>
        <w:ind w:leftChars="0"/>
        <w:jc w:val="left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方案二：为两套 API 分别设置固定置信度阈值。结果：部分真实食材因置信度略低于阈值被过滤，漏检率上升。</w:t>
      </w:r>
    </w:p>
    <w:p w14:paraId="37E4C388">
      <w:pPr>
        <w:widowControl w:val="0"/>
        <w:spacing w:before="0" w:beforeAutospacing="1" w:after="0" w:afterAutospacing="1"/>
        <w:ind w:leftChars="0"/>
        <w:jc w:val="left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方案三：手动维护同义词映射表进行归一化。结果：映射表维护工作量大，难以覆盖所有食材变体。</w:t>
      </w:r>
    </w:p>
    <w:p w14:paraId="02A09E93">
      <w:pPr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最终方案：</w:t>
      </w:r>
    </w:p>
    <w:p w14:paraId="14A62062">
      <w:pPr>
        <w:widowControl w:val="0"/>
        <w:ind w:left="0" w:leftChars="0"/>
        <w:jc w:val="both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封装适配器类，将两套 API 返回结果转换为统一的内部格式。将不同 API 的置信度统一映射到 0-1 区间，设置可配置阈值（默认 0.6）。并建立食材同义词映射表，将“番茄/西红柿”等变体归一化到标准名称，同时设置兜底机制：识别结果少于 2 个食材时，引导用户手动输入。</w:t>
      </w:r>
    </w:p>
    <w:p w14:paraId="510D0AA8">
      <w:pPr>
        <w:widowControl w:val="0"/>
        <w:ind w:left="0" w:leftChars="0"/>
        <w:jc w:val="both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316B3D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实现效果：可配置置信度阈值让系统能根据不同场景灵活调整</w:t>
      </w:r>
      <w:r>
        <w:rPr>
          <w:rFonts w:hint="eastAsia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；手动修正入口</w:t>
      </w: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保证了极端情况下的功能可用性</w:t>
      </w:r>
      <w:r>
        <w:rPr>
          <w:rFonts w:hint="eastAsia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；</w:t>
      </w: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同义词重复问题得到解决，食材列表更简洁；噪声标签被有效过滤，识别结果更聚焦于实际食材。</w:t>
      </w:r>
    </w:p>
    <w:p w14:paraId="169B5F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30FCC0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难点三：从同步框架到 FastAPI 异步架构的演进</w:t>
      </w:r>
    </w:p>
    <w:p w14:paraId="5691CE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问题：智能饮食系统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项目需要集成多项 AI 服务：阿里通义视觉识别 API、百度文心视觉识别 API、阿里通义文本向量模型、DeepSeek 对话 API，以及本地 FAISS 向量检索服务。初期开发中，我们选择了传统的 Flask 作为后端框架，但在开发过程中暴露出一系列严重的性能问题。用户上传图片进行食材识别时，后端需要串行调用阿里通义和百度文心两个 API（等待一个返回后再调用另一个），单次识别耗时高达 4-5 秒；当多个用户同时使用时，Flask 的同步阻塞模型导致请求排队，服务器响应时间急剧上升，高并发场景下出现请求超时；向量检索（FAISS）是 CPU 密集型操作，与 API 调用混合在一起，进一步加剧了阻塞；系统在 10 个并发用户时，平均响应时间超过 8 秒，用户体验极差。</w:t>
      </w:r>
    </w:p>
    <w:p w14:paraId="746995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解决过程;</w:t>
      </w:r>
    </w:p>
    <w:p w14:paraId="17A0D6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方案一：在 Flask 中使用多线程（ThreadPoolExecutor）并发调用两个视觉 API。结果：虽然识别耗时降低到 2.5 秒左右，但 Python 的 GIL（全局解释器锁）限制了真正的并行能力，且线程数增加导致内存占用飙升，服务器资源紧张。</w:t>
      </w:r>
    </w:p>
    <w:p w14:paraId="31D8FC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方案二：引入 Celery 任务队列，将 AI 调用和向量检索异步化。结果：增加了系统复杂度（需要 Redis 作为消息代理），且任务队列带来额外的序列化开销，用户需要轮询任务状态，交互体验不流畅。</w:t>
      </w:r>
    </w:p>
    <w:p w14:paraId="121E9C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4F2128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最终方案：</w:t>
      </w:r>
    </w:p>
    <w:p w14:paraId="597D4D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经过评估，决定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将后端框架从 Flask 迁移到 FastAPI。FastAPI 基于 Python 的 </w:t>
      </w: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asyncio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 原生支持异步编程，完美契合本项目多 API 调用的场景。</w:t>
      </w:r>
    </w:p>
    <w:p w14:paraId="45E067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解决效果：</w:t>
      </w:r>
    </w:p>
    <w:p w14:paraId="4EABF6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并发能力提升：迁移到 FastAPI 后，系统在 50 个并发用户下仍能保持稳定，平均响应时间大幅降低；AI 调用优化：两个视觉 API 并行调用，单次识别耗时大大降低；代码可维护性</w:t>
      </w:r>
      <w:r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：异步代码结构清晰，便于后续扩展新的 AI 服务（如未来集成更多大模型</w:t>
      </w: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  <w:t>。</w:t>
      </w:r>
    </w:p>
    <w:p w14:paraId="47B286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0F0DCF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788676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2072DB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32F8F204">
      <w:pPr>
        <w:pStyle w:val="3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5DA93F6B">
      <w:pPr>
        <w:widowControl w:val="0"/>
        <w:ind w:left="0" w:leftChars="0"/>
        <w:jc w:val="both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76C717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3EEB40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3AAEBC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2F3D3D5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/>
        <w:jc w:val="both"/>
        <w:outlineLvl w:val="1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06795AE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21241F5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5149822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outlineLvl w:val="1"/>
        <w:rPr>
          <w:rFonts w:hint="default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kern w:val="0"/>
          <w:sz w:val="24"/>
          <w:szCs w:val="26"/>
          <w:u w:val="none"/>
          <w:lang w:val="en-US" w:eastAsia="zh-CN" w:bidi="ar"/>
        </w:rPr>
      </w:pPr>
    </w:p>
    <w:p w14:paraId="7DFA20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85ACB"/>
    <w:rsid w:val="09F37927"/>
    <w:rsid w:val="2DD85ACB"/>
    <w:rsid w:val="522109EC"/>
    <w:rsid w:val="5C77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1723</Words>
  <Characters>1970</Characters>
  <Lines>0</Lines>
  <Paragraphs>0</Paragraphs>
  <TotalTime>46</TotalTime>
  <ScaleCrop>false</ScaleCrop>
  <LinksUpToDate>false</LinksUpToDate>
  <CharactersWithSpaces>2080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2026-03-31T06:24:00Z</dcterms:created>
  <dc:creator>Mamba Disciple</dc:creator>
  <cp:lastModifiedBy>Damgerous tramp</cp:lastModifiedBy>
  <dcterms:modified xsi:type="dcterms:W3CDTF">2026-04-02T11:45:26Z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047DB13CF1484119AF90AF349AF4892F_13</vt:lpwstr>
  </property>
  <property fmtid="{D5CDD505-2E9C-101B-9397-08002B2CF9AE}" pid="4" name="KSOTemplateDocerSaveRecord">
    <vt:lpwstr>eyJoZGlkIjoiOWNmODE1MjQ5NmFhMzYzZjBjOTcxMzU2YzNhMTE0ZGEiLCJ1c2VySWQiOiI4Nzc1MzE3ODEifQ==</vt:lpwstr>
  </property>
</Properties>
</file>