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3DF" w:rsidRDefault="00817CF7" w:rsidP="00817CF7">
      <w:pPr>
        <w:pStyle w:val="1"/>
        <w:ind w:firstLine="880"/>
      </w:pPr>
      <w:r>
        <w:rPr>
          <w:rFonts w:hint="eastAsia"/>
        </w:rPr>
        <w:t>名词性从句</w:t>
      </w:r>
    </w:p>
    <w:p w:rsidR="00C00ACF" w:rsidRPr="00C00ACF" w:rsidRDefault="00C00ACF" w:rsidP="00C00AC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名词能做什么成分</w:t>
      </w:r>
    </w:p>
    <w:p w:rsidR="00817CF7" w:rsidRDefault="00817CF7" w:rsidP="00817CF7">
      <w:pPr>
        <w:pStyle w:val="a3"/>
        <w:numPr>
          <w:ilvl w:val="0"/>
          <w:numId w:val="2"/>
        </w:numPr>
        <w:ind w:firstLineChars="0"/>
      </w:pPr>
      <w:r w:rsidRPr="00817CF7">
        <w:rPr>
          <w:rFonts w:hint="eastAsia"/>
          <w:u w:val="single"/>
        </w:rPr>
        <w:t>T</w:t>
      </w:r>
      <w:r w:rsidRPr="00817CF7">
        <w:rPr>
          <w:u w:val="single"/>
        </w:rPr>
        <w:t>he movie</w:t>
      </w:r>
      <w:r>
        <w:t xml:space="preserve"> looks attractive.</w:t>
      </w:r>
      <w:r w:rsidR="00746DEF">
        <w:t xml:space="preserve">  </w:t>
      </w:r>
      <w:r w:rsidR="00746DEF">
        <w:rPr>
          <w:rFonts w:hint="eastAsia"/>
        </w:rPr>
        <w:t>主语</w:t>
      </w:r>
    </w:p>
    <w:p w:rsidR="00817CF7" w:rsidRDefault="00817CF7" w:rsidP="00817CF7">
      <w:pPr>
        <w:pStyle w:val="a3"/>
        <w:numPr>
          <w:ilvl w:val="0"/>
          <w:numId w:val="2"/>
        </w:numPr>
        <w:ind w:firstLineChars="0"/>
      </w:pPr>
      <w:r>
        <w:t xml:space="preserve">I appreciate </w:t>
      </w:r>
      <w:r w:rsidRPr="00817CF7">
        <w:rPr>
          <w:u w:val="single"/>
        </w:rPr>
        <w:t>his mother</w:t>
      </w:r>
      <w:r>
        <w:t>.</w:t>
      </w:r>
      <w:r w:rsidR="00746DEF">
        <w:t xml:space="preserve">  </w:t>
      </w:r>
      <w:r w:rsidR="00746DEF">
        <w:rPr>
          <w:rFonts w:hint="eastAsia"/>
        </w:rPr>
        <w:t>宾语</w:t>
      </w:r>
    </w:p>
    <w:p w:rsidR="00817CF7" w:rsidRDefault="00817CF7" w:rsidP="00817CF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G</w:t>
      </w:r>
      <w:r>
        <w:t>ump is a man.</w:t>
      </w:r>
      <w:r w:rsidR="00746DEF">
        <w:t xml:space="preserve">  </w:t>
      </w:r>
      <w:r w:rsidR="00746DEF">
        <w:rPr>
          <w:rFonts w:hint="eastAsia"/>
        </w:rPr>
        <w:t>表语</w:t>
      </w:r>
    </w:p>
    <w:p w:rsidR="00817CF7" w:rsidRDefault="00817CF7" w:rsidP="00817CF7">
      <w:pPr>
        <w:pStyle w:val="a3"/>
        <w:numPr>
          <w:ilvl w:val="0"/>
          <w:numId w:val="2"/>
        </w:numPr>
        <w:ind w:firstLineChars="0"/>
      </w:pPr>
      <w:r>
        <w:t xml:space="preserve">I enjoy the part, the end.  </w:t>
      </w:r>
      <w:r>
        <w:rPr>
          <w:rFonts w:hint="eastAsia"/>
        </w:rPr>
        <w:t>同位语：同样位置的语；作文中只要见到名词，都可以在其后面再加一个名词，作为同位语。</w:t>
      </w:r>
    </w:p>
    <w:p w:rsidR="00746DEF" w:rsidRDefault="00746DEF" w:rsidP="00746DEF">
      <w:pPr>
        <w:ind w:left="360" w:firstLine="420"/>
      </w:pPr>
    </w:p>
    <w:p w:rsidR="00746DEF" w:rsidRDefault="00746DEF" w:rsidP="00746DEF">
      <w:pPr>
        <w:ind w:firstLineChars="95" w:firstLine="199"/>
      </w:pPr>
      <w:r>
        <w:rPr>
          <w:rFonts w:hint="eastAsia"/>
        </w:rPr>
        <w:t>同位语：</w:t>
      </w:r>
    </w:p>
    <w:p w:rsidR="00746DEF" w:rsidRDefault="00746DEF" w:rsidP="00746DEF">
      <w:pPr>
        <w:ind w:firstLineChars="0"/>
      </w:pPr>
      <w:r>
        <w:rPr>
          <w:rFonts w:hint="eastAsia"/>
        </w:rPr>
        <w:t>Te</w:t>
      </w:r>
      <w:r>
        <w:t>amwork</w:t>
      </w:r>
      <w:r w:rsidR="00A47D91">
        <w:t xml:space="preserve"> , </w:t>
      </w:r>
      <w:r w:rsidR="00A47D91" w:rsidRPr="00A47D91">
        <w:rPr>
          <w:u w:val="single"/>
        </w:rPr>
        <w:t>a chinese conventional virtue</w:t>
      </w:r>
      <w:r w:rsidR="00A47D91">
        <w:t>,</w:t>
      </w:r>
      <w:r>
        <w:t xml:space="preserve"> plays a crucial role on the road to glories.</w:t>
      </w:r>
    </w:p>
    <w:p w:rsidR="00A47D91" w:rsidRDefault="00A722DA" w:rsidP="00C00AC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什么是名词性</w:t>
      </w:r>
      <w:r w:rsidR="00C00ACF">
        <w:rPr>
          <w:rFonts w:hint="eastAsia"/>
        </w:rPr>
        <w:t>从句</w:t>
      </w:r>
    </w:p>
    <w:p w:rsidR="00C00ACF" w:rsidRDefault="000052D4" w:rsidP="001C33F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从句</w:t>
      </w:r>
      <w:r>
        <w:rPr>
          <w:rFonts w:hint="eastAsia"/>
        </w:rPr>
        <w:t>=</w:t>
      </w:r>
      <w:r w:rsidR="00C00ACF">
        <w:rPr>
          <w:rFonts w:hint="eastAsia"/>
        </w:rPr>
        <w:t>引导词</w:t>
      </w:r>
      <w:r w:rsidR="00C00ACF">
        <w:rPr>
          <w:rFonts w:hint="eastAsia"/>
        </w:rPr>
        <w:t>+</w:t>
      </w:r>
      <w:r w:rsidR="00C00ACF">
        <w:rPr>
          <w:rFonts w:hint="eastAsia"/>
        </w:rPr>
        <w:t>主语</w:t>
      </w:r>
      <w:r w:rsidR="00C00ACF">
        <w:rPr>
          <w:rFonts w:hint="eastAsia"/>
        </w:rPr>
        <w:t>+</w:t>
      </w:r>
      <w:r w:rsidR="00C00ACF">
        <w:rPr>
          <w:rFonts w:hint="eastAsia"/>
        </w:rPr>
        <w:t>谓语</w:t>
      </w:r>
    </w:p>
    <w:p w:rsidR="001C33F8" w:rsidRDefault="001C33F8" w:rsidP="001C33F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名词性从句：</w:t>
      </w:r>
    </w:p>
    <w:p w:rsidR="009D076C" w:rsidRDefault="009D076C" w:rsidP="009D076C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>名词在句子中能够充当什么成分，从句也能充当什么成分，这就是名词性从句。</w:t>
      </w:r>
      <w:r w:rsidR="007E2D08">
        <w:rPr>
          <w:rFonts w:hint="eastAsia"/>
        </w:rPr>
        <w:t>名词性从句一共包括四类：主语从句、宾语从句、表语从句、同位语从句。</w:t>
      </w:r>
    </w:p>
    <w:p w:rsidR="0060378A" w:rsidRDefault="0060378A" w:rsidP="0060378A">
      <w:pPr>
        <w:pStyle w:val="a3"/>
        <w:numPr>
          <w:ilvl w:val="0"/>
          <w:numId w:val="5"/>
        </w:numPr>
        <w:ind w:firstLineChars="0"/>
      </w:pPr>
      <w:r w:rsidRPr="0060378A">
        <w:rPr>
          <w:rFonts w:hint="eastAsia"/>
          <w:u w:val="single"/>
        </w:rPr>
        <w:t>What</w:t>
      </w:r>
      <w:r w:rsidRPr="0060378A">
        <w:rPr>
          <w:u w:val="single"/>
        </w:rPr>
        <w:t xml:space="preserve"> </w:t>
      </w:r>
      <w:r w:rsidRPr="0060378A">
        <w:rPr>
          <w:rFonts w:hint="eastAsia"/>
          <w:u w:val="single"/>
        </w:rPr>
        <w:t>I</w:t>
      </w:r>
      <w:r w:rsidRPr="0060378A">
        <w:rPr>
          <w:u w:val="single"/>
        </w:rPr>
        <w:t xml:space="preserve"> </w:t>
      </w:r>
      <w:r w:rsidRPr="0060378A">
        <w:rPr>
          <w:rFonts w:hint="eastAsia"/>
          <w:u w:val="single"/>
        </w:rPr>
        <w:t>saw</w:t>
      </w:r>
      <w:r>
        <w:t xml:space="preserve"> is attractive.</w:t>
      </w:r>
    </w:p>
    <w:p w:rsidR="0060378A" w:rsidRDefault="0060378A" w:rsidP="0060378A">
      <w:pPr>
        <w:pStyle w:val="a3"/>
        <w:numPr>
          <w:ilvl w:val="0"/>
          <w:numId w:val="5"/>
        </w:numPr>
        <w:ind w:firstLineChars="0"/>
      </w:pPr>
      <w:r>
        <w:t xml:space="preserve">I appreciate </w:t>
      </w:r>
      <w:r w:rsidRPr="0060378A">
        <w:rPr>
          <w:u w:val="single"/>
        </w:rPr>
        <w:t>what she said</w:t>
      </w:r>
      <w:r>
        <w:t>.</w:t>
      </w:r>
    </w:p>
    <w:p w:rsidR="0060378A" w:rsidRDefault="0060378A" w:rsidP="0060378A">
      <w:pPr>
        <w:pStyle w:val="a3"/>
        <w:numPr>
          <w:ilvl w:val="0"/>
          <w:numId w:val="5"/>
        </w:numPr>
        <w:ind w:firstLineChars="0"/>
      </w:pPr>
      <w:r>
        <w:t xml:space="preserve">Gump is </w:t>
      </w:r>
      <w:r w:rsidRPr="0060378A">
        <w:rPr>
          <w:u w:val="single"/>
        </w:rPr>
        <w:t>who we should learn from</w:t>
      </w:r>
      <w:r>
        <w:t>.</w:t>
      </w:r>
    </w:p>
    <w:p w:rsidR="0060378A" w:rsidRDefault="0060378A" w:rsidP="0060378A">
      <w:pPr>
        <w:pStyle w:val="a3"/>
        <w:numPr>
          <w:ilvl w:val="0"/>
          <w:numId w:val="5"/>
        </w:numPr>
        <w:ind w:firstLineChars="0"/>
      </w:pPr>
      <w:r>
        <w:t xml:space="preserve">I enjoy the part </w:t>
      </w:r>
      <w:r w:rsidRPr="0060378A">
        <w:rPr>
          <w:u w:val="single"/>
        </w:rPr>
        <w:t>that a feather is flying in the sky</w:t>
      </w:r>
      <w:r>
        <w:t>.</w:t>
      </w:r>
    </w:p>
    <w:p w:rsidR="00EC21A8" w:rsidRDefault="00EC21A8" w:rsidP="00EC21A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名词性从句的引导词</w:t>
      </w:r>
    </w:p>
    <w:p w:rsidR="00E07A9E" w:rsidRDefault="00E07A9E" w:rsidP="00E07A9E">
      <w:pPr>
        <w:pStyle w:val="a3"/>
        <w:ind w:left="1200" w:firstLineChars="0" w:firstLine="0"/>
      </w:pPr>
      <w:r>
        <w:rPr>
          <w:rFonts w:hint="eastAsia"/>
        </w:rPr>
        <w:t>名词性从句的引导词是</w:t>
      </w:r>
      <w:r w:rsidRPr="0005238B">
        <w:rPr>
          <w:rFonts w:hint="eastAsia"/>
          <w:b/>
        </w:rPr>
        <w:t>按照从句的类型</w:t>
      </w:r>
      <w:r>
        <w:rPr>
          <w:rFonts w:hint="eastAsia"/>
        </w:rPr>
        <w:t>分类，</w:t>
      </w:r>
      <w:proofErr w:type="gramStart"/>
      <w:r>
        <w:rPr>
          <w:rFonts w:hint="eastAsia"/>
        </w:rPr>
        <w:t>一共把引导词分为</w:t>
      </w:r>
      <w:proofErr w:type="gramEnd"/>
      <w:r>
        <w:rPr>
          <w:rFonts w:hint="eastAsia"/>
        </w:rPr>
        <w:t>三类：</w:t>
      </w:r>
    </w:p>
    <w:p w:rsidR="00E07A9E" w:rsidRDefault="00E07A9E" w:rsidP="00E07A9E">
      <w:pPr>
        <w:pStyle w:val="a3"/>
        <w:numPr>
          <w:ilvl w:val="0"/>
          <w:numId w:val="7"/>
        </w:numPr>
        <w:ind w:firstLineChars="0"/>
      </w:pPr>
      <w:r>
        <w:t>that</w:t>
      </w:r>
      <w:r>
        <w:rPr>
          <w:rFonts w:hint="eastAsia"/>
        </w:rPr>
        <w:t>：当从句是陈述句时。</w:t>
      </w:r>
      <w:r w:rsidR="00650B3F">
        <w:rPr>
          <w:rFonts w:hint="eastAsia"/>
        </w:rPr>
        <w:t>并且</w:t>
      </w:r>
      <w:r w:rsidR="00650B3F">
        <w:rPr>
          <w:rFonts w:hint="eastAsia"/>
        </w:rPr>
        <w:t>t</w:t>
      </w:r>
      <w:r w:rsidR="00650B3F">
        <w:t>hat</w:t>
      </w:r>
      <w:r w:rsidR="00650B3F">
        <w:rPr>
          <w:rFonts w:hint="eastAsia"/>
        </w:rPr>
        <w:t>在从句中不充当，成分也没有意思。</w:t>
      </w:r>
    </w:p>
    <w:p w:rsidR="00462D33" w:rsidRDefault="00462D33" w:rsidP="00E07A9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w</w:t>
      </w:r>
      <w:r>
        <w:t>hether</w:t>
      </w:r>
      <w:r>
        <w:rPr>
          <w:rFonts w:hint="eastAsia"/>
        </w:rPr>
        <w:t>：当从句是一般疑问句时。</w:t>
      </w:r>
      <w:r>
        <w:rPr>
          <w:rFonts w:hint="eastAsia"/>
        </w:rPr>
        <w:t xml:space="preserve"> </w:t>
      </w:r>
      <w:r>
        <w:t>W</w:t>
      </w:r>
      <w:r>
        <w:rPr>
          <w:rFonts w:hint="eastAsia"/>
        </w:rPr>
        <w:t>hether</w:t>
      </w:r>
      <w:r>
        <w:rPr>
          <w:rFonts w:hint="eastAsia"/>
        </w:rPr>
        <w:t>在从句中依然不充当成分，但是意思可以翻译为是否。</w:t>
      </w:r>
    </w:p>
    <w:p w:rsidR="00462D33" w:rsidRDefault="00471789" w:rsidP="00E07A9E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所有的特殊疑问词：当从句是特殊疑问句时。所有引导词在从句中都充当了它本来的成分，并且有意思。并且英语中所有的从句，都应该是陈述句的形式，也就是“</w:t>
      </w:r>
      <w:r>
        <w:rPr>
          <w:rFonts w:hint="eastAsia"/>
        </w:rPr>
        <w:t>引导词</w:t>
      </w:r>
      <w:r>
        <w:rPr>
          <w:rFonts w:hint="eastAsia"/>
        </w:rPr>
        <w:t>+</w:t>
      </w:r>
      <w:r>
        <w:rPr>
          <w:rFonts w:hint="eastAsia"/>
        </w:rPr>
        <w:t>主语</w:t>
      </w:r>
      <w:r>
        <w:rPr>
          <w:rFonts w:hint="eastAsia"/>
        </w:rPr>
        <w:t>+</w:t>
      </w:r>
      <w:r>
        <w:rPr>
          <w:rFonts w:hint="eastAsia"/>
        </w:rPr>
        <w:t>谓语</w:t>
      </w:r>
      <w:r>
        <w:rPr>
          <w:rFonts w:hint="eastAsia"/>
        </w:rPr>
        <w:t>”的形式。</w:t>
      </w:r>
    </w:p>
    <w:p w:rsidR="00EC21A8" w:rsidRDefault="00EB03EA" w:rsidP="00EC21A8">
      <w:pPr>
        <w:pStyle w:val="a3"/>
        <w:numPr>
          <w:ilvl w:val="0"/>
          <w:numId w:val="6"/>
        </w:numPr>
        <w:ind w:firstLineChars="0"/>
      </w:pPr>
      <w:r w:rsidRPr="00EB03EA">
        <w:rPr>
          <w:u w:val="single"/>
        </w:rPr>
        <w:t>That</w:t>
      </w:r>
      <w:r>
        <w:t xml:space="preserve"> h</w:t>
      </w:r>
      <w:r w:rsidR="00EC21A8">
        <w:t>e has got divorced is my fault.</w:t>
      </w:r>
      <w:r w:rsidR="00E07A9E">
        <w:t xml:space="preserve">  </w:t>
      </w:r>
    </w:p>
    <w:p w:rsidR="0026460F" w:rsidRDefault="0026460F" w:rsidP="00EC21A8">
      <w:pPr>
        <w:pStyle w:val="a3"/>
        <w:numPr>
          <w:ilvl w:val="0"/>
          <w:numId w:val="6"/>
        </w:numPr>
        <w:ind w:firstLineChars="0"/>
      </w:pPr>
      <w:r w:rsidRPr="0026460F">
        <w:rPr>
          <w:u w:val="single"/>
        </w:rPr>
        <w:lastRenderedPageBreak/>
        <w:t>Whether</w:t>
      </w:r>
      <w:r>
        <w:t xml:space="preserve"> </w:t>
      </w:r>
      <w:r w:rsidRPr="00471789">
        <w:rPr>
          <w:color w:val="FF0000"/>
        </w:rPr>
        <w:t>he</w:t>
      </w:r>
      <w:r w:rsidR="00462D33" w:rsidRPr="00471789">
        <w:rPr>
          <w:color w:val="FF0000"/>
        </w:rPr>
        <w:t xml:space="preserve"> </w:t>
      </w:r>
      <w:r w:rsidR="00462D33" w:rsidRPr="00471789">
        <w:rPr>
          <w:color w:val="FF0000"/>
        </w:rPr>
        <w:t>has</w:t>
      </w:r>
      <w:r w:rsidRPr="0026460F">
        <w:t xml:space="preserve"> </w:t>
      </w:r>
      <w:r w:rsidRPr="0026460F">
        <w:t>got divorced is obvious.</w:t>
      </w:r>
    </w:p>
    <w:p w:rsidR="0026460F" w:rsidRDefault="0026460F" w:rsidP="00EC21A8">
      <w:pPr>
        <w:pStyle w:val="a3"/>
        <w:numPr>
          <w:ilvl w:val="0"/>
          <w:numId w:val="6"/>
        </w:numPr>
        <w:ind w:firstLineChars="0"/>
      </w:pPr>
      <w:r w:rsidRPr="0026460F">
        <w:rPr>
          <w:u w:val="single"/>
        </w:rPr>
        <w:t>Who</w:t>
      </w:r>
      <w:r w:rsidRPr="00471789">
        <w:t xml:space="preserve"> </w:t>
      </w:r>
      <w:r w:rsidR="00471789" w:rsidRPr="00471789">
        <w:rPr>
          <w:color w:val="FF0000"/>
        </w:rPr>
        <w:t xml:space="preserve">he </w:t>
      </w:r>
      <w:r w:rsidRPr="00471789">
        <w:rPr>
          <w:color w:val="FF0000"/>
        </w:rPr>
        <w:t>will</w:t>
      </w:r>
      <w:r>
        <w:t xml:space="preserve"> marry</w:t>
      </w:r>
      <w:r w:rsidRPr="0026460F">
        <w:t xml:space="preserve"> is a secret.</w:t>
      </w:r>
    </w:p>
    <w:p w:rsidR="00E07A9E" w:rsidRDefault="002670A0" w:rsidP="002670A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翻译</w:t>
      </w:r>
    </w:p>
    <w:p w:rsidR="002670A0" w:rsidRDefault="00B31A53" w:rsidP="00B31A5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他们为什么离开家乡去西藏，是个谜。</w:t>
      </w:r>
    </w:p>
    <w:p w:rsidR="00B31A53" w:rsidRDefault="00B31A53" w:rsidP="00B31A53">
      <w:pPr>
        <w:pStyle w:val="a3"/>
        <w:ind w:left="1620" w:firstLineChars="0" w:firstLine="0"/>
      </w:pPr>
      <w:r w:rsidRPr="000D14D0">
        <w:rPr>
          <w:rFonts w:hint="eastAsia"/>
          <w:color w:val="FF0000"/>
        </w:rPr>
        <w:t>W</w:t>
      </w:r>
      <w:r w:rsidRPr="000D14D0">
        <w:rPr>
          <w:color w:val="FF0000"/>
        </w:rPr>
        <w:t xml:space="preserve">hy </w:t>
      </w:r>
      <w:r>
        <w:t xml:space="preserve">they </w:t>
      </w:r>
      <w:r w:rsidRPr="00B31A53">
        <w:rPr>
          <w:color w:val="FF0000"/>
        </w:rPr>
        <w:t xml:space="preserve">left </w:t>
      </w:r>
      <w:r w:rsidR="006D22DB">
        <w:t>the</w:t>
      </w:r>
      <w:r>
        <w:t xml:space="preserve"> hometown </w:t>
      </w:r>
      <w:r w:rsidRPr="00B31A53">
        <w:rPr>
          <w:color w:val="FF0000"/>
        </w:rPr>
        <w:t xml:space="preserve">for </w:t>
      </w:r>
      <w:r>
        <w:t xml:space="preserve">Tibet </w:t>
      </w:r>
      <w:r w:rsidR="000D14D0">
        <w:t>keeps</w:t>
      </w:r>
      <w:r>
        <w:t xml:space="preserve"> a </w:t>
      </w:r>
      <w:r w:rsidR="000D14D0">
        <w:t>mystery</w:t>
      </w:r>
      <w:r>
        <w:t>.</w:t>
      </w:r>
    </w:p>
    <w:p w:rsidR="00384031" w:rsidRDefault="00384031" w:rsidP="0038403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有一天</w:t>
      </w:r>
      <w:r w:rsidRPr="003F089E">
        <w:rPr>
          <w:rFonts w:hint="eastAsia"/>
          <w:color w:val="FF0000"/>
        </w:rPr>
        <w:t>你</w:t>
      </w:r>
      <w:r w:rsidR="003F089E">
        <w:rPr>
          <w:rFonts w:hint="eastAsia"/>
          <w:color w:val="FF0000"/>
        </w:rPr>
        <w:t>（</w:t>
      </w:r>
      <w:r w:rsidR="00587260">
        <w:rPr>
          <w:rFonts w:hint="eastAsia"/>
          <w:color w:val="FF0000"/>
        </w:rPr>
        <w:t>“你”</w:t>
      </w:r>
      <w:r w:rsidR="00A123AF">
        <w:rPr>
          <w:rFonts w:hint="eastAsia"/>
          <w:color w:val="FF0000"/>
        </w:rPr>
        <w:t>没有特指谁</w:t>
      </w:r>
      <w:r w:rsidR="003F089E">
        <w:rPr>
          <w:rFonts w:hint="eastAsia"/>
          <w:color w:val="FF0000"/>
        </w:rPr>
        <w:t>，翻译为</w:t>
      </w:r>
      <w:r w:rsidR="003F089E">
        <w:rPr>
          <w:rFonts w:hint="eastAsia"/>
          <w:color w:val="FF0000"/>
        </w:rPr>
        <w:t>o</w:t>
      </w:r>
      <w:r w:rsidR="003F089E">
        <w:rPr>
          <w:color w:val="FF0000"/>
        </w:rPr>
        <w:t>ne</w:t>
      </w:r>
      <w:r w:rsidR="003F089E">
        <w:rPr>
          <w:rFonts w:hint="eastAsia"/>
          <w:color w:val="FF0000"/>
        </w:rPr>
        <w:t>）</w:t>
      </w:r>
      <w:r>
        <w:rPr>
          <w:rFonts w:hint="eastAsia"/>
        </w:rPr>
        <w:t>会发现，事业、亲情、友情都比爱情重要。</w:t>
      </w:r>
    </w:p>
    <w:p w:rsidR="003F089E" w:rsidRDefault="003F089E" w:rsidP="00345798">
      <w:pPr>
        <w:pStyle w:val="a3"/>
        <w:ind w:left="1620" w:firstLineChars="0" w:firstLine="0"/>
      </w:pPr>
      <w:r>
        <w:t xml:space="preserve">Someday, one will find </w:t>
      </w:r>
      <w:r w:rsidRPr="00345798">
        <w:rPr>
          <w:color w:val="FF0000"/>
        </w:rPr>
        <w:t xml:space="preserve">that </w:t>
      </w:r>
      <w:r w:rsidR="000A6129">
        <w:t>caree</w:t>
      </w:r>
      <w:r w:rsidR="0070797C">
        <w:t>r</w:t>
      </w:r>
      <w:r w:rsidR="0070797C">
        <w:rPr>
          <w:rFonts w:hint="eastAsia"/>
        </w:rPr>
        <w:t>,</w:t>
      </w:r>
      <w:r w:rsidR="0070797C">
        <w:t xml:space="preserve"> kinship and friendship a</w:t>
      </w:r>
      <w:r w:rsidR="000A6129">
        <w:t>re more indispen</w:t>
      </w:r>
      <w:r w:rsidR="0070797C">
        <w:t>sable than romance.</w:t>
      </w:r>
    </w:p>
    <w:p w:rsidR="007142C7" w:rsidRDefault="007142C7" w:rsidP="007142C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关键是你什么时候有钱呢？！</w:t>
      </w:r>
      <w:r w:rsidR="00F428BA" w:rsidRPr="00F428BA">
        <w:rPr>
          <w:rFonts w:hint="eastAsia"/>
          <w:color w:val="FF0000"/>
        </w:rPr>
        <w:t>当一句话没有主语而出现“有”</w:t>
      </w:r>
      <w:r w:rsidR="00F428BA">
        <w:rPr>
          <w:rFonts w:hint="eastAsia"/>
          <w:color w:val="FF0000"/>
        </w:rPr>
        <w:t>，交换次序</w:t>
      </w:r>
    </w:p>
    <w:p w:rsidR="007142C7" w:rsidRDefault="00F428BA" w:rsidP="007142C7">
      <w:pPr>
        <w:pStyle w:val="a3"/>
        <w:ind w:left="1620" w:firstLineChars="0" w:firstLine="0"/>
      </w:pPr>
      <w:r>
        <w:rPr>
          <w:rFonts w:hint="eastAsia"/>
        </w:rPr>
        <w:t>T</w:t>
      </w:r>
      <w:r>
        <w:t xml:space="preserve">he point seems </w:t>
      </w:r>
      <w:r w:rsidRPr="00F428BA">
        <w:rPr>
          <w:color w:val="FF0000"/>
        </w:rPr>
        <w:t xml:space="preserve">when </w:t>
      </w:r>
      <w:r>
        <w:t>wealth</w:t>
      </w:r>
      <w:r w:rsidR="00F31578">
        <w:t xml:space="preserve"> will</w:t>
      </w:r>
      <w:r>
        <w:t xml:space="preserve"> become available for you.</w:t>
      </w:r>
    </w:p>
    <w:p w:rsidR="00F31578" w:rsidRDefault="00F31578" w:rsidP="00F3157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女人总是对的，是一个常识。</w:t>
      </w:r>
    </w:p>
    <w:p w:rsidR="00A722DA" w:rsidRDefault="00A722DA" w:rsidP="00A722DA">
      <w:pPr>
        <w:pStyle w:val="a3"/>
        <w:ind w:left="1620" w:firstLineChars="0" w:firstLine="0"/>
      </w:pPr>
      <w:r w:rsidRPr="00A722DA">
        <w:rPr>
          <w:color w:val="FF0000"/>
        </w:rPr>
        <w:t xml:space="preserve">That </w:t>
      </w:r>
      <w:r>
        <w:t>ladies tend to be right proves common knowledge.</w:t>
      </w:r>
    </w:p>
    <w:p w:rsidR="005A3064" w:rsidRDefault="005A3064" w:rsidP="005A306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名词性从句在写作的使用</w:t>
      </w:r>
    </w:p>
    <w:p w:rsidR="005A3064" w:rsidRDefault="00587260" w:rsidP="0058726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写作</w:t>
      </w:r>
    </w:p>
    <w:p w:rsidR="00587260" w:rsidRDefault="001C68DC" w:rsidP="0058726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主语从句：把主句从句放到句末，加</w:t>
      </w:r>
      <w:r>
        <w:rPr>
          <w:rFonts w:hint="eastAsia"/>
        </w:rPr>
        <w:t>i</w:t>
      </w:r>
      <w:r>
        <w:t>t</w:t>
      </w:r>
      <w:r>
        <w:rPr>
          <w:rFonts w:hint="eastAsia"/>
        </w:rPr>
        <w:t>来做形式主语。</w:t>
      </w:r>
      <w:r w:rsidR="00E8487B">
        <w:rPr>
          <w:rFonts w:hint="eastAsia"/>
        </w:rPr>
        <w:t>可以写在作文中的任何一句话的前面，用来拉长句子。</w:t>
      </w:r>
    </w:p>
    <w:p w:rsidR="001C68DC" w:rsidRDefault="001C68DC" w:rsidP="001C68D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I</w:t>
      </w:r>
      <w:r>
        <w:t>t…that…</w:t>
      </w:r>
    </w:p>
    <w:p w:rsidR="00585005" w:rsidRDefault="00585005" w:rsidP="00585005">
      <w:pPr>
        <w:pStyle w:val="a3"/>
        <w:ind w:left="2461" w:firstLineChars="0" w:firstLine="0"/>
      </w:pPr>
      <w:r>
        <w:rPr>
          <w:rFonts w:hint="eastAsia"/>
        </w:rPr>
        <w:t>显而易见</w:t>
      </w:r>
    </w:p>
    <w:p w:rsidR="001C68DC" w:rsidRDefault="001C68DC" w:rsidP="001C68DC">
      <w:pPr>
        <w:pStyle w:val="a3"/>
        <w:ind w:left="2461" w:firstLineChars="0" w:firstLine="0"/>
      </w:pPr>
      <w:r>
        <w:t>It is apparent that</w:t>
      </w:r>
    </w:p>
    <w:p w:rsidR="001C68DC" w:rsidRDefault="001C68DC" w:rsidP="001C68DC">
      <w:pPr>
        <w:pStyle w:val="a3"/>
        <w:ind w:left="2461" w:firstLineChars="0" w:firstLine="0"/>
      </w:pPr>
      <w:r>
        <w:t>It looks beyond dispute that</w:t>
      </w:r>
      <w:r w:rsidR="009E72DE">
        <w:t xml:space="preserve"> </w:t>
      </w:r>
      <w:r w:rsidR="009E72DE" w:rsidRPr="003D2EFF">
        <w:rPr>
          <w:u w:val="single"/>
        </w:rPr>
        <w:t xml:space="preserve">the </w:t>
      </w:r>
      <w:r w:rsidR="009E72DE" w:rsidRPr="003D2EFF">
        <w:rPr>
          <w:color w:val="FF0000"/>
          <w:u w:val="single"/>
        </w:rPr>
        <w:t>issue(</w:t>
      </w:r>
      <w:r w:rsidR="009E72DE" w:rsidRPr="003D2EFF">
        <w:rPr>
          <w:rFonts w:hint="eastAsia"/>
          <w:color w:val="FF0000"/>
          <w:u w:val="single"/>
        </w:rPr>
        <w:t>大事</w:t>
      </w:r>
      <w:r w:rsidR="009E72DE" w:rsidRPr="003D2EFF">
        <w:rPr>
          <w:color w:val="FF0000"/>
          <w:u w:val="single"/>
        </w:rPr>
        <w:t xml:space="preserve">) </w:t>
      </w:r>
      <w:r w:rsidR="009E72DE" w:rsidRPr="003D2EFF">
        <w:rPr>
          <w:color w:val="000000" w:themeColor="text1"/>
          <w:u w:val="single"/>
        </w:rPr>
        <w:t>about innovation has aroused universally attention.</w:t>
      </w:r>
    </w:p>
    <w:p w:rsidR="00585005" w:rsidRDefault="00585005" w:rsidP="001C68DC">
      <w:pPr>
        <w:pStyle w:val="a3"/>
        <w:ind w:left="2461" w:firstLineChars="0" w:firstLine="0"/>
      </w:pPr>
      <w:r>
        <w:t>It has been widely accepted that</w:t>
      </w:r>
    </w:p>
    <w:p w:rsidR="00585005" w:rsidRDefault="00585005" w:rsidP="001C68DC">
      <w:pPr>
        <w:pStyle w:val="a3"/>
        <w:ind w:left="2461" w:firstLineChars="0" w:firstLine="0"/>
      </w:pPr>
      <w:r>
        <w:t>It is universally acknowledged that</w:t>
      </w:r>
    </w:p>
    <w:p w:rsidR="00B15359" w:rsidRDefault="00B15359" w:rsidP="001C68DC">
      <w:pPr>
        <w:pStyle w:val="a3"/>
        <w:ind w:left="2461" w:firstLineChars="0" w:firstLine="0"/>
      </w:pPr>
      <w:r>
        <w:t xml:space="preserve">It keeps my argument that  </w:t>
      </w:r>
      <w:r>
        <w:rPr>
          <w:rFonts w:hint="eastAsia"/>
        </w:rPr>
        <w:t>我认为</w:t>
      </w:r>
    </w:p>
    <w:p w:rsidR="00E8487B" w:rsidRDefault="009F68FF" w:rsidP="009F68FF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同位语从句：</w:t>
      </w:r>
    </w:p>
    <w:p w:rsidR="009F68FF" w:rsidRPr="009F68FF" w:rsidRDefault="009F68FF" w:rsidP="009F68FF">
      <w:pPr>
        <w:pStyle w:val="a3"/>
        <w:ind w:left="2040" w:firstLineChars="0" w:firstLine="0"/>
        <w:rPr>
          <w:rFonts w:hint="eastAsia"/>
        </w:rPr>
      </w:pPr>
      <w:r>
        <w:rPr>
          <w:rFonts w:hint="eastAsia"/>
        </w:rPr>
        <w:t>同位语从句即可紧跟名词，</w:t>
      </w:r>
      <w:r w:rsidRPr="00297A79">
        <w:rPr>
          <w:rFonts w:hint="eastAsia"/>
          <w:strike/>
        </w:rPr>
        <w:t>也可以放到整句话的最后</w:t>
      </w:r>
      <w:r>
        <w:rPr>
          <w:rFonts w:hint="eastAsia"/>
        </w:rPr>
        <w:t>。</w:t>
      </w:r>
    </w:p>
    <w:p w:rsidR="009F68FF" w:rsidRDefault="009F68FF" w:rsidP="003F41A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T</w:t>
      </w:r>
      <w:r>
        <w:t>he matter that he manages to find a girlfriend makes us delighted.</w:t>
      </w:r>
    </w:p>
    <w:p w:rsidR="009F68FF" w:rsidRDefault="009F68FF" w:rsidP="003F41A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No</w:t>
      </w:r>
      <w:r>
        <w:t>thing can hide the truth that he is getting old.</w:t>
      </w:r>
    </w:p>
    <w:p w:rsidR="003F41A2" w:rsidRDefault="003F41A2" w:rsidP="003F41A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mess</w:t>
      </w:r>
      <w:r>
        <w:t xml:space="preserve">age that her husband passed away </w:t>
      </w:r>
      <w:r w:rsidR="002C351F" w:rsidRPr="002C351F">
        <w:rPr>
          <w:color w:val="FF0000"/>
        </w:rPr>
        <w:t xml:space="preserve">was </w:t>
      </w:r>
      <w:r>
        <w:t>spread the whole village.</w:t>
      </w:r>
    </w:p>
    <w:p w:rsidR="002C351F" w:rsidRDefault="002C351F" w:rsidP="003F41A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温室里的花朵不能经受风雨，这个事实表明我们不应溺爱孩子。</w:t>
      </w:r>
    </w:p>
    <w:p w:rsidR="003F41A2" w:rsidRDefault="002C351F" w:rsidP="002C351F">
      <w:pPr>
        <w:pStyle w:val="a3"/>
        <w:ind w:left="2461" w:firstLineChars="0" w:firstLine="0"/>
      </w:pPr>
      <w:r>
        <w:t xml:space="preserve">The truth </w:t>
      </w:r>
      <w:r w:rsidRPr="001D6B14">
        <w:rPr>
          <w:color w:val="FF0000"/>
        </w:rPr>
        <w:t xml:space="preserve">that </w:t>
      </w:r>
      <w:r w:rsidR="002453D6">
        <w:t>flowers in greenhouse fail to undergo storm</w:t>
      </w:r>
      <w:r w:rsidR="0074013A">
        <w:t>s</w:t>
      </w:r>
      <w:r>
        <w:t xml:space="preserve"> demonstrates </w:t>
      </w:r>
      <w:r w:rsidRPr="001D6B14">
        <w:rPr>
          <w:color w:val="FF0000"/>
        </w:rPr>
        <w:t xml:space="preserve">that </w:t>
      </w:r>
      <w:r>
        <w:t xml:space="preserve">kids should never be spoiled </w:t>
      </w:r>
      <w:r w:rsidR="002453D6">
        <w:t>by their su</w:t>
      </w:r>
      <w:r>
        <w:t>periors.</w:t>
      </w:r>
    </w:p>
    <w:p w:rsidR="001E24B1" w:rsidRDefault="001E24B1" w:rsidP="001E24B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课后练兵</w:t>
      </w:r>
    </w:p>
    <w:p w:rsidR="00791C7D" w:rsidRDefault="00791C7D" w:rsidP="00791C7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问题的关键是谁应该为道德的沦丧负责呢。</w:t>
      </w:r>
    </w:p>
    <w:p w:rsidR="00791C7D" w:rsidRDefault="00791C7D" w:rsidP="00791C7D">
      <w:pPr>
        <w:pStyle w:val="a3"/>
        <w:ind w:left="1620" w:firstLineChars="0" w:firstLine="0"/>
      </w:pPr>
      <w:r>
        <w:rPr>
          <w:rFonts w:hint="eastAsia"/>
        </w:rPr>
        <w:t>T</w:t>
      </w:r>
      <w:r>
        <w:t xml:space="preserve">he point of the issue seems who should </w:t>
      </w:r>
      <w:r w:rsidRPr="00791C7D">
        <w:rPr>
          <w:color w:val="FF0000"/>
        </w:rPr>
        <w:t>be responsible for</w:t>
      </w:r>
      <w:r>
        <w:t>(</w:t>
      </w:r>
      <w:r>
        <w:rPr>
          <w:rFonts w:hint="eastAsia"/>
        </w:rPr>
        <w:t>导致，致使</w:t>
      </w:r>
      <w:r>
        <w:t>) the decline of ethics.</w:t>
      </w:r>
    </w:p>
    <w:p w:rsidR="00791C7D" w:rsidRDefault="00F702E3" w:rsidP="00791C7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我的性格比较内向，不太喜欢与别人交流，这个事实表明这份工作不适合我，所以我要辞职。</w:t>
      </w:r>
    </w:p>
    <w:p w:rsidR="00F702E3" w:rsidRDefault="00F702E3" w:rsidP="00F702E3">
      <w:pPr>
        <w:pStyle w:val="a3"/>
        <w:ind w:left="1620" w:firstLineChars="0" w:firstLine="0"/>
      </w:pP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trut</w:t>
      </w:r>
      <w:r>
        <w:t>h that I fail to be outgoing, never having passion for communicating with others</w:t>
      </w:r>
      <w:r w:rsidR="00284388">
        <w:t xml:space="preserve"> manifests that the job doesn’t fit me</w:t>
      </w:r>
      <w:r>
        <w:t>.</w:t>
      </w:r>
      <w:r w:rsidR="00284388">
        <w:t xml:space="preserve"> Consequently, I make a decision to quit.</w:t>
      </w:r>
    </w:p>
    <w:p w:rsidR="00284388" w:rsidRDefault="00284388" w:rsidP="0028438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现在最紧迫的问题是，父母应该提高警惕，让孩子多参加有意义的活动，融入到班级中去。</w:t>
      </w:r>
    </w:p>
    <w:p w:rsidR="00284388" w:rsidRPr="00F702E3" w:rsidRDefault="00284388" w:rsidP="00284388">
      <w:pPr>
        <w:pStyle w:val="a3"/>
        <w:ind w:left="1620" w:firstLineChars="0" w:firstLine="0"/>
        <w:rPr>
          <w:rFonts w:hint="eastAsia"/>
        </w:rPr>
      </w:pPr>
      <w:r>
        <w:rPr>
          <w:rFonts w:hint="eastAsia"/>
        </w:rPr>
        <w:t>T</w:t>
      </w:r>
      <w:r>
        <w:t xml:space="preserve">he most urgent problem is that superiors should be on alert, inspiring their kid to </w:t>
      </w:r>
      <w:r w:rsidR="006C4E36">
        <w:t xml:space="preserve">take part in meaningful activities to </w:t>
      </w:r>
      <w:r w:rsidR="006C4E36" w:rsidRPr="006C4E36">
        <w:rPr>
          <w:color w:val="FF0000"/>
        </w:rPr>
        <w:t>become a part of</w:t>
      </w:r>
      <w:r w:rsidR="006C4E36">
        <w:t xml:space="preserve"> the</w:t>
      </w:r>
      <w:bookmarkStart w:id="0" w:name="_GoBack"/>
      <w:bookmarkEnd w:id="0"/>
      <w:r w:rsidR="006C4E36">
        <w:t xml:space="preserve"> class.</w:t>
      </w:r>
    </w:p>
    <w:sectPr w:rsidR="00284388" w:rsidRPr="00F702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17779"/>
    <w:multiLevelType w:val="hybridMultilevel"/>
    <w:tmpl w:val="FE28D264"/>
    <w:lvl w:ilvl="0" w:tplc="04090019">
      <w:start w:val="1"/>
      <w:numFmt w:val="lowerLetter"/>
      <w:lvlText w:val="%1)"/>
      <w:lvlJc w:val="left"/>
      <w:pPr>
        <w:ind w:left="2040" w:hanging="420"/>
      </w:pPr>
    </w:lvl>
    <w:lvl w:ilvl="1" w:tplc="04090019" w:tentative="1">
      <w:start w:val="1"/>
      <w:numFmt w:val="lowerLetter"/>
      <w:lvlText w:val="%2)"/>
      <w:lvlJc w:val="left"/>
      <w:pPr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ind w:left="5400" w:hanging="420"/>
      </w:pPr>
    </w:lvl>
  </w:abstractNum>
  <w:abstractNum w:abstractNumId="1" w15:restartNumberingAfterBreak="0">
    <w:nsid w:val="18A51761"/>
    <w:multiLevelType w:val="hybridMultilevel"/>
    <w:tmpl w:val="19CC1CCE"/>
    <w:lvl w:ilvl="0" w:tplc="04090011">
      <w:start w:val="1"/>
      <w:numFmt w:val="decimal"/>
      <w:lvlText w:val="%1)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" w15:restartNumberingAfterBreak="0">
    <w:nsid w:val="2A176ACC"/>
    <w:multiLevelType w:val="hybridMultilevel"/>
    <w:tmpl w:val="E3EEBB86"/>
    <w:lvl w:ilvl="0" w:tplc="04090019">
      <w:start w:val="1"/>
      <w:numFmt w:val="lowerLetter"/>
      <w:lvlText w:val="%1)"/>
      <w:lvlJc w:val="left"/>
      <w:pPr>
        <w:ind w:left="2098" w:hanging="420"/>
      </w:pPr>
    </w:lvl>
    <w:lvl w:ilvl="1" w:tplc="04090019" w:tentative="1">
      <w:start w:val="1"/>
      <w:numFmt w:val="lowerLetter"/>
      <w:lvlText w:val="%2)"/>
      <w:lvlJc w:val="left"/>
      <w:pPr>
        <w:ind w:left="2518" w:hanging="420"/>
      </w:pPr>
    </w:lvl>
    <w:lvl w:ilvl="2" w:tplc="0409001B" w:tentative="1">
      <w:start w:val="1"/>
      <w:numFmt w:val="lowerRoman"/>
      <w:lvlText w:val="%3."/>
      <w:lvlJc w:val="right"/>
      <w:pPr>
        <w:ind w:left="2938" w:hanging="420"/>
      </w:pPr>
    </w:lvl>
    <w:lvl w:ilvl="3" w:tplc="0409000F" w:tentative="1">
      <w:start w:val="1"/>
      <w:numFmt w:val="decimal"/>
      <w:lvlText w:val="%4."/>
      <w:lvlJc w:val="left"/>
      <w:pPr>
        <w:ind w:left="3358" w:hanging="420"/>
      </w:pPr>
    </w:lvl>
    <w:lvl w:ilvl="4" w:tplc="04090019" w:tentative="1">
      <w:start w:val="1"/>
      <w:numFmt w:val="lowerLetter"/>
      <w:lvlText w:val="%5)"/>
      <w:lvlJc w:val="left"/>
      <w:pPr>
        <w:ind w:left="3778" w:hanging="420"/>
      </w:pPr>
    </w:lvl>
    <w:lvl w:ilvl="5" w:tplc="0409001B" w:tentative="1">
      <w:start w:val="1"/>
      <w:numFmt w:val="lowerRoman"/>
      <w:lvlText w:val="%6."/>
      <w:lvlJc w:val="right"/>
      <w:pPr>
        <w:ind w:left="4198" w:hanging="420"/>
      </w:pPr>
    </w:lvl>
    <w:lvl w:ilvl="6" w:tplc="0409000F" w:tentative="1">
      <w:start w:val="1"/>
      <w:numFmt w:val="decimal"/>
      <w:lvlText w:val="%7."/>
      <w:lvlJc w:val="left"/>
      <w:pPr>
        <w:ind w:left="4618" w:hanging="420"/>
      </w:pPr>
    </w:lvl>
    <w:lvl w:ilvl="7" w:tplc="04090019" w:tentative="1">
      <w:start w:val="1"/>
      <w:numFmt w:val="lowerLetter"/>
      <w:lvlText w:val="%8)"/>
      <w:lvlJc w:val="left"/>
      <w:pPr>
        <w:ind w:left="5038" w:hanging="420"/>
      </w:pPr>
    </w:lvl>
    <w:lvl w:ilvl="8" w:tplc="0409001B" w:tentative="1">
      <w:start w:val="1"/>
      <w:numFmt w:val="lowerRoman"/>
      <w:lvlText w:val="%9."/>
      <w:lvlJc w:val="right"/>
      <w:pPr>
        <w:ind w:left="5458" w:hanging="420"/>
      </w:pPr>
    </w:lvl>
  </w:abstractNum>
  <w:abstractNum w:abstractNumId="3" w15:restartNumberingAfterBreak="0">
    <w:nsid w:val="3622625B"/>
    <w:multiLevelType w:val="hybridMultilevel"/>
    <w:tmpl w:val="647EC262"/>
    <w:lvl w:ilvl="0" w:tplc="0409000D">
      <w:start w:val="1"/>
      <w:numFmt w:val="bullet"/>
      <w:lvlText w:val=""/>
      <w:lvlJc w:val="left"/>
      <w:pPr>
        <w:ind w:left="24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21" w:hanging="420"/>
      </w:pPr>
      <w:rPr>
        <w:rFonts w:ascii="Wingdings" w:hAnsi="Wingdings" w:hint="default"/>
      </w:rPr>
    </w:lvl>
  </w:abstractNum>
  <w:abstractNum w:abstractNumId="4" w15:restartNumberingAfterBreak="0">
    <w:nsid w:val="3B3C35AD"/>
    <w:multiLevelType w:val="hybridMultilevel"/>
    <w:tmpl w:val="91226E34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8F53A81"/>
    <w:multiLevelType w:val="hybridMultilevel"/>
    <w:tmpl w:val="433E36EA"/>
    <w:lvl w:ilvl="0" w:tplc="861C48C6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DE67003"/>
    <w:multiLevelType w:val="hybridMultilevel"/>
    <w:tmpl w:val="9D32378C"/>
    <w:lvl w:ilvl="0" w:tplc="0409000B">
      <w:start w:val="1"/>
      <w:numFmt w:val="bullet"/>
      <w:lvlText w:val="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7" w15:restartNumberingAfterBreak="0">
    <w:nsid w:val="70F4018F"/>
    <w:multiLevelType w:val="hybridMultilevel"/>
    <w:tmpl w:val="9DD6C8D8"/>
    <w:lvl w:ilvl="0" w:tplc="A924781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72811DF0"/>
    <w:multiLevelType w:val="hybridMultilevel"/>
    <w:tmpl w:val="6F16339A"/>
    <w:lvl w:ilvl="0" w:tplc="04090011">
      <w:start w:val="1"/>
      <w:numFmt w:val="decimal"/>
      <w:lvlText w:val="%1)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9" w15:restartNumberingAfterBreak="0">
    <w:nsid w:val="74374504"/>
    <w:multiLevelType w:val="hybridMultilevel"/>
    <w:tmpl w:val="EFBA585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7E125444"/>
    <w:multiLevelType w:val="hybridMultilevel"/>
    <w:tmpl w:val="F494860E"/>
    <w:lvl w:ilvl="0" w:tplc="04090011">
      <w:start w:val="1"/>
      <w:numFmt w:val="decimal"/>
      <w:lvlText w:val="%1)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7"/>
  </w:num>
  <w:num w:numId="5">
    <w:abstractNumId w:val="8"/>
  </w:num>
  <w:num w:numId="6">
    <w:abstractNumId w:val="1"/>
  </w:num>
  <w:num w:numId="7">
    <w:abstractNumId w:val="2"/>
  </w:num>
  <w:num w:numId="8">
    <w:abstractNumId w:val="6"/>
  </w:num>
  <w:num w:numId="9">
    <w:abstractNumId w:val="10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DA7"/>
    <w:rsid w:val="000052D4"/>
    <w:rsid w:val="0005238B"/>
    <w:rsid w:val="000A6129"/>
    <w:rsid w:val="000D14D0"/>
    <w:rsid w:val="001C33F8"/>
    <w:rsid w:val="001C68DC"/>
    <w:rsid w:val="001D6B14"/>
    <w:rsid w:val="001E24B1"/>
    <w:rsid w:val="002453D6"/>
    <w:rsid w:val="0026460F"/>
    <w:rsid w:val="002670A0"/>
    <w:rsid w:val="00284388"/>
    <w:rsid w:val="00297A79"/>
    <w:rsid w:val="002C351F"/>
    <w:rsid w:val="00345798"/>
    <w:rsid w:val="00384031"/>
    <w:rsid w:val="003D2EFF"/>
    <w:rsid w:val="003F089E"/>
    <w:rsid w:val="003F41A2"/>
    <w:rsid w:val="00462D33"/>
    <w:rsid w:val="00471789"/>
    <w:rsid w:val="005041A7"/>
    <w:rsid w:val="00585005"/>
    <w:rsid w:val="00587260"/>
    <w:rsid w:val="005A3064"/>
    <w:rsid w:val="0060378A"/>
    <w:rsid w:val="00650B3F"/>
    <w:rsid w:val="006C4E36"/>
    <w:rsid w:val="006D22DB"/>
    <w:rsid w:val="0070797C"/>
    <w:rsid w:val="007142C7"/>
    <w:rsid w:val="00727DA7"/>
    <w:rsid w:val="0074013A"/>
    <w:rsid w:val="00746DEF"/>
    <w:rsid w:val="00791C7D"/>
    <w:rsid w:val="007A1D58"/>
    <w:rsid w:val="007E2D08"/>
    <w:rsid w:val="00817CF7"/>
    <w:rsid w:val="008B73DF"/>
    <w:rsid w:val="009D076C"/>
    <w:rsid w:val="009E72DE"/>
    <w:rsid w:val="009F68FF"/>
    <w:rsid w:val="00A123AF"/>
    <w:rsid w:val="00A47D91"/>
    <w:rsid w:val="00A722DA"/>
    <w:rsid w:val="00B15359"/>
    <w:rsid w:val="00B31A53"/>
    <w:rsid w:val="00C00ACF"/>
    <w:rsid w:val="00D01D81"/>
    <w:rsid w:val="00E07A9E"/>
    <w:rsid w:val="00E8487B"/>
    <w:rsid w:val="00EB03EA"/>
    <w:rsid w:val="00EC21A8"/>
    <w:rsid w:val="00F31578"/>
    <w:rsid w:val="00F428BA"/>
    <w:rsid w:val="00F7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159A5"/>
  <w15:chartTrackingRefBased/>
  <w15:docId w15:val="{560BC9B3-3639-4DB5-8729-3529121EB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1D81"/>
    <w:pPr>
      <w:widowControl w:val="0"/>
      <w:spacing w:line="440" w:lineRule="exact"/>
      <w:ind w:firstLineChars="200" w:firstLine="200"/>
      <w:jc w:val="both"/>
    </w:pPr>
    <w:rPr>
      <w:rFonts w:ascii="Times New Roman" w:eastAsia="微软雅黑" w:hAnsi="Times New Roman"/>
    </w:rPr>
  </w:style>
  <w:style w:type="paragraph" w:styleId="1">
    <w:name w:val="heading 1"/>
    <w:basedOn w:val="a"/>
    <w:next w:val="a"/>
    <w:link w:val="10"/>
    <w:uiPriority w:val="9"/>
    <w:qFormat/>
    <w:rsid w:val="00817C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17CF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17CF7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3</Pages>
  <Words>356</Words>
  <Characters>2032</Characters>
  <Application>Microsoft Office Word</Application>
  <DocSecurity>0</DocSecurity>
  <Lines>16</Lines>
  <Paragraphs>4</Paragraphs>
  <ScaleCrop>false</ScaleCrop>
  <Company>Microsoft</Company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49</cp:revision>
  <dcterms:created xsi:type="dcterms:W3CDTF">2019-09-10T23:55:00Z</dcterms:created>
  <dcterms:modified xsi:type="dcterms:W3CDTF">2019-09-11T06:32:00Z</dcterms:modified>
</cp:coreProperties>
</file>