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时态语态测试-答案"/>
    <w:p>
      <w:pPr>
        <w:pStyle w:val="Heading1"/>
      </w:pPr>
      <w:r>
        <w:t xml:space="preserve">时态语态测试 答案</w:t>
      </w:r>
    </w:p>
    <w:bookmarkStart w:id="20" w:name="i-multiple-choice"/>
    <w:p>
      <w:pPr>
        <w:pStyle w:val="Heading4"/>
      </w:pPr>
      <w:r>
        <w:t xml:space="preserve">I. Multiple choice</w:t>
      </w:r>
    </w:p>
    <w:p>
      <w:pPr>
        <w:pStyle w:val="FirstParagraph"/>
      </w:pPr>
      <w:r>
        <w:t xml:space="preserve">1-5 CACBB</w:t>
      </w:r>
    </w:p>
    <w:p>
      <w:pPr>
        <w:pStyle w:val="BodyText"/>
      </w:pPr>
      <w:r>
        <w:t xml:space="preserve">6-10 CDDDD</w:t>
      </w:r>
    </w:p>
    <w:p>
      <w:pPr>
        <w:pStyle w:val="BodyText"/>
      </w:pPr>
      <w:r>
        <w:t xml:space="preserve">11-15 DABAB</w:t>
      </w:r>
    </w:p>
    <w:p>
      <w:pPr>
        <w:pStyle w:val="BodyText"/>
      </w:pPr>
      <w:r>
        <w:t xml:space="preserve">16-20 ACBAB</w:t>
      </w:r>
    </w:p>
    <w:p>
      <w:pPr>
        <w:pStyle w:val="BodyText"/>
      </w:pPr>
      <w:r>
        <w:t xml:space="preserve">21-24 DCCD</w:t>
      </w:r>
    </w:p>
    <w:bookmarkEnd w:id="20"/>
    <w:bookmarkStart w:id="21" w:name="il-fill-in-the-blanks"/>
    <w:p>
      <w:pPr>
        <w:pStyle w:val="Heading4"/>
      </w:pPr>
      <w:r>
        <w:t xml:space="preserve">Il. Fill in the blanks</w:t>
      </w:r>
    </w:p>
    <w:p>
      <w:pPr>
        <w:numPr>
          <w:ilvl w:val="0"/>
          <w:numId w:val="1001"/>
        </w:numPr>
      </w:pPr>
      <w:r>
        <w:t xml:space="preserve">will have improved</w:t>
      </w:r>
    </w:p>
    <w:p>
      <w:pPr>
        <w:numPr>
          <w:ilvl w:val="0"/>
          <w:numId w:val="1001"/>
        </w:numPr>
      </w:pPr>
      <w:r>
        <w:t xml:space="preserve">have been shown</w:t>
      </w:r>
    </w:p>
    <w:p>
      <w:pPr>
        <w:numPr>
          <w:ilvl w:val="0"/>
          <w:numId w:val="1001"/>
        </w:numPr>
      </w:pPr>
      <w:r>
        <w:t xml:space="preserve">had taken</w:t>
      </w:r>
    </w:p>
    <w:p>
      <w:pPr>
        <w:numPr>
          <w:ilvl w:val="0"/>
          <w:numId w:val="1001"/>
        </w:numPr>
      </w:pPr>
      <w:r>
        <w:t xml:space="preserve">had intended</w:t>
      </w:r>
    </w:p>
    <w:p>
      <w:pPr>
        <w:numPr>
          <w:ilvl w:val="0"/>
          <w:numId w:val="1001"/>
        </w:numPr>
      </w:pPr>
      <w:r>
        <w:t xml:space="preserve">had risen</w:t>
      </w:r>
    </w:p>
    <w:p>
      <w:pPr>
        <w:numPr>
          <w:ilvl w:val="0"/>
          <w:numId w:val="1001"/>
        </w:numPr>
      </w:pPr>
      <w:r>
        <w:t xml:space="preserve">was writing</w:t>
      </w:r>
    </w:p>
    <w:p>
      <w:pPr>
        <w:numPr>
          <w:ilvl w:val="0"/>
          <w:numId w:val="1001"/>
        </w:numPr>
      </w:pPr>
      <w:r>
        <w:t xml:space="preserve">are called</w:t>
      </w:r>
    </w:p>
    <w:p>
      <w:pPr>
        <w:numPr>
          <w:ilvl w:val="0"/>
          <w:numId w:val="1001"/>
        </w:numPr>
      </w:pPr>
      <w:r>
        <w:t xml:space="preserve">has given</w:t>
      </w:r>
    </w:p>
    <w:p>
      <w:pPr>
        <w:numPr>
          <w:ilvl w:val="0"/>
          <w:numId w:val="1001"/>
        </w:numPr>
      </w:pPr>
      <w:r>
        <w:t xml:space="preserve">will have been installed</w:t>
      </w:r>
    </w:p>
    <w:p>
      <w:pPr>
        <w:numPr>
          <w:ilvl w:val="0"/>
          <w:numId w:val="1001"/>
        </w:numPr>
      </w:pPr>
      <w:r>
        <w:t xml:space="preserve">were invited</w:t>
      </w:r>
    </w:p>
    <w:bookmarkEnd w:id="21"/>
    <w:bookmarkStart w:id="22" w:name="iii-complete-the-passage"/>
    <w:p>
      <w:pPr>
        <w:pStyle w:val="Heading4"/>
      </w:pPr>
      <w:r>
        <w:t xml:space="preserve">III. Complete the passage</w:t>
      </w:r>
    </w:p>
    <w:p>
      <w:pPr>
        <w:numPr>
          <w:ilvl w:val="0"/>
          <w:numId w:val="1002"/>
        </w:numPr>
      </w:pPr>
      <w:r>
        <w:t xml:space="preserve">works</w:t>
      </w:r>
    </w:p>
    <w:p>
      <w:pPr>
        <w:numPr>
          <w:ilvl w:val="0"/>
          <w:numId w:val="1002"/>
        </w:numPr>
      </w:pPr>
      <w:r>
        <w:t xml:space="preserve">is doing</w:t>
      </w:r>
    </w:p>
    <w:p>
      <w:pPr>
        <w:numPr>
          <w:ilvl w:val="0"/>
          <w:numId w:val="1002"/>
        </w:numPr>
      </w:pPr>
      <w:r>
        <w:t xml:space="preserve">has been</w:t>
      </w:r>
    </w:p>
    <w:p>
      <w:pPr>
        <w:numPr>
          <w:ilvl w:val="0"/>
          <w:numId w:val="1002"/>
        </w:numPr>
      </w:pPr>
      <w:r>
        <w:t xml:space="preserve">was enjoying</w:t>
      </w:r>
    </w:p>
    <w:p>
      <w:pPr>
        <w:numPr>
          <w:ilvl w:val="0"/>
          <w:numId w:val="1002"/>
        </w:numPr>
      </w:pPr>
      <w:r>
        <w:t xml:space="preserve">had not taken</w:t>
      </w:r>
    </w:p>
    <w:p>
      <w:pPr>
        <w:numPr>
          <w:ilvl w:val="0"/>
          <w:numId w:val="1002"/>
        </w:numPr>
      </w:pPr>
      <w:r>
        <w:t xml:space="preserve">had finished</w:t>
      </w:r>
    </w:p>
    <w:p>
      <w:pPr>
        <w:numPr>
          <w:ilvl w:val="0"/>
          <w:numId w:val="1002"/>
        </w:numPr>
      </w:pPr>
      <w:r>
        <w:t xml:space="preserve">were told</w:t>
      </w:r>
    </w:p>
    <w:p>
      <w:pPr>
        <w:numPr>
          <w:ilvl w:val="0"/>
          <w:numId w:val="1002"/>
        </w:numPr>
      </w:pPr>
      <w:r>
        <w:t xml:space="preserve">had come</w:t>
      </w:r>
    </w:p>
    <w:p>
      <w:pPr>
        <w:numPr>
          <w:ilvl w:val="0"/>
          <w:numId w:val="1002"/>
        </w:numPr>
      </w:pPr>
      <w:r>
        <w:t xml:space="preserve">was wounded</w:t>
      </w:r>
    </w:p>
    <w:p>
      <w:pPr>
        <w:numPr>
          <w:ilvl w:val="0"/>
          <w:numId w:val="1002"/>
        </w:numPr>
      </w:pPr>
      <w:r>
        <w:t xml:space="preserve">have cured</w:t>
      </w:r>
    </w:p>
    <w:p>
      <w:pPr>
        <w:numPr>
          <w:ilvl w:val="0"/>
          <w:numId w:val="1002"/>
        </w:numPr>
      </w:pPr>
      <w:r>
        <w:t xml:space="preserve">had been ruined</w:t>
      </w:r>
    </w:p>
    <w:p>
      <w:pPr>
        <w:numPr>
          <w:ilvl w:val="0"/>
          <w:numId w:val="1002"/>
        </w:numPr>
      </w:pPr>
      <w:r>
        <w:t xml:space="preserve">have been</w:t>
      </w:r>
    </w:p>
    <w:p>
      <w:pPr>
        <w:numPr>
          <w:ilvl w:val="0"/>
          <w:numId w:val="1002"/>
        </w:numPr>
      </w:pPr>
      <w:r>
        <w:t xml:space="preserve">will not experience</w:t>
      </w:r>
    </w:p>
    <w:p>
      <w:pPr>
        <w:numPr>
          <w:ilvl w:val="0"/>
          <w:numId w:val="1002"/>
        </w:numPr>
      </w:pPr>
      <w:r>
        <w:t xml:space="preserve">worked</w:t>
      </w:r>
    </w:p>
    <w:p>
      <w:pPr>
        <w:numPr>
          <w:ilvl w:val="0"/>
          <w:numId w:val="1002"/>
        </w:numPr>
      </w:pPr>
      <w:r>
        <w:t xml:space="preserve">will have finished</w:t>
      </w:r>
    </w:p>
    <w:p>
      <w:pPr>
        <w:numPr>
          <w:ilvl w:val="0"/>
          <w:numId w:val="1002"/>
        </w:numPr>
      </w:pPr>
      <w:r>
        <w:t xml:space="preserve">retired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2021-10-17T08:07:05Z</dcterms:created>
  <dcterms:modified xsi:type="dcterms:W3CDTF">2021-10-17T08:07:05Z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