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24D3C">
      <w:pPr>
        <w:pStyle w:val="5"/>
        <w:keepNext w:val="0"/>
        <w:keepLines w:val="0"/>
        <w:widowControl/>
        <w:suppressLineNumbers w:val="0"/>
      </w:pPr>
      <w:r>
        <w:t>下面是一份可直接作为</w:t>
      </w:r>
      <w:r>
        <w:rPr>
          <w:rStyle w:val="8"/>
        </w:rPr>
        <w:t>产品立项蓝图 + 内容研发框架 + 首批资源清单</w:t>
      </w:r>
      <w:r>
        <w:t>使用的方案。核心建议是：不要把平台做成“PPT/教案仓库”，而要做成一个以</w:t>
      </w:r>
      <w:r>
        <w:rPr>
          <w:rStyle w:val="8"/>
        </w:rPr>
        <w:t>沪教版高中数学课时知识点为索引、以交互式 HTML 数字教具为核心资产、以教师备课与课堂演示为主流程</w:t>
      </w:r>
      <w:r>
        <w:t>的“数学数字教具云平台”。</w:t>
      </w:r>
    </w:p>
    <w:p w14:paraId="471034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F857F">
      <w:pPr>
        <w:pStyle w:val="2"/>
        <w:keepNext w:val="0"/>
        <w:keepLines w:val="0"/>
        <w:widowControl/>
        <w:suppressLineNumbers w:val="0"/>
      </w:pPr>
      <w:r>
        <w:t>1. 平台定位：从“资源聚合”升级为“课时级数字教具系统”</w:t>
      </w:r>
    </w:p>
    <w:p w14:paraId="0591DEBE">
      <w:pPr>
        <w:pStyle w:val="5"/>
        <w:keepNext w:val="0"/>
        <w:keepLines w:val="0"/>
        <w:widowControl/>
        <w:suppressLineNumbers w:val="0"/>
      </w:pPr>
      <w:r>
        <w:t>建议平台定位为：</w:t>
      </w:r>
    </w:p>
    <w:p w14:paraId="1740B2D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面向上海高中数学教师的沪教版课时级交互式数字教具平台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以“教材册别—章节—课时—知识点—教学痛点—数字化教具—课堂脚本—练习反馈”为主链路，帮助教师快速找到、演示、改造和复用可交互 HTML 课件。</w:t>
      </w:r>
    </w:p>
    <w:p w14:paraId="7AB9289E">
      <w:pPr>
        <w:pStyle w:val="5"/>
        <w:keepNext w:val="0"/>
        <w:keepLines w:val="0"/>
        <w:widowControl/>
        <w:suppressLineNumbers w:val="0"/>
      </w:pPr>
      <w:r>
        <w:t>这个定位有几个关键点：</w:t>
      </w:r>
    </w:p>
    <w:p w14:paraId="3C61FF08">
      <w:pPr>
        <w:pStyle w:val="5"/>
        <w:keepNext w:val="0"/>
        <w:keepLines w:val="0"/>
        <w:widowControl/>
        <w:suppressLineNumbers w:val="0"/>
      </w:pPr>
      <w:r>
        <w:t>第一，它必须严格贴合</w:t>
      </w:r>
      <w:r>
        <w:rPr>
          <w:rStyle w:val="8"/>
        </w:rPr>
        <w:t>普通高中数学课程结构</w:t>
      </w:r>
      <w:r>
        <w:t>。课程标准把高中数学内容组织为</w:t>
      </w:r>
      <w:r>
        <w:rPr>
          <w:rStyle w:val="8"/>
        </w:rPr>
        <w:t>必修、选择性必修、选修</w:t>
      </w:r>
      <w:r>
        <w:t>，并以</w:t>
      </w:r>
      <w:r>
        <w:rPr>
          <w:rStyle w:val="8"/>
        </w:rPr>
        <w:t>函数、几何与代数、概率与统计、数学建模活动与数学探究活动</w:t>
      </w:r>
      <w:r>
        <w:t>为主线；同时强调数学抽象、逻辑推理、数学建模、直观想象、数学运算、数据分析等核心素养，并提出信息技术与数学课程深度融合。你的平台正好应该围绕这些主线做“可操作、可探索、可反馈”的数字资源。</w:t>
      </w:r>
    </w:p>
    <w:p w14:paraId="7DDC40B7">
      <w:pPr>
        <w:pStyle w:val="5"/>
        <w:keepNext w:val="0"/>
        <w:keepLines w:val="0"/>
        <w:widowControl/>
        <w:suppressLineNumbers w:val="0"/>
      </w:pPr>
      <w:r>
        <w:t>第二，它必须贴合</w:t>
      </w:r>
      <w:r>
        <w:rPr>
          <w:rStyle w:val="8"/>
        </w:rPr>
        <w:t>沪教版高中数学教材体系</w:t>
      </w:r>
      <w:r>
        <w:t>。公开目录显示，沪教版普通高中数学包括</w:t>
      </w:r>
      <w:r>
        <w:rPr>
          <w:rStyle w:val="8"/>
        </w:rPr>
        <w:t>必修第一册至第四册、选择性必修第一册至第三册</w:t>
      </w:r>
      <w:r>
        <w:t>，并配有教师用书；这是搭建平台知识图谱时的主干。(</w:t>
      </w:r>
      <w:r>
        <w:fldChar w:fldCharType="begin"/>
      </w:r>
      <w:r>
        <w:instrText xml:space="preserve"> HYPERLINK "https://www.moe.gov.cn/srcsite/A26/moe_714/202007/W020200713519061946530.xlsx?utm_source=chatgpt.com" \o "2020年普通高中国家课程教学用书 ..." </w:instrText>
      </w:r>
      <w:r>
        <w:fldChar w:fldCharType="separate"/>
      </w:r>
      <w:r>
        <w:rPr>
          <w:rStyle w:val="9"/>
        </w:rPr>
        <w:t>教育部</w:t>
      </w:r>
      <w:r>
        <w:fldChar w:fldCharType="end"/>
      </w:r>
      <w:r>
        <w:t>)</w:t>
      </w:r>
    </w:p>
    <w:p w14:paraId="2F282AD1">
      <w:pPr>
        <w:pStyle w:val="5"/>
        <w:keepNext w:val="0"/>
        <w:keepLines w:val="0"/>
        <w:widowControl/>
        <w:suppressLineNumbers w:val="0"/>
      </w:pPr>
      <w:r>
        <w:t>第三，它应该补足现有官方与商业平台的空白。上海智慧教育平台/上海微校已有数字教材、空中课堂、备课助手、教学助手、作业辅导助手等功能，也提供基础课程、专题教育、高中名校慕课、名师面对面等资源；国家平台也能检索到沪教版高中数学同步课程资源。你的平台不宜重复“视频课/PPT库”，而应聚焦官方平台相对少做的部分：</w:t>
      </w:r>
      <w:r>
        <w:rPr>
          <w:rStyle w:val="8"/>
        </w:rPr>
        <w:t>高颗粒度、可交互、可嵌入课堂的数学 HTML 教具</w:t>
      </w:r>
      <w:r>
        <w:t>。(</w:t>
      </w:r>
      <w:r>
        <w:fldChar w:fldCharType="begin"/>
      </w:r>
      <w:r>
        <w:instrText xml:space="preserve"> HYPERLINK "https://sghexport.shobserver.com/html/toutiao/2023/02/03/954721.html" \o "关于寒假预习，你需要的学习资料都在这里" </w:instrText>
      </w:r>
      <w:r>
        <w:fldChar w:fldCharType="separate"/>
      </w:r>
      <w:r>
        <w:rPr>
          <w:rStyle w:val="9"/>
        </w:rPr>
        <w:t>上观出口</w:t>
      </w:r>
      <w:r>
        <w:fldChar w:fldCharType="end"/>
      </w:r>
      <w:r>
        <w:t>)</w:t>
      </w:r>
    </w:p>
    <w:p w14:paraId="170AFAC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C7AAB">
      <w:pPr>
        <w:pStyle w:val="2"/>
        <w:keepNext w:val="0"/>
        <w:keepLines w:val="0"/>
        <w:widowControl/>
        <w:suppressLineNumbers w:val="0"/>
      </w:pPr>
      <w:r>
        <w:t>2. 沪教版高中数学目录骨架与知识主线</w:t>
      </w:r>
    </w:p>
    <w:p w14:paraId="3275FA3B">
      <w:pPr>
        <w:pStyle w:val="5"/>
        <w:keepNext w:val="0"/>
        <w:keepLines w:val="0"/>
        <w:widowControl/>
        <w:suppressLineNumbers w:val="0"/>
      </w:pPr>
      <w:r>
        <w:t>下面按公开可检索目录整理。实际产品上线前，建议再用教材实物、教师用书和学校实际使用版本做一次人工核验，尤其是选择性必修第三册后半部分公开摘录不完整的条目。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813"/>
        <w:gridCol w:w="1788"/>
      </w:tblGrid>
      <w:tr w14:paraId="77F1661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A4AC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册别</w:t>
            </w:r>
          </w:p>
        </w:tc>
        <w:tc>
          <w:tcPr>
            <w:tcW w:w="0" w:type="auto"/>
            <w:shd w:val="clear"/>
            <w:vAlign w:val="center"/>
          </w:tcPr>
          <w:p w14:paraId="386FE5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主要内容</w:t>
            </w:r>
          </w:p>
        </w:tc>
        <w:tc>
          <w:tcPr>
            <w:tcW w:w="0" w:type="auto"/>
            <w:shd w:val="clear"/>
            <w:vAlign w:val="center"/>
          </w:tcPr>
          <w:p w14:paraId="35021E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平台知识图谱中的主线定位</w:t>
            </w:r>
          </w:p>
        </w:tc>
      </w:tr>
      <w:tr w14:paraId="13BD1B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77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必修第一册</w:t>
            </w:r>
          </w:p>
        </w:tc>
        <w:tc>
          <w:tcPr>
            <w:tcW w:w="0" w:type="auto"/>
            <w:shd w:val="clear"/>
            <w:vAlign w:val="center"/>
          </w:tcPr>
          <w:p w14:paraId="19D03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第1章 集合与逻辑；第2章 等式与不等式；第3章 幂、指数与对数；第4章 幂函数、指数函数与对数函数；第5章 函数的概念、性质及应用。(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"https://www.haoduoyun.cc/book/hjb/shuxue/zp1c.shtml" \o "沪教版高中数学必修第一册(2020新版)电子课本|教材|教科书目录 - 好多电子课本网"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好多电子课本网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4DC0B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高中数学语言、代数基础、函数主线起点</w:t>
            </w:r>
          </w:p>
        </w:tc>
      </w:tr>
      <w:tr w14:paraId="270E2A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CE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必修第二册</w:t>
            </w:r>
          </w:p>
        </w:tc>
        <w:tc>
          <w:tcPr>
            <w:tcW w:w="0" w:type="auto"/>
            <w:shd w:val="clear"/>
            <w:vAlign w:val="center"/>
          </w:tcPr>
          <w:p w14:paraId="2EF37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第6章 三角；第7章 三角函数；第8章 平面向量；第9章 复数。(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"https://www.haoduoyun.cc/book/hjb/shuxue/cr2c.shtml" \o "沪教版高中数学必修第二册(2020新版)电子课本|教材|教科书目录 - 好多电子课本网"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好多电子课本网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59CAE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周期现象、向量工具、复平面与代数几何连接</w:t>
            </w:r>
          </w:p>
        </w:tc>
      </w:tr>
      <w:tr w14:paraId="1B582B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9B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必修第三册</w:t>
            </w:r>
          </w:p>
        </w:tc>
        <w:tc>
          <w:tcPr>
            <w:tcW w:w="0" w:type="auto"/>
            <w:shd w:val="clear"/>
            <w:vAlign w:val="center"/>
          </w:tcPr>
          <w:p w14:paraId="4C194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第10章 空间直线与平面；第11章 简单几何体；第12章 概率初步；第13章 统计。(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"https://www.haoduoyun.cc/book/hjb/shuxue/fl3c.shtml" \o "沪教版高中数学必修第三册(2020版)电子课本|教材|教科书目录 - 好多电子课本网"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好多电子课本网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77B2E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立体几何直观、概率统计起点</w:t>
            </w:r>
          </w:p>
        </w:tc>
      </w:tr>
      <w:tr w14:paraId="099541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E8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必修第四册</w:t>
            </w:r>
          </w:p>
        </w:tc>
        <w:tc>
          <w:tcPr>
            <w:tcW w:w="0" w:type="auto"/>
            <w:shd w:val="clear"/>
            <w:vAlign w:val="center"/>
          </w:tcPr>
          <w:p w14:paraId="3F569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数学建模活动案例，包括红绿灯管理、优惠券、车辆转弯安全、雨中行、出租车运价、家具搬运、登山行程设计、包装彩带、削菠萝、高度测量、外卖与环保等。(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"https://www.haoduoyun.cc/book/hjb/shuxue/dmbx4.shtml" \o "沪教版高中数学必修第四册电子课本|教材|教科书目录 - 好多电子课本网"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好多电子课本网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3735A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数学建模与跨情境应用</w:t>
            </w:r>
          </w:p>
        </w:tc>
      </w:tr>
      <w:tr w14:paraId="593C40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0F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选择性必修第一册</w:t>
            </w:r>
          </w:p>
        </w:tc>
        <w:tc>
          <w:tcPr>
            <w:tcW w:w="0" w:type="auto"/>
            <w:shd w:val="clear"/>
            <w:vAlign w:val="center"/>
          </w:tcPr>
          <w:p w14:paraId="58297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第1章 坐标平面上的直线；第2章 圆锥曲线；第3章 空间向量及其应用；第4章 数列；第5章 导数及其应用。(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"https://www.haoduoyun.cc/book/hjb/shuxue/gwxb1.shtml" \o "沪教版高中数学选择性必修第一册电子课本|教材|教科书目录 - 好多电子课本网"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好多电子课本网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75D6E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解析几何、空间向量、数列、微积分初步</w:t>
            </w:r>
          </w:p>
        </w:tc>
      </w:tr>
      <w:tr w14:paraId="14EFFA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43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选择性必修第二册</w:t>
            </w:r>
          </w:p>
        </w:tc>
        <w:tc>
          <w:tcPr>
            <w:tcW w:w="0" w:type="auto"/>
            <w:shd w:val="clear"/>
            <w:vAlign w:val="center"/>
          </w:tcPr>
          <w:p w14:paraId="6E6B7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第6章 计数原理；第7章 概率初步续；第8章 成对数据的统计分析；第9章 数学建模。(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"https://www.haoduoyun.cc/book/hjb/shuxue/tmxb2.shtml" \o "沪教版高中数学选择性必修第二册电子课本|教材|教科书目录 - 好多电子课本网"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好多电子课本网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1E936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高阶概率统计、计数、回归分析、建模深化</w:t>
            </w:r>
          </w:p>
        </w:tc>
      </w:tr>
      <w:tr w14:paraId="5B40C4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B4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选择性必修第三册</w:t>
            </w:r>
          </w:p>
        </w:tc>
        <w:tc>
          <w:tcPr>
            <w:tcW w:w="0" w:type="auto"/>
            <w:shd w:val="clear"/>
            <w:vAlign w:val="center"/>
          </w:tcPr>
          <w:p w14:paraId="772A2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公开目录可确认包括刹车距离、易拉罐的设计、珠穆朗玛峰顶上有多少氧气、水葫芦的生长、铅球投掷、电梯调度、存款计划、民生巨变40年等数学建模活动。(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"https://m.zxxk.com/article/1001581.html?utm_source=chatgpt.com" \o "沪教版（2020）数学高中选择性必修第三册电子课本"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掌中宝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4CB60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综合建模项目库、跨学科数据与优化问题</w:t>
            </w:r>
          </w:p>
        </w:tc>
      </w:tr>
    </w:tbl>
    <w:p w14:paraId="5EF06C7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82C6E">
      <w:pPr>
        <w:pStyle w:val="2"/>
        <w:keepNext w:val="0"/>
        <w:keepLines w:val="0"/>
        <w:widowControl/>
        <w:suppressLineNumbers w:val="0"/>
      </w:pPr>
      <w:r>
        <w:t>3. 知识图谱：前后知识关系</w:t>
      </w:r>
    </w:p>
    <w:p w14:paraId="2D32FFB4">
      <w:pPr>
        <w:pStyle w:val="5"/>
        <w:keepNext w:val="0"/>
        <w:keepLines w:val="0"/>
        <w:widowControl/>
        <w:suppressLineNumbers w:val="0"/>
      </w:pPr>
      <w:r>
        <w:t>可以把沪教版高中数学拆成五条互相交叉的知识链。</w:t>
      </w:r>
    </w:p>
    <w:p w14:paraId="01168E6E">
      <w:pPr>
        <w:pStyle w:val="3"/>
        <w:keepNext w:val="0"/>
        <w:keepLines w:val="0"/>
        <w:widowControl/>
        <w:suppressLineNumbers w:val="0"/>
      </w:pPr>
      <w:r>
        <w:t>A. 函数链</w:t>
      </w:r>
    </w:p>
    <w:p w14:paraId="4163B38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集合与逻辑 → 不等式 → 幂/指数/对数 → 函数概念与性质 → 幂/指数/对数函数 → 三角函数 → 数列 → 导数 → 建模应用</w:t>
      </w:r>
    </w:p>
    <w:p w14:paraId="1A724D3D">
      <w:pPr>
        <w:pStyle w:val="5"/>
        <w:keepNext w:val="0"/>
        <w:keepLines w:val="0"/>
        <w:widowControl/>
        <w:suppressLineNumbers w:val="0"/>
      </w:pPr>
      <w:r>
        <w:t>这条链是平台最重要的主线。所有“函数图像、参数变化、单调性、零点、最值、增长模型、变化率”都非常适合做交互教具。</w:t>
      </w:r>
    </w:p>
    <w:p w14:paraId="37B7E2EC">
      <w:pPr>
        <w:pStyle w:val="5"/>
        <w:keepNext w:val="0"/>
        <w:keepLines w:val="0"/>
        <w:widowControl/>
        <w:suppressLineNumbers w:val="0"/>
      </w:pPr>
      <w:r>
        <w:t>建议优先开发：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2848"/>
        <w:gridCol w:w="3884"/>
      </w:tblGrid>
      <w:tr w14:paraId="64B5E6E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7198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vAlign w:val="center"/>
          </w:tcPr>
          <w:p w14:paraId="30C66D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典型痛点</w:t>
            </w:r>
          </w:p>
        </w:tc>
        <w:tc>
          <w:tcPr>
            <w:tcW w:w="0" w:type="auto"/>
            <w:shd w:val="clear"/>
            <w:vAlign w:val="center"/>
          </w:tcPr>
          <w:p w14:paraId="45C58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数字化教具切入点</w:t>
            </w:r>
          </w:p>
        </w:tc>
      </w:tr>
      <w:tr w14:paraId="73AFBF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3B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集合、区间、集合运算</w:t>
            </w:r>
          </w:p>
        </w:tc>
        <w:tc>
          <w:tcPr>
            <w:tcW w:w="0" w:type="auto"/>
            <w:shd w:val="clear"/>
            <w:vAlign w:val="center"/>
          </w:tcPr>
          <w:p w14:paraId="4D672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学生把集合语言、数轴区间、Venn 图割裂理解</w:t>
            </w:r>
          </w:p>
        </w:tc>
        <w:tc>
          <w:tcPr>
            <w:tcW w:w="0" w:type="auto"/>
            <w:shd w:val="clear"/>
            <w:vAlign w:val="center"/>
          </w:tcPr>
          <w:p w14:paraId="2DA3F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拖拽元素进入集合；集合表达式自动生成 Venn 图和数轴区间；交并补动态高亮</w:t>
            </w:r>
          </w:p>
        </w:tc>
      </w:tr>
      <w:tr w14:paraId="0EA3D4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CD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充分必要条件、逻辑联结词</w:t>
            </w:r>
          </w:p>
        </w:tc>
        <w:tc>
          <w:tcPr>
            <w:tcW w:w="0" w:type="auto"/>
            <w:shd w:val="clear"/>
            <w:vAlign w:val="center"/>
          </w:tcPr>
          <w:p w14:paraId="11B7C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“若 p 则 q”、逆命题、否命题、充要条件容易混淆</w:t>
            </w:r>
          </w:p>
        </w:tc>
        <w:tc>
          <w:tcPr>
            <w:tcW w:w="0" w:type="auto"/>
            <w:shd w:val="clear"/>
            <w:vAlign w:val="center"/>
          </w:tcPr>
          <w:p w14:paraId="44026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条件卡片分类器；真值表生成器；命题关系图谱</w:t>
            </w:r>
          </w:p>
        </w:tc>
      </w:tr>
      <w:tr w14:paraId="421E4C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AE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一元二次不等式、分式不等式</w:t>
            </w:r>
          </w:p>
        </w:tc>
        <w:tc>
          <w:tcPr>
            <w:tcW w:w="0" w:type="auto"/>
            <w:shd w:val="clear"/>
            <w:vAlign w:val="center"/>
          </w:tcPr>
          <w:p w14:paraId="43BB8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解集端点、符号变化、定义域限制容易错</w:t>
            </w:r>
          </w:p>
        </w:tc>
        <w:tc>
          <w:tcPr>
            <w:tcW w:w="0" w:type="auto"/>
            <w:shd w:val="clear"/>
            <w:vAlign w:val="center"/>
          </w:tcPr>
          <w:p w14:paraId="303CF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动态符号表；函数图像与数轴解集联动；参数变化看解集变化</w:t>
            </w:r>
          </w:p>
        </w:tc>
      </w:tr>
      <w:tr w14:paraId="1059CF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F5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基本不等式</w:t>
            </w:r>
          </w:p>
        </w:tc>
        <w:tc>
          <w:tcPr>
            <w:tcW w:w="0" w:type="auto"/>
            <w:shd w:val="clear"/>
            <w:vAlign w:val="center"/>
          </w:tcPr>
          <w:p w14:paraId="65EF5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只记公式，不理解“等号成立条件”</w:t>
            </w:r>
          </w:p>
        </w:tc>
        <w:tc>
          <w:tcPr>
            <w:tcW w:w="0" w:type="auto"/>
            <w:shd w:val="clear"/>
            <w:vAlign w:val="center"/>
          </w:tcPr>
          <w:p w14:paraId="7F48E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面积/长度模型；固定和看积最大、固定积看和最小；滑块显示等号成立点</w:t>
            </w:r>
          </w:p>
        </w:tc>
      </w:tr>
      <w:tr w14:paraId="5EDA82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80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指数与对数</w:t>
            </w:r>
          </w:p>
        </w:tc>
        <w:tc>
          <w:tcPr>
            <w:tcW w:w="0" w:type="auto"/>
            <w:shd w:val="clear"/>
            <w:vAlign w:val="center"/>
          </w:tcPr>
          <w:p w14:paraId="03F82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指数运算、对数意义、反函数关系抽象</w:t>
            </w:r>
          </w:p>
        </w:tc>
        <w:tc>
          <w:tcPr>
            <w:tcW w:w="0" w:type="auto"/>
            <w:shd w:val="clear"/>
            <w:vAlign w:val="center"/>
          </w:tcPr>
          <w:p w14:paraId="196FB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指数增长动画；对数为“求指数”的逆过程；指数/对数图像关于 y=x 对称</w:t>
            </w:r>
          </w:p>
        </w:tc>
      </w:tr>
      <w:tr w14:paraId="7C4D08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00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函数概念</w:t>
            </w:r>
          </w:p>
        </w:tc>
        <w:tc>
          <w:tcPr>
            <w:tcW w:w="0" w:type="auto"/>
            <w:shd w:val="clear"/>
            <w:vAlign w:val="center"/>
          </w:tcPr>
          <w:p w14:paraId="2EEB0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对应关系、定义域、值域、函数图像三者割裂</w:t>
            </w:r>
          </w:p>
        </w:tc>
        <w:tc>
          <w:tcPr>
            <w:tcW w:w="0" w:type="auto"/>
            <w:shd w:val="clear"/>
            <w:vAlign w:val="center"/>
          </w:tcPr>
          <w:p w14:paraId="4D064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“输入—机器—输出”映射器；多表征联动：表格、图像、解析式、语言描述</w:t>
            </w:r>
          </w:p>
        </w:tc>
      </w:tr>
      <w:tr w14:paraId="32B393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C0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单调性、奇偶性、周期性</w:t>
            </w:r>
          </w:p>
        </w:tc>
        <w:tc>
          <w:tcPr>
            <w:tcW w:w="0" w:type="auto"/>
            <w:shd w:val="clear"/>
            <w:vAlign w:val="center"/>
          </w:tcPr>
          <w:p w14:paraId="19CB5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学生会背定义但不会从图像判断或证明</w:t>
            </w:r>
          </w:p>
        </w:tc>
        <w:tc>
          <w:tcPr>
            <w:tcW w:w="0" w:type="auto"/>
            <w:shd w:val="clear"/>
            <w:vAlign w:val="center"/>
          </w:tcPr>
          <w:p w14:paraId="23935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图像拖拽区间判断；对称点配对；周期平移验证器</w:t>
            </w:r>
          </w:p>
        </w:tc>
      </w:tr>
      <w:tr w14:paraId="531B96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18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函数应用与零点</w:t>
            </w:r>
          </w:p>
        </w:tc>
        <w:tc>
          <w:tcPr>
            <w:tcW w:w="0" w:type="auto"/>
            <w:shd w:val="clear"/>
            <w:vAlign w:val="center"/>
          </w:tcPr>
          <w:p w14:paraId="06607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实际问题建模难，方程/函数/图像关联弱</w:t>
            </w:r>
          </w:p>
        </w:tc>
        <w:tc>
          <w:tcPr>
            <w:tcW w:w="0" w:type="auto"/>
            <w:shd w:val="clear"/>
            <w:vAlign w:val="center"/>
          </w:tcPr>
          <w:p w14:paraId="159BC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情境变量建模器；二分法找零点；参数改变影响模型预测</w:t>
            </w:r>
          </w:p>
        </w:tc>
      </w:tr>
      <w:tr w14:paraId="6D671B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14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反函数</w:t>
            </w:r>
          </w:p>
        </w:tc>
        <w:tc>
          <w:tcPr>
            <w:tcW w:w="0" w:type="auto"/>
            <w:shd w:val="clear"/>
            <w:vAlign w:val="center"/>
          </w:tcPr>
          <w:p w14:paraId="66D0C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容易只记“关于 y=x 对称”，忽略一一对应</w:t>
            </w:r>
          </w:p>
        </w:tc>
        <w:tc>
          <w:tcPr>
            <w:tcW w:w="0" w:type="auto"/>
            <w:shd w:val="clear"/>
            <w:vAlign w:val="center"/>
          </w:tcPr>
          <w:p w14:paraId="06715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映射箭头反转；图像镜像；限制定义域后才有反函数的动态演示</w:t>
            </w:r>
          </w:p>
        </w:tc>
      </w:tr>
    </w:tbl>
    <w:p w14:paraId="0D2484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F49C4">
      <w:pPr>
        <w:pStyle w:val="3"/>
        <w:keepNext w:val="0"/>
        <w:keepLines w:val="0"/>
        <w:widowControl/>
        <w:suppressLineNumbers w:val="0"/>
      </w:pPr>
      <w:r>
        <w:t>B. 三角—向量—复数链</w:t>
      </w:r>
    </w:p>
    <w:p w14:paraId="09DEF11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角与弧度制 → 三角比 → 三角恒等变换 → 三角函数图像 → 平面向量 → 复数几何意义</w:t>
      </w:r>
    </w:p>
    <w:p w14:paraId="4F3A970A">
      <w:pPr>
        <w:pStyle w:val="5"/>
        <w:keepNext w:val="0"/>
        <w:keepLines w:val="0"/>
        <w:widowControl/>
        <w:suppressLineNumbers w:val="0"/>
      </w:pPr>
      <w:r>
        <w:t>这是最适合做“高价值交互课件”的模块之一，因为几乎每个知识点都存在动态几何解释。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229"/>
        <w:gridCol w:w="4096"/>
      </w:tblGrid>
      <w:tr w14:paraId="4E6353E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420C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vAlign w:val="center"/>
          </w:tcPr>
          <w:p w14:paraId="40EA05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典型痛点</w:t>
            </w:r>
          </w:p>
        </w:tc>
        <w:tc>
          <w:tcPr>
            <w:tcW w:w="0" w:type="auto"/>
            <w:shd w:val="clear"/>
            <w:vAlign w:val="center"/>
          </w:tcPr>
          <w:p w14:paraId="087BE9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数字化教具切入点</w:t>
            </w:r>
          </w:p>
        </w:tc>
      </w:tr>
      <w:tr w14:paraId="4DEE92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17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弧度制</w:t>
            </w:r>
          </w:p>
        </w:tc>
        <w:tc>
          <w:tcPr>
            <w:tcW w:w="0" w:type="auto"/>
            <w:shd w:val="clear"/>
            <w:vAlign w:val="center"/>
          </w:tcPr>
          <w:p w14:paraId="5A6C1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学生不理解为什么角可以用实数表示</w:t>
            </w:r>
          </w:p>
        </w:tc>
        <w:tc>
          <w:tcPr>
            <w:tcW w:w="0" w:type="auto"/>
            <w:shd w:val="clear"/>
            <w:vAlign w:val="center"/>
          </w:tcPr>
          <w:p w14:paraId="22B54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单位圆弧长拖拽；半径变化对弧度不变的实验</w:t>
            </w:r>
          </w:p>
        </w:tc>
      </w:tr>
      <w:tr w14:paraId="164EE9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AB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正弦、余弦、正切定义</w:t>
            </w:r>
          </w:p>
        </w:tc>
        <w:tc>
          <w:tcPr>
            <w:tcW w:w="0" w:type="auto"/>
            <w:shd w:val="clear"/>
            <w:vAlign w:val="center"/>
          </w:tcPr>
          <w:p w14:paraId="3F5CC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三角比从直角三角形过渡到单位圆时断裂</w:t>
            </w:r>
          </w:p>
        </w:tc>
        <w:tc>
          <w:tcPr>
            <w:tcW w:w="0" w:type="auto"/>
            <w:shd w:val="clear"/>
            <w:vAlign w:val="center"/>
          </w:tcPr>
          <w:p w14:paraId="5714C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单位圆点 P 动态移动；横坐标为 cos，纵坐标为 sin；切线长度为 tan</w:t>
            </w:r>
          </w:p>
        </w:tc>
      </w:tr>
      <w:tr w14:paraId="57B804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46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诱导公式</w:t>
            </w:r>
          </w:p>
        </w:tc>
        <w:tc>
          <w:tcPr>
            <w:tcW w:w="0" w:type="auto"/>
            <w:shd w:val="clear"/>
            <w:vAlign w:val="center"/>
          </w:tcPr>
          <w:p w14:paraId="14EC9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记忆量大，符号混乱</w:t>
            </w:r>
          </w:p>
        </w:tc>
        <w:tc>
          <w:tcPr>
            <w:tcW w:w="0" w:type="auto"/>
            <w:shd w:val="clear"/>
            <w:vAlign w:val="center"/>
          </w:tcPr>
          <w:p w14:paraId="7B675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象限旋转动画；角 α 与 π±α、2π-α 的坐标关系动态配对</w:t>
            </w:r>
          </w:p>
        </w:tc>
      </w:tr>
      <w:tr w14:paraId="25BDFF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8D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和差角公式</w:t>
            </w:r>
          </w:p>
        </w:tc>
        <w:tc>
          <w:tcPr>
            <w:tcW w:w="0" w:type="auto"/>
            <w:shd w:val="clear"/>
            <w:vAlign w:val="center"/>
          </w:tcPr>
          <w:p w14:paraId="7BDF5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代数推导长，几何意义弱</w:t>
            </w:r>
          </w:p>
        </w:tc>
        <w:tc>
          <w:tcPr>
            <w:tcW w:w="0" w:type="auto"/>
            <w:shd w:val="clear"/>
            <w:vAlign w:val="center"/>
          </w:tcPr>
          <w:p w14:paraId="0440E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旋转矩阵/单位圆弦长模型；公式步骤折叠展开</w:t>
            </w:r>
          </w:p>
        </w:tc>
      </w:tr>
      <w:tr w14:paraId="492C87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90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解三角形</w:t>
            </w:r>
          </w:p>
        </w:tc>
        <w:tc>
          <w:tcPr>
            <w:tcW w:w="0" w:type="auto"/>
            <w:shd w:val="clear"/>
            <w:vAlign w:val="center"/>
          </w:tcPr>
          <w:p w14:paraId="3586F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SSA 情况、正弦定理多解易错</w:t>
            </w:r>
          </w:p>
        </w:tc>
        <w:tc>
          <w:tcPr>
            <w:tcW w:w="0" w:type="auto"/>
            <w:shd w:val="clear"/>
            <w:vAlign w:val="center"/>
          </w:tcPr>
          <w:p w14:paraId="09659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拖动边角构造三角形；自动显示 0 解/1 解/2 解</w:t>
            </w:r>
          </w:p>
        </w:tc>
      </w:tr>
      <w:tr w14:paraId="66848C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56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正弦函数图像</w:t>
            </w:r>
          </w:p>
        </w:tc>
        <w:tc>
          <w:tcPr>
            <w:tcW w:w="0" w:type="auto"/>
            <w:shd w:val="clear"/>
            <w:vAlign w:val="center"/>
          </w:tcPr>
          <w:p w14:paraId="7CC04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不理解单位圆如何“展开”为波形</w:t>
            </w:r>
          </w:p>
        </w:tc>
        <w:tc>
          <w:tcPr>
            <w:tcW w:w="0" w:type="auto"/>
            <w:shd w:val="clear"/>
            <w:vAlign w:val="center"/>
          </w:tcPr>
          <w:p w14:paraId="317E7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单位圆点运动同步描点；横轴为角 θ，纵轴为 sinθ；一键显示周期延拓</w:t>
            </w:r>
          </w:p>
        </w:tc>
      </w:tr>
      <w:tr w14:paraId="38DE3E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9B0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y=Asin(ωx+φ)</w:t>
            </w:r>
          </w:p>
        </w:tc>
        <w:tc>
          <w:tcPr>
            <w:tcW w:w="0" w:type="auto"/>
            <w:shd w:val="clear"/>
            <w:vAlign w:val="center"/>
          </w:tcPr>
          <w:p w14:paraId="6ECA3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振幅、周期、相位顺序和方向易错</w:t>
            </w:r>
          </w:p>
        </w:tc>
        <w:tc>
          <w:tcPr>
            <w:tcW w:w="0" w:type="auto"/>
            <w:shd w:val="clear"/>
            <w:vAlign w:val="center"/>
          </w:tcPr>
          <w:p w14:paraId="05683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A、ω、φ 三滑块；母函数与变换后图像叠加；“先平移还是先伸缩”对比</w:t>
            </w:r>
          </w:p>
        </w:tc>
      </w:tr>
      <w:tr w14:paraId="7CD0B5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22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平面向量线性运算</w:t>
            </w:r>
          </w:p>
        </w:tc>
        <w:tc>
          <w:tcPr>
            <w:tcW w:w="0" w:type="auto"/>
            <w:shd w:val="clear"/>
            <w:vAlign w:val="center"/>
          </w:tcPr>
          <w:p w14:paraId="4E5B9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向量自由平移、数乘、加法几何意义不稳</w:t>
            </w:r>
          </w:p>
        </w:tc>
        <w:tc>
          <w:tcPr>
            <w:tcW w:w="0" w:type="auto"/>
            <w:shd w:val="clear"/>
            <w:vAlign w:val="center"/>
          </w:tcPr>
          <w:p w14:paraId="49534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拖拽箭头；平行四边形法则；向量分解和基底变换</w:t>
            </w:r>
          </w:p>
        </w:tc>
      </w:tr>
      <w:tr w14:paraId="3C7268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FB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数量积</w:t>
            </w:r>
          </w:p>
        </w:tc>
        <w:tc>
          <w:tcPr>
            <w:tcW w:w="0" w:type="auto"/>
            <w:shd w:val="clear"/>
            <w:vAlign w:val="center"/>
          </w:tcPr>
          <w:p w14:paraId="5263A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容易只记公式，忽略投影与夹角</w:t>
            </w:r>
          </w:p>
        </w:tc>
        <w:tc>
          <w:tcPr>
            <w:tcW w:w="0" w:type="auto"/>
            <w:shd w:val="clear"/>
            <w:vAlign w:val="center"/>
          </w:tcPr>
          <w:p w14:paraId="03842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投影长度动态显示；夹角变化看点积正负；做功模型</w:t>
            </w:r>
          </w:p>
        </w:tc>
      </w:tr>
      <w:tr w14:paraId="64E054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14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复数几何意义</w:t>
            </w:r>
          </w:p>
        </w:tc>
        <w:tc>
          <w:tcPr>
            <w:tcW w:w="0" w:type="auto"/>
            <w:shd w:val="clear"/>
            <w:vAlign w:val="center"/>
          </w:tcPr>
          <w:p w14:paraId="2D0F0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代数运算与复平面割裂</w:t>
            </w:r>
          </w:p>
        </w:tc>
        <w:tc>
          <w:tcPr>
            <w:tcW w:w="0" w:type="auto"/>
            <w:shd w:val="clear"/>
            <w:vAlign w:val="center"/>
          </w:tcPr>
          <w:p w14:paraId="3A7B5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复数点拖拽；加法为平移，乘法为旋转+伸缩；模与辐角实时显示</w:t>
            </w:r>
          </w:p>
        </w:tc>
      </w:tr>
    </w:tbl>
    <w:p w14:paraId="5DDE828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90D27">
      <w:pPr>
        <w:pStyle w:val="3"/>
        <w:keepNext w:val="0"/>
        <w:keepLines w:val="0"/>
        <w:widowControl/>
        <w:suppressLineNumbers w:val="0"/>
      </w:pPr>
      <w:r>
        <w:t>C. 几何—解析几何—空间向量链</w:t>
      </w:r>
    </w:p>
    <w:p w14:paraId="04F313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空间直线与平面 → 简单几何体 → 坐标平面直线 → 圆锥曲线 → 空间向量</w:t>
      </w:r>
    </w:p>
    <w:p w14:paraId="4207E59E">
      <w:pPr>
        <w:pStyle w:val="5"/>
        <w:keepNext w:val="0"/>
        <w:keepLines w:val="0"/>
        <w:widowControl/>
        <w:suppressLineNumbers w:val="0"/>
      </w:pPr>
      <w:r>
        <w:t>这一链的最大痛点是“看不见、转不动、截不开、量不准”。非常适合 3D 交互、动态剖切、参数化轨迹。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2693"/>
        <w:gridCol w:w="4143"/>
      </w:tblGrid>
      <w:tr w14:paraId="1776298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9807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vAlign w:val="center"/>
          </w:tcPr>
          <w:p w14:paraId="6969A0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典型痛点</w:t>
            </w:r>
          </w:p>
        </w:tc>
        <w:tc>
          <w:tcPr>
            <w:tcW w:w="0" w:type="auto"/>
            <w:shd w:val="clear"/>
            <w:vAlign w:val="center"/>
          </w:tcPr>
          <w:p w14:paraId="49813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数字化教具切入点</w:t>
            </w:r>
          </w:p>
        </w:tc>
      </w:tr>
      <w:tr w14:paraId="1C6560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0D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空间点线面位置关系</w:t>
            </w:r>
          </w:p>
        </w:tc>
        <w:tc>
          <w:tcPr>
            <w:tcW w:w="0" w:type="auto"/>
            <w:shd w:val="clear"/>
            <w:vAlign w:val="center"/>
          </w:tcPr>
          <w:p w14:paraId="130F6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学生平面图想象空间关系困难</w:t>
            </w:r>
          </w:p>
        </w:tc>
        <w:tc>
          <w:tcPr>
            <w:tcW w:w="0" w:type="auto"/>
            <w:shd w:val="clear"/>
            <w:vAlign w:val="center"/>
          </w:tcPr>
          <w:p w14:paraId="56EC8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模型旋转；点线面拖拽；平行、相交、异面自动判定</w:t>
            </w:r>
          </w:p>
        </w:tc>
      </w:tr>
      <w:tr w14:paraId="714FFB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B8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线面平行/垂直</w:t>
            </w:r>
          </w:p>
        </w:tc>
        <w:tc>
          <w:tcPr>
            <w:tcW w:w="0" w:type="auto"/>
            <w:shd w:val="clear"/>
            <w:vAlign w:val="center"/>
          </w:tcPr>
          <w:p w14:paraId="558C0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定理条件和结论混淆</w:t>
            </w:r>
          </w:p>
        </w:tc>
        <w:tc>
          <w:tcPr>
            <w:tcW w:w="0" w:type="auto"/>
            <w:shd w:val="clear"/>
            <w:vAlign w:val="center"/>
          </w:tcPr>
          <w:p w14:paraId="64513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“条件开关”式验证：满足哪些条件才能推出结论</w:t>
            </w:r>
          </w:p>
        </w:tc>
      </w:tr>
      <w:tr w14:paraId="0FDE24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F8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二面角、距离</w:t>
            </w:r>
          </w:p>
        </w:tc>
        <w:tc>
          <w:tcPr>
            <w:tcW w:w="0" w:type="auto"/>
            <w:shd w:val="clear"/>
            <w:vAlign w:val="center"/>
          </w:tcPr>
          <w:p w14:paraId="724CC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截面选择难，辅助线难找</w:t>
            </w:r>
          </w:p>
        </w:tc>
        <w:tc>
          <w:tcPr>
            <w:tcW w:w="0" w:type="auto"/>
            <w:shd w:val="clear"/>
            <w:vAlign w:val="center"/>
          </w:tcPr>
          <w:p w14:paraId="1A9C8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自动生成垂直截面；二面角滑动测量；距离最短线段高亮</w:t>
            </w:r>
          </w:p>
        </w:tc>
      </w:tr>
      <w:tr w14:paraId="3195FA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67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柱、锥、球</w:t>
            </w:r>
          </w:p>
        </w:tc>
        <w:tc>
          <w:tcPr>
            <w:tcW w:w="0" w:type="auto"/>
            <w:shd w:val="clear"/>
            <w:vAlign w:val="center"/>
          </w:tcPr>
          <w:p w14:paraId="468B5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体积公式只记不理解</w:t>
            </w:r>
          </w:p>
        </w:tc>
        <w:tc>
          <w:tcPr>
            <w:tcW w:w="0" w:type="auto"/>
            <w:shd w:val="clear"/>
            <w:vAlign w:val="center"/>
          </w:tcPr>
          <w:p w14:paraId="15F62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旋转体生成；展开图；切片累积体积；球截面动态变化</w:t>
            </w:r>
          </w:p>
        </w:tc>
      </w:tr>
      <w:tr w14:paraId="07815D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AB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直线斜率与方程</w:t>
            </w:r>
          </w:p>
        </w:tc>
        <w:tc>
          <w:tcPr>
            <w:tcW w:w="0" w:type="auto"/>
            <w:shd w:val="clear"/>
            <w:vAlign w:val="center"/>
          </w:tcPr>
          <w:p w14:paraId="10730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斜率、倾斜角、截距、一般式关系割裂</w:t>
            </w:r>
          </w:p>
        </w:tc>
        <w:tc>
          <w:tcPr>
            <w:tcW w:w="0" w:type="auto"/>
            <w:shd w:val="clear"/>
            <w:vAlign w:val="center"/>
          </w:tcPr>
          <w:p w14:paraId="325D1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拖动两点生成方程；不同方程形式互转；斜率趋于无穷的特例</w:t>
            </w:r>
          </w:p>
        </w:tc>
      </w:tr>
      <w:tr w14:paraId="785BE1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50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两直线位置关系</w:t>
            </w:r>
          </w:p>
        </w:tc>
        <w:tc>
          <w:tcPr>
            <w:tcW w:w="0" w:type="auto"/>
            <w:shd w:val="clear"/>
            <w:vAlign w:val="center"/>
          </w:tcPr>
          <w:p w14:paraId="532D6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平行、垂直、夹角、距离公式机械化</w:t>
            </w:r>
          </w:p>
        </w:tc>
        <w:tc>
          <w:tcPr>
            <w:tcW w:w="0" w:type="auto"/>
            <w:shd w:val="clear"/>
            <w:vAlign w:val="center"/>
          </w:tcPr>
          <w:p w14:paraId="00536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两线拖拽；夹角和距离实时计算；参数方程变化</w:t>
            </w:r>
          </w:p>
        </w:tc>
      </w:tr>
      <w:tr w14:paraId="0C6C7D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FA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</w:t>
            </w:r>
          </w:p>
        </w:tc>
        <w:tc>
          <w:tcPr>
            <w:tcW w:w="0" w:type="auto"/>
            <w:shd w:val="clear"/>
            <w:vAlign w:val="center"/>
          </w:tcPr>
          <w:p w14:paraId="5F23B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圆心半径、切线、弦长关系</w:t>
            </w:r>
          </w:p>
        </w:tc>
        <w:tc>
          <w:tcPr>
            <w:tcW w:w="0" w:type="auto"/>
            <w:shd w:val="clear"/>
            <w:vAlign w:val="center"/>
          </w:tcPr>
          <w:p w14:paraId="4F86C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点到圆距离分类；切线动态生成；圆与直线位置关系</w:t>
            </w:r>
          </w:p>
        </w:tc>
      </w:tr>
      <w:tr w14:paraId="42A9B6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ED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椭圆</w:t>
            </w:r>
          </w:p>
        </w:tc>
        <w:tc>
          <w:tcPr>
            <w:tcW w:w="0" w:type="auto"/>
            <w:shd w:val="clear"/>
            <w:vAlign w:val="center"/>
          </w:tcPr>
          <w:p w14:paraId="0C61A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焦点定义与标准方程脱节</w:t>
            </w:r>
          </w:p>
        </w:tc>
        <w:tc>
          <w:tcPr>
            <w:tcW w:w="0" w:type="auto"/>
            <w:shd w:val="clear"/>
            <w:vAlign w:val="center"/>
          </w:tcPr>
          <w:p w14:paraId="3910A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“绳长法”动态轨迹；a、b、c 联动；离心率改变形状</w:t>
            </w:r>
          </w:p>
        </w:tc>
      </w:tr>
      <w:tr w14:paraId="41FF7D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17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双曲线</w:t>
            </w:r>
          </w:p>
        </w:tc>
        <w:tc>
          <w:tcPr>
            <w:tcW w:w="0" w:type="auto"/>
            <w:shd w:val="clear"/>
            <w:vAlign w:val="center"/>
          </w:tcPr>
          <w:p w14:paraId="741DF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两支、渐近线、离心率难理解</w:t>
            </w:r>
          </w:p>
        </w:tc>
        <w:tc>
          <w:tcPr>
            <w:tcW w:w="0" w:type="auto"/>
            <w:shd w:val="clear"/>
            <w:vAlign w:val="center"/>
          </w:tcPr>
          <w:p w14:paraId="2D234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焦距差轨迹；渐近线吸附；参数变化显示开口与离心率</w:t>
            </w:r>
          </w:p>
        </w:tc>
      </w:tr>
      <w:tr w14:paraId="05A752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30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抛物线</w:t>
            </w:r>
          </w:p>
        </w:tc>
        <w:tc>
          <w:tcPr>
            <w:tcW w:w="0" w:type="auto"/>
            <w:shd w:val="clear"/>
            <w:vAlign w:val="center"/>
          </w:tcPr>
          <w:p w14:paraId="5D6D6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焦点—准线定义抽象</w:t>
            </w:r>
          </w:p>
        </w:tc>
        <w:tc>
          <w:tcPr>
            <w:tcW w:w="0" w:type="auto"/>
            <w:shd w:val="clear"/>
            <w:vAlign w:val="center"/>
          </w:tcPr>
          <w:p w14:paraId="7EDA0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点到焦点与准线距离相等的动态轨迹</w:t>
            </w:r>
          </w:p>
        </w:tc>
      </w:tr>
      <w:tr w14:paraId="18DB25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0A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空间向量</w:t>
            </w:r>
          </w:p>
        </w:tc>
        <w:tc>
          <w:tcPr>
            <w:tcW w:w="0" w:type="auto"/>
            <w:shd w:val="clear"/>
            <w:vAlign w:val="center"/>
          </w:tcPr>
          <w:p w14:paraId="4B62C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坐标化解决立体几何的价值不明显</w:t>
            </w:r>
          </w:p>
        </w:tc>
        <w:tc>
          <w:tcPr>
            <w:tcW w:w="0" w:type="auto"/>
            <w:shd w:val="clear"/>
            <w:vAlign w:val="center"/>
          </w:tcPr>
          <w:p w14:paraId="0E3F7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坐标系；法向量求角；线面距离、面面角自动可视化</w:t>
            </w:r>
          </w:p>
        </w:tc>
      </w:tr>
    </w:tbl>
    <w:p w14:paraId="17A4DE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95A5A">
      <w:pPr>
        <w:pStyle w:val="3"/>
        <w:keepNext w:val="0"/>
        <w:keepLines w:val="0"/>
        <w:widowControl/>
        <w:suppressLineNumbers w:val="0"/>
      </w:pPr>
      <w:r>
        <w:t>D. 概率统计链</w:t>
      </w:r>
    </w:p>
    <w:p w14:paraId="474B75A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概率初步 → 统计初步 → 计数原理 → 条件概率与随机变量 → 分布 → 相关与回归 → 2×2 列联表</w:t>
      </w:r>
    </w:p>
    <w:p w14:paraId="73247EC8">
      <w:pPr>
        <w:pStyle w:val="5"/>
        <w:keepNext w:val="0"/>
        <w:keepLines w:val="0"/>
        <w:widowControl/>
        <w:suppressLineNumbers w:val="0"/>
      </w:pPr>
      <w:r>
        <w:t>这一链最适合“模拟实验 + 数据可视化 + 真实数据建模”。学生的核心痛点不是公式，而是不理解随机性、频率稳定、样本波动、相关不等于因果。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2469"/>
        <w:gridCol w:w="4270"/>
      </w:tblGrid>
      <w:tr w14:paraId="35DED07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D615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vAlign w:val="center"/>
          </w:tcPr>
          <w:p w14:paraId="5BE6AE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典型痛点</w:t>
            </w:r>
          </w:p>
        </w:tc>
        <w:tc>
          <w:tcPr>
            <w:tcW w:w="0" w:type="auto"/>
            <w:shd w:val="clear"/>
            <w:vAlign w:val="center"/>
          </w:tcPr>
          <w:p w14:paraId="62F2D1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数字化教具切入点</w:t>
            </w:r>
          </w:p>
        </w:tc>
      </w:tr>
      <w:tr w14:paraId="1D40C0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CA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样本空间与随机事件</w:t>
            </w:r>
          </w:p>
        </w:tc>
        <w:tc>
          <w:tcPr>
            <w:tcW w:w="0" w:type="auto"/>
            <w:shd w:val="clear"/>
            <w:vAlign w:val="center"/>
          </w:tcPr>
          <w:p w14:paraId="1450F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不会列举样本点，事件包含关系不清</w:t>
            </w:r>
          </w:p>
        </w:tc>
        <w:tc>
          <w:tcPr>
            <w:tcW w:w="0" w:type="auto"/>
            <w:shd w:val="clear"/>
            <w:vAlign w:val="center"/>
          </w:tcPr>
          <w:p w14:paraId="2B32A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样本空间生成器；树状图/表格/集合三视图联动</w:t>
            </w:r>
          </w:p>
        </w:tc>
      </w:tr>
      <w:tr w14:paraId="2372C7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12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古典概率</w:t>
            </w:r>
          </w:p>
        </w:tc>
        <w:tc>
          <w:tcPr>
            <w:tcW w:w="0" w:type="auto"/>
            <w:shd w:val="clear"/>
            <w:vAlign w:val="center"/>
          </w:tcPr>
          <w:p w14:paraId="58E26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等可能性假设容易滥用</w:t>
            </w:r>
          </w:p>
        </w:tc>
        <w:tc>
          <w:tcPr>
            <w:tcW w:w="0" w:type="auto"/>
            <w:shd w:val="clear"/>
            <w:vAlign w:val="center"/>
          </w:tcPr>
          <w:p w14:paraId="1F069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骰子、硬币、抽球模拟；理论概率与实验频率对比</w:t>
            </w:r>
          </w:p>
        </w:tc>
      </w:tr>
      <w:tr w14:paraId="3AD724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77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频率与概率</w:t>
            </w:r>
          </w:p>
        </w:tc>
        <w:tc>
          <w:tcPr>
            <w:tcW w:w="0" w:type="auto"/>
            <w:shd w:val="clear"/>
            <w:vAlign w:val="center"/>
          </w:tcPr>
          <w:p w14:paraId="29D42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不理解大数稳定，只看短期波动</w:t>
            </w:r>
          </w:p>
        </w:tc>
        <w:tc>
          <w:tcPr>
            <w:tcW w:w="0" w:type="auto"/>
            <w:shd w:val="clear"/>
            <w:vAlign w:val="center"/>
          </w:tcPr>
          <w:p w14:paraId="7AF45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一键模拟 10/100/10000 次；频率折线收敛动画</w:t>
            </w:r>
          </w:p>
        </w:tc>
      </w:tr>
      <w:tr w14:paraId="1742E0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72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独立性</w:t>
            </w:r>
          </w:p>
        </w:tc>
        <w:tc>
          <w:tcPr>
            <w:tcW w:w="0" w:type="auto"/>
            <w:shd w:val="clear"/>
            <w:vAlign w:val="center"/>
          </w:tcPr>
          <w:p w14:paraId="215CC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“互斥”和“独立”混淆</w:t>
            </w:r>
          </w:p>
        </w:tc>
        <w:tc>
          <w:tcPr>
            <w:tcW w:w="0" w:type="auto"/>
            <w:shd w:val="clear"/>
            <w:vAlign w:val="center"/>
          </w:tcPr>
          <w:p w14:paraId="22249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Venn 图面积模型；条件筛选后概率是否变化</w:t>
            </w:r>
          </w:p>
        </w:tc>
      </w:tr>
      <w:tr w14:paraId="79BC36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9A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抽样方法</w:t>
            </w:r>
          </w:p>
        </w:tc>
        <w:tc>
          <w:tcPr>
            <w:tcW w:w="0" w:type="auto"/>
            <w:shd w:val="clear"/>
            <w:vAlign w:val="center"/>
          </w:tcPr>
          <w:p w14:paraId="1EF25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分层、系统、随机抽样情境感弱</w:t>
            </w:r>
          </w:p>
        </w:tc>
        <w:tc>
          <w:tcPr>
            <w:tcW w:w="0" w:type="auto"/>
            <w:shd w:val="clear"/>
            <w:vAlign w:val="center"/>
          </w:tcPr>
          <w:p w14:paraId="2715B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班级/城市人口数据抽样模拟；抽样偏差可视化</w:t>
            </w:r>
          </w:p>
        </w:tc>
      </w:tr>
      <w:tr w14:paraId="18AE3B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4C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统计图表</w:t>
            </w:r>
          </w:p>
        </w:tc>
        <w:tc>
          <w:tcPr>
            <w:tcW w:w="0" w:type="auto"/>
            <w:shd w:val="clear"/>
            <w:vAlign w:val="center"/>
          </w:tcPr>
          <w:p w14:paraId="2BE79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图表选择和误读</w:t>
            </w:r>
          </w:p>
        </w:tc>
        <w:tc>
          <w:tcPr>
            <w:tcW w:w="0" w:type="auto"/>
            <w:shd w:val="clear"/>
            <w:vAlign w:val="center"/>
          </w:tcPr>
          <w:p w14:paraId="03E29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同一数据生成直方图、箱线图、折线图；误导性坐标轴识别</w:t>
            </w:r>
          </w:p>
        </w:tc>
      </w:tr>
      <w:tr w14:paraId="214448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8C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均值、方差、标准差</w:t>
            </w:r>
          </w:p>
        </w:tc>
        <w:tc>
          <w:tcPr>
            <w:tcW w:w="0" w:type="auto"/>
            <w:shd w:val="clear"/>
            <w:vAlign w:val="center"/>
          </w:tcPr>
          <w:p w14:paraId="29380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只会算，不理解离散程度</w:t>
            </w:r>
          </w:p>
        </w:tc>
        <w:tc>
          <w:tcPr>
            <w:tcW w:w="0" w:type="auto"/>
            <w:shd w:val="clear"/>
            <w:vAlign w:val="center"/>
          </w:tcPr>
          <w:p w14:paraId="1E62A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拖动数据点看均值/方差实时变化</w:t>
            </w:r>
          </w:p>
        </w:tc>
      </w:tr>
      <w:tr w14:paraId="69C91C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FF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排列组合</w:t>
            </w:r>
          </w:p>
        </w:tc>
        <w:tc>
          <w:tcPr>
            <w:tcW w:w="0" w:type="auto"/>
            <w:shd w:val="clear"/>
            <w:vAlign w:val="center"/>
          </w:tcPr>
          <w:p w14:paraId="12C70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分类/分步、排列/组合边界不清</w:t>
            </w:r>
          </w:p>
        </w:tc>
        <w:tc>
          <w:tcPr>
            <w:tcW w:w="0" w:type="auto"/>
            <w:shd w:val="clear"/>
            <w:vAlign w:val="center"/>
          </w:tcPr>
          <w:p w14:paraId="464B9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拖拽对象排座位/选人；树图自动生成；重复/不重复开关</w:t>
            </w:r>
          </w:p>
        </w:tc>
      </w:tr>
      <w:tr w14:paraId="492261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B3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二项式定理</w:t>
            </w:r>
          </w:p>
        </w:tc>
        <w:tc>
          <w:tcPr>
            <w:tcW w:w="0" w:type="auto"/>
            <w:shd w:val="clear"/>
            <w:vAlign w:val="center"/>
          </w:tcPr>
          <w:p w14:paraId="16586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展开式、组合数、概率联系弱</w:t>
            </w:r>
          </w:p>
        </w:tc>
        <w:tc>
          <w:tcPr>
            <w:tcW w:w="0" w:type="auto"/>
            <w:shd w:val="clear"/>
            <w:vAlign w:val="center"/>
          </w:tcPr>
          <w:p w14:paraId="24583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Pascal 三角与展开式联动；二项分布柱状图</w:t>
            </w:r>
          </w:p>
        </w:tc>
      </w:tr>
      <w:tr w14:paraId="6CB44B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E9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条件概率、贝叶斯公式</w:t>
            </w:r>
          </w:p>
        </w:tc>
        <w:tc>
          <w:tcPr>
            <w:tcW w:w="0" w:type="auto"/>
            <w:shd w:val="clear"/>
            <w:vAlign w:val="center"/>
          </w:tcPr>
          <w:p w14:paraId="164BC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条件更新抽象</w:t>
            </w:r>
          </w:p>
        </w:tc>
        <w:tc>
          <w:tcPr>
            <w:tcW w:w="0" w:type="auto"/>
            <w:shd w:val="clear"/>
            <w:vAlign w:val="center"/>
          </w:tcPr>
          <w:p w14:paraId="1EC37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双层树图；筛选样本空间；医学检测/误判率情境</w:t>
            </w:r>
          </w:p>
        </w:tc>
      </w:tr>
      <w:tr w14:paraId="177256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9B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随机变量分布</w:t>
            </w:r>
          </w:p>
        </w:tc>
        <w:tc>
          <w:tcPr>
            <w:tcW w:w="0" w:type="auto"/>
            <w:shd w:val="clear"/>
            <w:vAlign w:val="center"/>
          </w:tcPr>
          <w:p w14:paraId="285A6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随机变量从事件到数值的转换困难</w:t>
            </w:r>
          </w:p>
        </w:tc>
        <w:tc>
          <w:tcPr>
            <w:tcW w:w="0" w:type="auto"/>
            <w:shd w:val="clear"/>
            <w:vAlign w:val="center"/>
          </w:tcPr>
          <w:p w14:paraId="15D8C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样本点映射到 X 值；分布表和直方图同步</w:t>
            </w:r>
          </w:p>
        </w:tc>
      </w:tr>
      <w:tr w14:paraId="5AC355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47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相关与回归</w:t>
            </w:r>
          </w:p>
        </w:tc>
        <w:tc>
          <w:tcPr>
            <w:tcW w:w="0" w:type="auto"/>
            <w:shd w:val="clear"/>
            <w:vAlign w:val="center"/>
          </w:tcPr>
          <w:p w14:paraId="6DB45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误把相关当因果，回归线意义不清</w:t>
            </w:r>
          </w:p>
        </w:tc>
        <w:tc>
          <w:tcPr>
            <w:tcW w:w="0" w:type="auto"/>
            <w:shd w:val="clear"/>
            <w:vAlign w:val="center"/>
          </w:tcPr>
          <w:p w14:paraId="06619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散点拖拽；最小二乘残差平方显示；异常点影响实验</w:t>
            </w:r>
          </w:p>
        </w:tc>
      </w:tr>
      <w:tr w14:paraId="2FBBFA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17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2×2 列联表</w:t>
            </w:r>
          </w:p>
        </w:tc>
        <w:tc>
          <w:tcPr>
            <w:tcW w:w="0" w:type="auto"/>
            <w:shd w:val="clear"/>
            <w:vAlign w:val="center"/>
          </w:tcPr>
          <w:p w14:paraId="616D5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独立性检验公式化</w:t>
            </w:r>
          </w:p>
        </w:tc>
        <w:tc>
          <w:tcPr>
            <w:tcW w:w="0" w:type="auto"/>
            <w:shd w:val="clear"/>
            <w:vAlign w:val="center"/>
          </w:tcPr>
          <w:p w14:paraId="2C519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列联表热力图；比例差异可视化；模拟随机分组</w:t>
            </w:r>
          </w:p>
        </w:tc>
      </w:tr>
    </w:tbl>
    <w:p w14:paraId="463E6F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15714">
      <w:pPr>
        <w:pStyle w:val="3"/>
        <w:keepNext w:val="0"/>
        <w:keepLines w:val="0"/>
        <w:widowControl/>
        <w:suppressLineNumbers w:val="0"/>
      </w:pPr>
      <w:r>
        <w:t>E. 数列—导数—建模链</w:t>
      </w:r>
    </w:p>
    <w:p w14:paraId="70E38E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等差/等比数列 → 递推与归纳 → 迭代近似 → 导数概念 → 导数应用 → 数学建模</w:t>
      </w:r>
    </w:p>
    <w:p w14:paraId="46692EE3">
      <w:pPr>
        <w:pStyle w:val="5"/>
        <w:keepNext w:val="0"/>
        <w:keepLines w:val="0"/>
        <w:widowControl/>
        <w:suppressLineNumbers w:val="0"/>
      </w:pPr>
      <w:r>
        <w:t>这是高二、高三阶段连接“离散变化”和“连续变化”的主线。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3516"/>
        <w:gridCol w:w="3957"/>
      </w:tblGrid>
      <w:tr w14:paraId="48E746B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233F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vAlign w:val="center"/>
          </w:tcPr>
          <w:p w14:paraId="2002E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典型痛点</w:t>
            </w:r>
          </w:p>
        </w:tc>
        <w:tc>
          <w:tcPr>
            <w:tcW w:w="0" w:type="auto"/>
            <w:shd w:val="clear"/>
            <w:vAlign w:val="center"/>
          </w:tcPr>
          <w:p w14:paraId="4AF94B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数字化教具切入点</w:t>
            </w:r>
          </w:p>
        </w:tc>
      </w:tr>
      <w:tr w14:paraId="57CEC2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39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等差数列</w:t>
            </w:r>
          </w:p>
        </w:tc>
        <w:tc>
          <w:tcPr>
            <w:tcW w:w="0" w:type="auto"/>
            <w:shd w:val="clear"/>
            <w:vAlign w:val="center"/>
          </w:tcPr>
          <w:p w14:paraId="70399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通项、前 n 项和与图像联系弱</w:t>
            </w:r>
          </w:p>
        </w:tc>
        <w:tc>
          <w:tcPr>
            <w:tcW w:w="0" w:type="auto"/>
            <w:shd w:val="clear"/>
            <w:vAlign w:val="center"/>
          </w:tcPr>
          <w:p w14:paraId="265C1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点列图；阶梯面积表示求和；一次函数对比</w:t>
            </w:r>
          </w:p>
        </w:tc>
      </w:tr>
      <w:tr w14:paraId="7DCA94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54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等比数列</w:t>
            </w:r>
          </w:p>
        </w:tc>
        <w:tc>
          <w:tcPr>
            <w:tcW w:w="0" w:type="auto"/>
            <w:shd w:val="clear"/>
            <w:vAlign w:val="center"/>
          </w:tcPr>
          <w:p w14:paraId="4A737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增长/衰减模型理解不足</w:t>
            </w:r>
          </w:p>
        </w:tc>
        <w:tc>
          <w:tcPr>
            <w:tcW w:w="0" w:type="auto"/>
            <w:shd w:val="clear"/>
            <w:vAlign w:val="center"/>
          </w:tcPr>
          <w:p w14:paraId="793E9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指数增长动画；复利、折旧、人口模型</w:t>
            </w:r>
          </w:p>
        </w:tc>
      </w:tr>
      <w:tr w14:paraId="0A564E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A0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递推数列</w:t>
            </w:r>
          </w:p>
        </w:tc>
        <w:tc>
          <w:tcPr>
            <w:tcW w:w="0" w:type="auto"/>
            <w:shd w:val="clear"/>
            <w:vAlign w:val="center"/>
          </w:tcPr>
          <w:p w14:paraId="37118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递推过程看不见，收敛发散难判断</w:t>
            </w:r>
          </w:p>
        </w:tc>
        <w:tc>
          <w:tcPr>
            <w:tcW w:w="0" w:type="auto"/>
            <w:shd w:val="clear"/>
            <w:vAlign w:val="center"/>
          </w:tcPr>
          <w:p w14:paraId="4DA61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递推器：输入初值和递推式，自动生成点列/蛛网图</w:t>
            </w:r>
          </w:p>
        </w:tc>
      </w:tr>
      <w:tr w14:paraId="2E4E4F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25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数学归纳法</w:t>
            </w:r>
          </w:p>
        </w:tc>
        <w:tc>
          <w:tcPr>
            <w:tcW w:w="0" w:type="auto"/>
            <w:shd w:val="clear"/>
            <w:vAlign w:val="center"/>
          </w:tcPr>
          <w:p w14:paraId="3E6B0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“证明 n 到 n+1”形式化但意义弱</w:t>
            </w:r>
          </w:p>
        </w:tc>
        <w:tc>
          <w:tcPr>
            <w:tcW w:w="0" w:type="auto"/>
            <w:shd w:val="clear"/>
            <w:vAlign w:val="center"/>
          </w:tcPr>
          <w:p w14:paraId="57193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多米诺骨牌动画；命题开关显示基础步与递推步</w:t>
            </w:r>
          </w:p>
        </w:tc>
      </w:tr>
      <w:tr w14:paraId="2FDAC6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5C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迭代求近似值</w:t>
            </w:r>
          </w:p>
        </w:tc>
        <w:tc>
          <w:tcPr>
            <w:tcW w:w="0" w:type="auto"/>
            <w:shd w:val="clear"/>
            <w:vAlign w:val="center"/>
          </w:tcPr>
          <w:p w14:paraId="7A3EF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算法思想弱</w:t>
            </w:r>
          </w:p>
        </w:tc>
        <w:tc>
          <w:tcPr>
            <w:tcW w:w="0" w:type="auto"/>
            <w:shd w:val="clear"/>
            <w:vAlign w:val="center"/>
          </w:tcPr>
          <w:p w14:paraId="1D487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牛顿法/二分法/迭代序列可视化；误差条显示</w:t>
            </w:r>
          </w:p>
        </w:tc>
      </w:tr>
      <w:tr w14:paraId="138C00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D4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导数概念</w:t>
            </w:r>
          </w:p>
        </w:tc>
        <w:tc>
          <w:tcPr>
            <w:tcW w:w="0" w:type="auto"/>
            <w:shd w:val="clear"/>
            <w:vAlign w:val="center"/>
          </w:tcPr>
          <w:p w14:paraId="55338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割线到切线、平均变化率到瞬时变化率抽象</w:t>
            </w:r>
          </w:p>
        </w:tc>
        <w:tc>
          <w:tcPr>
            <w:tcW w:w="0" w:type="auto"/>
            <w:shd w:val="clear"/>
            <w:vAlign w:val="center"/>
          </w:tcPr>
          <w:p w14:paraId="39BEB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两点割线靠近；斜率极限；速度—位移动态图</w:t>
            </w:r>
          </w:p>
        </w:tc>
      </w:tr>
      <w:tr w14:paraId="0E02BF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3B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导数运算</w:t>
            </w:r>
          </w:p>
        </w:tc>
        <w:tc>
          <w:tcPr>
            <w:tcW w:w="0" w:type="auto"/>
            <w:shd w:val="clear"/>
            <w:vAlign w:val="center"/>
          </w:tcPr>
          <w:p w14:paraId="53097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规则机械化</w:t>
            </w:r>
          </w:p>
        </w:tc>
        <w:tc>
          <w:tcPr>
            <w:tcW w:w="0" w:type="auto"/>
            <w:shd w:val="clear"/>
            <w:vAlign w:val="center"/>
          </w:tcPr>
          <w:p w14:paraId="4BA48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函数、导函数、切线三联图；局部放大看线性近似</w:t>
            </w:r>
          </w:p>
        </w:tc>
      </w:tr>
      <w:tr w14:paraId="3CD864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20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单调性与极值</w:t>
            </w:r>
          </w:p>
        </w:tc>
        <w:tc>
          <w:tcPr>
            <w:tcW w:w="0" w:type="auto"/>
            <w:shd w:val="clear"/>
            <w:vAlign w:val="center"/>
          </w:tcPr>
          <w:p w14:paraId="3BA32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不会从导数符号判断图像走势</w:t>
            </w:r>
          </w:p>
        </w:tc>
        <w:tc>
          <w:tcPr>
            <w:tcW w:w="0" w:type="auto"/>
            <w:shd w:val="clear"/>
            <w:vAlign w:val="center"/>
          </w:tcPr>
          <w:p w14:paraId="57694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 与 f′ 同屏；导数正负区间涂色；极值点自动标记</w:t>
            </w:r>
          </w:p>
        </w:tc>
      </w:tr>
      <w:tr w14:paraId="255A67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FA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最优化</w:t>
            </w:r>
          </w:p>
        </w:tc>
        <w:tc>
          <w:tcPr>
            <w:tcW w:w="0" w:type="auto"/>
            <w:shd w:val="clear"/>
            <w:vAlign w:val="center"/>
          </w:tcPr>
          <w:p w14:paraId="2A312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建模、约束、目标函数设定困难</w:t>
            </w:r>
          </w:p>
        </w:tc>
        <w:tc>
          <w:tcPr>
            <w:tcW w:w="0" w:type="auto"/>
            <w:shd w:val="clear"/>
            <w:vAlign w:val="center"/>
          </w:tcPr>
          <w:p w14:paraId="0C4D4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几何量拖拽建模；约束范围滑块；目标函数动态寻优</w:t>
            </w:r>
          </w:p>
        </w:tc>
      </w:tr>
      <w:tr w14:paraId="1DD3FC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F9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数学建模活动</w:t>
            </w:r>
          </w:p>
        </w:tc>
        <w:tc>
          <w:tcPr>
            <w:tcW w:w="0" w:type="auto"/>
            <w:shd w:val="clear"/>
            <w:vAlign w:val="center"/>
          </w:tcPr>
          <w:p w14:paraId="1E432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学生不会经历“假设—建模—求解—验证—反思”完整过程</w:t>
            </w:r>
          </w:p>
        </w:tc>
        <w:tc>
          <w:tcPr>
            <w:tcW w:w="0" w:type="auto"/>
            <w:shd w:val="clear"/>
            <w:vAlign w:val="center"/>
          </w:tcPr>
          <w:p w14:paraId="2841A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建模工作台：变量定义、参数估计、模型选择、仿真验证、报告生成</w:t>
            </w:r>
          </w:p>
        </w:tc>
      </w:tr>
    </w:tbl>
    <w:p w14:paraId="0C94A2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84DF9">
      <w:pPr>
        <w:pStyle w:val="2"/>
        <w:keepNext w:val="0"/>
        <w:keepLines w:val="0"/>
        <w:widowControl/>
        <w:suppressLineNumbers w:val="0"/>
      </w:pPr>
      <w:r>
        <w:t>4. 平台内容资产：每个课时应沉淀什么</w:t>
      </w:r>
    </w:p>
    <w:p w14:paraId="7EC300FA">
      <w:pPr>
        <w:pStyle w:val="5"/>
        <w:keepNext w:val="0"/>
        <w:keepLines w:val="0"/>
        <w:widowControl/>
        <w:suppressLineNumbers w:val="0"/>
      </w:pPr>
      <w:r>
        <w:t>建议每个知识点不是只做一个 HTML，而是形成一个“课时资源包”。标准结构如下：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4"/>
        <w:gridCol w:w="3577"/>
        <w:gridCol w:w="3925"/>
      </w:tblGrid>
      <w:tr w14:paraId="405B733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E8B0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资源层级</w:t>
            </w:r>
          </w:p>
        </w:tc>
        <w:tc>
          <w:tcPr>
            <w:tcW w:w="0" w:type="auto"/>
            <w:shd w:val="clear"/>
            <w:vAlign w:val="center"/>
          </w:tcPr>
          <w:p w14:paraId="4847FF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0CD1B5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A1A5C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67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课时知识卡</w:t>
            </w:r>
          </w:p>
        </w:tc>
        <w:tc>
          <w:tcPr>
            <w:tcW w:w="0" w:type="auto"/>
            <w:shd w:val="clear"/>
            <w:vAlign w:val="center"/>
          </w:tcPr>
          <w:p w14:paraId="363F5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教材位置、课标对应、前置知识、后继知识、易错点</w:t>
            </w:r>
          </w:p>
        </w:tc>
        <w:tc>
          <w:tcPr>
            <w:tcW w:w="0" w:type="auto"/>
            <w:shd w:val="clear"/>
            <w:vAlign w:val="center"/>
          </w:tcPr>
          <w:p w14:paraId="79291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必修第二册第7章第1节：正弦函数的图像与性质</w:t>
            </w:r>
          </w:p>
        </w:tc>
      </w:tr>
      <w:tr w14:paraId="06AE0E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2F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交互教具 A</w:t>
            </w:r>
          </w:p>
        </w:tc>
        <w:tc>
          <w:tcPr>
            <w:tcW w:w="0" w:type="auto"/>
            <w:shd w:val="clear"/>
            <w:vAlign w:val="center"/>
          </w:tcPr>
          <w:p w14:paraId="6804A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新课引入/概念生成</w:t>
            </w:r>
          </w:p>
        </w:tc>
        <w:tc>
          <w:tcPr>
            <w:tcW w:w="0" w:type="auto"/>
            <w:shd w:val="clear"/>
            <w:vAlign w:val="center"/>
          </w:tcPr>
          <w:p w14:paraId="34B1B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单位圆到正弦曲线</w:t>
            </w:r>
          </w:p>
        </w:tc>
      </w:tr>
      <w:tr w14:paraId="08C7FB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6A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交互教具 B</w:t>
            </w:r>
          </w:p>
        </w:tc>
        <w:tc>
          <w:tcPr>
            <w:tcW w:w="0" w:type="auto"/>
            <w:shd w:val="clear"/>
            <w:vAlign w:val="center"/>
          </w:tcPr>
          <w:p w14:paraId="7A923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性质探究</w:t>
            </w:r>
          </w:p>
        </w:tc>
        <w:tc>
          <w:tcPr>
            <w:tcW w:w="0" w:type="auto"/>
            <w:shd w:val="clear"/>
            <w:vAlign w:val="center"/>
          </w:tcPr>
          <w:p w14:paraId="6BB50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周期性、奇偶性、单调区间、最值、零点</w:t>
            </w:r>
          </w:p>
        </w:tc>
      </w:tr>
      <w:tr w14:paraId="1F40BB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0D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交互教具 C</w:t>
            </w:r>
          </w:p>
        </w:tc>
        <w:tc>
          <w:tcPr>
            <w:tcW w:w="0" w:type="auto"/>
            <w:shd w:val="clear"/>
            <w:vAlign w:val="center"/>
          </w:tcPr>
          <w:p w14:paraId="04635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变式与应用</w:t>
            </w:r>
          </w:p>
        </w:tc>
        <w:tc>
          <w:tcPr>
            <w:tcW w:w="0" w:type="auto"/>
            <w:shd w:val="clear"/>
            <w:vAlign w:val="center"/>
          </w:tcPr>
          <w:p w14:paraId="17D80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y=Asin(ωx+φ) 参数变化</w:t>
            </w:r>
          </w:p>
        </w:tc>
      </w:tr>
      <w:tr w14:paraId="0689B8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22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教师脚本</w:t>
            </w:r>
          </w:p>
        </w:tc>
        <w:tc>
          <w:tcPr>
            <w:tcW w:w="0" w:type="auto"/>
            <w:shd w:val="clear"/>
            <w:vAlign w:val="center"/>
          </w:tcPr>
          <w:p w14:paraId="08A0C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课堂提问、操作步骤、板书建议</w:t>
            </w:r>
          </w:p>
        </w:tc>
        <w:tc>
          <w:tcPr>
            <w:tcW w:w="0" w:type="auto"/>
            <w:shd w:val="clear"/>
            <w:vAlign w:val="center"/>
          </w:tcPr>
          <w:p w14:paraId="25527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“拖动 θ 到 π/2，观察纵坐标与图像点”</w:t>
            </w:r>
          </w:p>
        </w:tc>
      </w:tr>
      <w:tr w14:paraId="3671BB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2E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学生活动单</w:t>
            </w:r>
          </w:p>
        </w:tc>
        <w:tc>
          <w:tcPr>
            <w:tcW w:w="0" w:type="auto"/>
            <w:shd w:val="clear"/>
            <w:vAlign w:val="center"/>
          </w:tcPr>
          <w:p w14:paraId="654EC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观察—猜想—验证—表达</w:t>
            </w:r>
          </w:p>
        </w:tc>
        <w:tc>
          <w:tcPr>
            <w:tcW w:w="0" w:type="auto"/>
            <w:shd w:val="clear"/>
            <w:vAlign w:val="center"/>
          </w:tcPr>
          <w:p w14:paraId="7750B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记录周期、对称轴、单调区间</w:t>
            </w:r>
          </w:p>
        </w:tc>
      </w:tr>
      <w:tr w14:paraId="4BDC15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F8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诊断练习</w:t>
            </w:r>
          </w:p>
        </w:tc>
        <w:tc>
          <w:tcPr>
            <w:tcW w:w="0" w:type="auto"/>
            <w:shd w:val="clear"/>
            <w:vAlign w:val="center"/>
          </w:tcPr>
          <w:p w14:paraId="716ED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课堂即时反馈</w:t>
            </w:r>
          </w:p>
        </w:tc>
        <w:tc>
          <w:tcPr>
            <w:tcW w:w="0" w:type="auto"/>
            <w:shd w:val="clear"/>
            <w:vAlign w:val="center"/>
          </w:tcPr>
          <w:p w14:paraId="4CA0C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判断图像变换、识别周期与相位</w:t>
            </w:r>
          </w:p>
        </w:tc>
      </w:tr>
      <w:tr w14:paraId="219C97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50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数据记录</w:t>
            </w:r>
          </w:p>
        </w:tc>
        <w:tc>
          <w:tcPr>
            <w:tcW w:w="0" w:type="auto"/>
            <w:shd w:val="clear"/>
            <w:vAlign w:val="center"/>
          </w:tcPr>
          <w:p w14:paraId="1C4F5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教师查看学生操作与答题</w:t>
            </w:r>
          </w:p>
        </w:tc>
        <w:tc>
          <w:tcPr>
            <w:tcW w:w="0" w:type="auto"/>
            <w:shd w:val="clear"/>
            <w:vAlign w:val="center"/>
          </w:tcPr>
          <w:p w14:paraId="0DCE4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哪些学生把 φ 的方向判断反了</w:t>
            </w:r>
          </w:p>
        </w:tc>
      </w:tr>
    </w:tbl>
    <w:p w14:paraId="6282AF52">
      <w:pPr>
        <w:pStyle w:val="5"/>
        <w:keepNext w:val="0"/>
        <w:keepLines w:val="0"/>
        <w:widowControl/>
        <w:suppressLineNumbers w:val="0"/>
      </w:pPr>
      <w:r>
        <w:t xml:space="preserve">平台的最小资源单位可以叫 </w:t>
      </w:r>
      <w:r>
        <w:rPr>
          <w:rStyle w:val="8"/>
        </w:rPr>
        <w:t>Applet</w:t>
      </w:r>
      <w:r>
        <w:t>，每个 Applet 都是一个可独立运行、可嵌入、可复制、可参数化的 HTML 交互课件。</w:t>
      </w:r>
    </w:p>
    <w:p w14:paraId="5087BB83">
      <w:pPr>
        <w:pStyle w:val="5"/>
        <w:keepNext w:val="0"/>
        <w:keepLines w:val="0"/>
        <w:widowControl/>
        <w:suppressLineNumbers w:val="0"/>
      </w:pPr>
      <w:r>
        <w:t>建议命名规则：</w:t>
      </w:r>
    </w:p>
    <w:p w14:paraId="2CFD3C7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SH-MATH-B2-C07-S01-A01-unit-circle-sine</w:t>
      </w:r>
    </w:p>
    <w:p w14:paraId="005FD1D2">
      <w:pPr>
        <w:pStyle w:val="5"/>
        <w:keepNext w:val="0"/>
        <w:keepLines w:val="0"/>
        <w:widowControl/>
        <w:suppressLineNumbers w:val="0"/>
      </w:pPr>
      <w:r>
        <w:t>含义：</w:t>
      </w:r>
    </w:p>
    <w:p w14:paraId="1D7B5B2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上海/数学/必修二/第7章/第1节/Applet 01/单位圆到正弦函数</w:t>
      </w:r>
    </w:p>
    <w:p w14:paraId="7464565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A403D">
      <w:pPr>
        <w:pStyle w:val="2"/>
        <w:keepNext w:val="0"/>
        <w:keepLines w:val="0"/>
        <w:widowControl/>
        <w:suppressLineNumbers w:val="0"/>
      </w:pPr>
      <w:r>
        <w:t>5. 重点样板：正弦函数一章如何设计</w:t>
      </w:r>
    </w:p>
    <w:p w14:paraId="5F3E86B7">
      <w:pPr>
        <w:pStyle w:val="5"/>
        <w:keepNext w:val="0"/>
        <w:keepLines w:val="0"/>
        <w:widowControl/>
        <w:suppressLineNumbers w:val="0"/>
      </w:pPr>
      <w:r>
        <w:t>以你提到的“正弦函数”为例，建议做成一个完整样板包，作为平台首个标杆资源。</w:t>
      </w:r>
    </w:p>
    <w:p w14:paraId="25EBB5E1">
      <w:pPr>
        <w:pStyle w:val="3"/>
        <w:keepNext w:val="0"/>
        <w:keepLines w:val="0"/>
        <w:widowControl/>
        <w:suppressLineNumbers w:val="0"/>
      </w:pPr>
      <w:r>
        <w:t>5.1 课时包：正弦函数的图像与性质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3897"/>
        <w:gridCol w:w="3340"/>
      </w:tblGrid>
      <w:tr w14:paraId="3D2D05E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F52D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D95E6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交互设计</w:t>
            </w:r>
          </w:p>
        </w:tc>
        <w:tc>
          <w:tcPr>
            <w:tcW w:w="0" w:type="auto"/>
            <w:shd w:val="clear"/>
            <w:vAlign w:val="center"/>
          </w:tcPr>
          <w:p w14:paraId="658A51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教学目标</w:t>
            </w:r>
          </w:p>
        </w:tc>
      </w:tr>
      <w:tr w14:paraId="22FD2D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6E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单位圆到正弦曲线</w:t>
            </w:r>
          </w:p>
        </w:tc>
        <w:tc>
          <w:tcPr>
            <w:tcW w:w="0" w:type="auto"/>
            <w:shd w:val="clear"/>
            <w:vAlign w:val="center"/>
          </w:tcPr>
          <w:p w14:paraId="2AB09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左侧单位圆，点 P 随 θ 转动；右侧坐标系同步描点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(θ, sinθ)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；可显示弧长、纵坐标、周期延拓</w:t>
            </w:r>
          </w:p>
        </w:tc>
        <w:tc>
          <w:tcPr>
            <w:tcW w:w="0" w:type="auto"/>
            <w:shd w:val="clear"/>
            <w:vAlign w:val="center"/>
          </w:tcPr>
          <w:p w14:paraId="12772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理解 sinθ 不是孤立数值，而是单位圆点纵坐标随角变化形成的函数</w:t>
            </w:r>
          </w:p>
        </w:tc>
      </w:tr>
      <w:tr w14:paraId="011910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2E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一周生成一段波形</w:t>
            </w:r>
          </w:p>
        </w:tc>
        <w:tc>
          <w:tcPr>
            <w:tcW w:w="0" w:type="auto"/>
            <w:shd w:val="clear"/>
            <w:vAlign w:val="center"/>
          </w:tcPr>
          <w:p w14:paraId="04A1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 从 0 到 2π 自动运动；曲线逐点生成；可暂停在特殊角</w:t>
            </w:r>
          </w:p>
        </w:tc>
        <w:tc>
          <w:tcPr>
            <w:tcW w:w="0" w:type="auto"/>
            <w:shd w:val="clear"/>
            <w:vAlign w:val="center"/>
          </w:tcPr>
          <w:p w14:paraId="51CF6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建立特殊角、函数值、图像点之间的连接</w:t>
            </w:r>
          </w:p>
        </w:tc>
      </w:tr>
      <w:tr w14:paraId="76C1DB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22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周期性探索</w:t>
            </w:r>
          </w:p>
        </w:tc>
        <w:tc>
          <w:tcPr>
            <w:tcW w:w="0" w:type="auto"/>
            <w:shd w:val="clear"/>
            <w:vAlign w:val="center"/>
          </w:tcPr>
          <w:p w14:paraId="20E01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 θ 与 θ+2π，观察纵坐标相同；图像平移重合</w:t>
            </w:r>
          </w:p>
        </w:tc>
        <w:tc>
          <w:tcPr>
            <w:tcW w:w="0" w:type="auto"/>
            <w:shd w:val="clear"/>
            <w:vAlign w:val="center"/>
          </w:tcPr>
          <w:p w14:paraId="05C45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理解周期 2π 的来源</w:t>
            </w:r>
          </w:p>
        </w:tc>
      </w:tr>
      <w:tr w14:paraId="5EDA73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A9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奇偶性探索</w:t>
            </w:r>
          </w:p>
        </w:tc>
        <w:tc>
          <w:tcPr>
            <w:tcW w:w="0" w:type="auto"/>
            <w:shd w:val="clear"/>
            <w:vAlign w:val="center"/>
          </w:tcPr>
          <w:p w14:paraId="35830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同时显示 θ 与 -θ 两点；观察纵坐标相反</w:t>
            </w:r>
          </w:p>
        </w:tc>
        <w:tc>
          <w:tcPr>
            <w:tcW w:w="0" w:type="auto"/>
            <w:shd w:val="clear"/>
            <w:vAlign w:val="center"/>
          </w:tcPr>
          <w:p w14:paraId="31F08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理解 sin(-x)=-sinx</w:t>
            </w:r>
          </w:p>
        </w:tc>
      </w:tr>
      <w:tr w14:paraId="3BC3E0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3B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单调区间探索</w:t>
            </w:r>
          </w:p>
        </w:tc>
        <w:tc>
          <w:tcPr>
            <w:tcW w:w="0" w:type="auto"/>
            <w:shd w:val="clear"/>
            <w:vAlign w:val="center"/>
          </w:tcPr>
          <w:p w14:paraId="6C6F1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学生拖动区间端点，平台判断是否为增/减区间</w:t>
            </w:r>
          </w:p>
        </w:tc>
        <w:tc>
          <w:tcPr>
            <w:tcW w:w="0" w:type="auto"/>
            <w:shd w:val="clear"/>
            <w:vAlign w:val="center"/>
          </w:tcPr>
          <w:p w14:paraId="51387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让学生从图像而非记忆获得单调区间</w:t>
            </w:r>
          </w:p>
        </w:tc>
      </w:tr>
      <w:tr w14:paraId="330262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7E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零点、最值、对称性</w:t>
            </w:r>
          </w:p>
        </w:tc>
        <w:tc>
          <w:tcPr>
            <w:tcW w:w="0" w:type="auto"/>
            <w:shd w:val="clear"/>
            <w:vAlign w:val="center"/>
          </w:tcPr>
          <w:p w14:paraId="06B3A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特殊点吸附；学生拖标签到图像上</w:t>
            </w:r>
          </w:p>
        </w:tc>
        <w:tc>
          <w:tcPr>
            <w:tcW w:w="0" w:type="auto"/>
            <w:shd w:val="clear"/>
            <w:vAlign w:val="center"/>
          </w:tcPr>
          <w:p w14:paraId="01480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梳理性质表</w:t>
            </w:r>
          </w:p>
        </w:tc>
      </w:tr>
      <w:tr w14:paraId="664B22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E4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 诊断任务</w:t>
            </w:r>
          </w:p>
        </w:tc>
        <w:tc>
          <w:tcPr>
            <w:tcW w:w="0" w:type="auto"/>
            <w:shd w:val="clear"/>
            <w:vAlign w:val="center"/>
          </w:tcPr>
          <w:p w14:paraId="27851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给出若干图像，让学生判断是否为正弦函数局部、周期、零点</w:t>
            </w:r>
          </w:p>
        </w:tc>
        <w:tc>
          <w:tcPr>
            <w:tcW w:w="0" w:type="auto"/>
            <w:shd w:val="clear"/>
            <w:vAlign w:val="center"/>
          </w:tcPr>
          <w:p w14:paraId="0CF24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发现“只看形状不看坐标尺度”的误区</w:t>
            </w:r>
          </w:p>
        </w:tc>
      </w:tr>
    </w:tbl>
    <w:p w14:paraId="4BA4A54F">
      <w:pPr>
        <w:pStyle w:val="3"/>
        <w:keepNext w:val="0"/>
        <w:keepLines w:val="0"/>
        <w:widowControl/>
        <w:suppressLineNumbers w:val="0"/>
      </w:pPr>
      <w:r>
        <w:t>5.2 课时包：y = A sin(ωx + φ) 的图像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4419"/>
        <w:gridCol w:w="3129"/>
      </w:tblGrid>
      <w:tr w14:paraId="12BE242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B1A3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745B7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交互设计</w:t>
            </w:r>
          </w:p>
        </w:tc>
        <w:tc>
          <w:tcPr>
            <w:tcW w:w="0" w:type="auto"/>
            <w:shd w:val="clear"/>
            <w:vAlign w:val="center"/>
          </w:tcPr>
          <w:p w14:paraId="67F012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典型误区</w:t>
            </w:r>
          </w:p>
        </w:tc>
      </w:tr>
      <w:tr w14:paraId="4A28C2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5A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振幅 A</w:t>
            </w:r>
          </w:p>
        </w:tc>
        <w:tc>
          <w:tcPr>
            <w:tcW w:w="0" w:type="auto"/>
            <w:shd w:val="clear"/>
            <w:vAlign w:val="center"/>
          </w:tcPr>
          <w:p w14:paraId="47F36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滑块，母函数虚线对照；A&lt;0 时增加关于 x 轴翻折</w:t>
            </w:r>
          </w:p>
        </w:tc>
        <w:tc>
          <w:tcPr>
            <w:tcW w:w="0" w:type="auto"/>
            <w:shd w:val="clear"/>
            <w:vAlign w:val="center"/>
          </w:tcPr>
          <w:p w14:paraId="24B99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以为 A 只改变最高点，不改变最低点</w:t>
            </w:r>
          </w:p>
        </w:tc>
      </w:tr>
      <w:tr w14:paraId="1C4B49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A8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周期 ω</w:t>
            </w:r>
          </w:p>
        </w:tc>
        <w:tc>
          <w:tcPr>
            <w:tcW w:w="0" w:type="auto"/>
            <w:shd w:val="clear"/>
            <w:vAlign w:val="center"/>
          </w:tcPr>
          <w:p w14:paraId="2D357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ω 滑块，实时显示周期 `2π/</w:t>
            </w:r>
          </w:p>
        </w:tc>
        <w:tc>
          <w:tcPr>
            <w:tcW w:w="0" w:type="auto"/>
            <w:shd w:val="clear"/>
            <w:vAlign w:val="center"/>
          </w:tcPr>
          <w:p w14:paraId="20069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ω</w:t>
            </w:r>
          </w:p>
        </w:tc>
      </w:tr>
      <w:tr w14:paraId="23C3FC0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DB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相位 φ</w:t>
            </w:r>
          </w:p>
        </w:tc>
        <w:tc>
          <w:tcPr>
            <w:tcW w:w="0" w:type="auto"/>
            <w:shd w:val="clear"/>
            <w:vAlign w:val="center"/>
          </w:tcPr>
          <w:p w14:paraId="10EE2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φ 滑块，显示平移量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-φ/ω</w:t>
            </w:r>
          </w:p>
        </w:tc>
        <w:tc>
          <w:tcPr>
            <w:tcW w:w="0" w:type="auto"/>
            <w:shd w:val="clear"/>
            <w:vAlign w:val="center"/>
          </w:tcPr>
          <w:p w14:paraId="13883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把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误认为向右平移</w:t>
            </w:r>
          </w:p>
        </w:tc>
      </w:tr>
      <w:tr w14:paraId="5DECF5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94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综合变换</w:t>
            </w:r>
          </w:p>
        </w:tc>
        <w:tc>
          <w:tcPr>
            <w:tcW w:w="0" w:type="auto"/>
            <w:shd w:val="clear"/>
            <w:vAlign w:val="center"/>
          </w:tcPr>
          <w:p w14:paraId="2E9D3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给出目标图像，学生调 A、ω、φ 使图像重合</w:t>
            </w:r>
          </w:p>
        </w:tc>
        <w:tc>
          <w:tcPr>
            <w:tcW w:w="0" w:type="auto"/>
            <w:shd w:val="clear"/>
            <w:vAlign w:val="center"/>
          </w:tcPr>
          <w:p w14:paraId="69165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参数识别困难</w:t>
            </w:r>
          </w:p>
        </w:tc>
      </w:tr>
      <w:tr w14:paraId="2AF745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93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课堂挑战</w:t>
            </w:r>
          </w:p>
        </w:tc>
        <w:tc>
          <w:tcPr>
            <w:tcW w:w="0" w:type="auto"/>
            <w:shd w:val="clear"/>
            <w:vAlign w:val="center"/>
          </w:tcPr>
          <w:p w14:paraId="6B8F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“用一个函数拟合潮汐/心率/简谐运动数据”</w:t>
            </w:r>
          </w:p>
        </w:tc>
        <w:tc>
          <w:tcPr>
            <w:tcW w:w="0" w:type="auto"/>
            <w:shd w:val="clear"/>
            <w:vAlign w:val="center"/>
          </w:tcPr>
          <w:p w14:paraId="19D5C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不会把周期模型应用到真实情境</w:t>
            </w:r>
          </w:p>
        </w:tc>
      </w:tr>
    </w:tbl>
    <w:p w14:paraId="04E70E4A">
      <w:pPr>
        <w:pStyle w:val="5"/>
        <w:keepNext w:val="0"/>
        <w:keepLines w:val="0"/>
        <w:widowControl/>
        <w:suppressLineNumbers w:val="0"/>
      </w:pPr>
      <w:r>
        <w:t>这类课件应尽量做到：</w:t>
      </w:r>
      <w:r>
        <w:rPr>
          <w:rStyle w:val="8"/>
        </w:rPr>
        <w:t>教师不需要写代码，只要选择教材位置和教学目标，就能调用可交互组件；学生不只是观看动画，而是能拖动、猜想、验证、提交结论。</w:t>
      </w:r>
    </w:p>
    <w:p w14:paraId="7EA2A30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BD0D6">
      <w:pPr>
        <w:pStyle w:val="2"/>
        <w:keepNext w:val="0"/>
        <w:keepLines w:val="0"/>
        <w:widowControl/>
        <w:suppressLineNumbers w:val="0"/>
      </w:pPr>
      <w:r>
        <w:t>6. 数字化融合点优先级</w:t>
      </w:r>
    </w:p>
    <w:p w14:paraId="0F5B2B34">
      <w:pPr>
        <w:pStyle w:val="5"/>
        <w:keepNext w:val="0"/>
        <w:keepLines w:val="0"/>
        <w:widowControl/>
        <w:suppressLineNumbers w:val="0"/>
      </w:pPr>
      <w:r>
        <w:t>不是所有知识点都同样值得做复杂交互。建议按“抽象程度、可视化收益、课堂痛点、复用价值”排序。</w:t>
      </w:r>
    </w:p>
    <w:p w14:paraId="023260C5">
      <w:pPr>
        <w:pStyle w:val="3"/>
        <w:keepNext w:val="0"/>
        <w:keepLines w:val="0"/>
        <w:widowControl/>
        <w:suppressLineNumbers w:val="0"/>
      </w:pPr>
      <w:r>
        <w:t>第一优先级：必须做成精品交互</w:t>
      </w:r>
    </w:p>
    <w:p w14:paraId="548EB3B8">
      <w:pPr>
        <w:pStyle w:val="5"/>
        <w:keepNext w:val="0"/>
        <w:keepLines w:val="0"/>
        <w:widowControl/>
        <w:suppressLineNumbers w:val="0"/>
      </w:pPr>
      <w:r>
        <w:t>这些内容一旦做成数字教具，教学效果提升最明显：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355"/>
      </w:tblGrid>
      <w:tr w14:paraId="13A7CD3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3777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B075F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640E0A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CA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函数图像与性质</w:t>
            </w:r>
          </w:p>
        </w:tc>
        <w:tc>
          <w:tcPr>
            <w:tcW w:w="0" w:type="auto"/>
            <w:shd w:val="clear"/>
            <w:vAlign w:val="center"/>
          </w:tcPr>
          <w:p w14:paraId="0DFE4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参数、图像、性质天然适合动态联动</w:t>
            </w:r>
          </w:p>
        </w:tc>
      </w:tr>
      <w:tr w14:paraId="561CE6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BD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指数/对数/反函数</w:t>
            </w:r>
          </w:p>
        </w:tc>
        <w:tc>
          <w:tcPr>
            <w:tcW w:w="0" w:type="auto"/>
            <w:shd w:val="clear"/>
            <w:vAlign w:val="center"/>
          </w:tcPr>
          <w:p w14:paraId="66006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逆过程和增长模型可视化价值高</w:t>
            </w:r>
          </w:p>
        </w:tc>
      </w:tr>
      <w:tr w14:paraId="6241C7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10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三角函数与图像变换</w:t>
            </w:r>
          </w:p>
        </w:tc>
        <w:tc>
          <w:tcPr>
            <w:tcW w:w="0" w:type="auto"/>
            <w:shd w:val="clear"/>
            <w:vAlign w:val="center"/>
          </w:tcPr>
          <w:p w14:paraId="7D7B4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单位圆—波形映射是典型动态过程</w:t>
            </w:r>
          </w:p>
        </w:tc>
      </w:tr>
      <w:tr w14:paraId="48482E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7B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平面向量与复数</w:t>
            </w:r>
          </w:p>
        </w:tc>
        <w:tc>
          <w:tcPr>
            <w:tcW w:w="0" w:type="auto"/>
            <w:shd w:val="clear"/>
            <w:vAlign w:val="center"/>
          </w:tcPr>
          <w:p w14:paraId="26FB3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几何运算动态展示远优于静态板书</w:t>
            </w:r>
          </w:p>
        </w:tc>
      </w:tr>
      <w:tr w14:paraId="45E4EE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E7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空间几何</w:t>
            </w:r>
          </w:p>
        </w:tc>
        <w:tc>
          <w:tcPr>
            <w:tcW w:w="0" w:type="auto"/>
            <w:shd w:val="clear"/>
            <w:vAlign w:val="center"/>
          </w:tcPr>
          <w:p w14:paraId="5ACA2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旋转、截面、线面关系需要 3D 操作</w:t>
            </w:r>
          </w:p>
        </w:tc>
      </w:tr>
      <w:tr w14:paraId="3C3C65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15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圆锥曲线</w:t>
            </w:r>
          </w:p>
        </w:tc>
        <w:tc>
          <w:tcPr>
            <w:tcW w:w="0" w:type="auto"/>
            <w:shd w:val="clear"/>
            <w:vAlign w:val="center"/>
          </w:tcPr>
          <w:p w14:paraId="02F8A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轨迹定义、焦点、准线、离心率适合动态生成</w:t>
            </w:r>
          </w:p>
        </w:tc>
      </w:tr>
      <w:tr w14:paraId="6BAFA3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81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导数</w:t>
            </w:r>
          </w:p>
        </w:tc>
        <w:tc>
          <w:tcPr>
            <w:tcW w:w="0" w:type="auto"/>
            <w:shd w:val="clear"/>
            <w:vAlign w:val="center"/>
          </w:tcPr>
          <w:p w14:paraId="3B543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极限、切线、变化率高度依赖动态逼近</w:t>
            </w:r>
          </w:p>
        </w:tc>
      </w:tr>
      <w:tr w14:paraId="02353E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3E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概率统计</w:t>
            </w:r>
          </w:p>
        </w:tc>
        <w:tc>
          <w:tcPr>
            <w:tcW w:w="0" w:type="auto"/>
            <w:shd w:val="clear"/>
            <w:vAlign w:val="center"/>
          </w:tcPr>
          <w:p w14:paraId="18D54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模拟实验、频率稳定、回归残差都适合数据可视化</w:t>
            </w:r>
          </w:p>
        </w:tc>
      </w:tr>
      <w:tr w14:paraId="7399BD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AA7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数学建模</w:t>
            </w:r>
          </w:p>
        </w:tc>
        <w:tc>
          <w:tcPr>
            <w:tcW w:w="0" w:type="auto"/>
            <w:shd w:val="clear"/>
            <w:vAlign w:val="center"/>
          </w:tcPr>
          <w:p w14:paraId="02292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变量、参数、仿真、结果验证需要数字化工作台</w:t>
            </w:r>
          </w:p>
        </w:tc>
      </w:tr>
    </w:tbl>
    <w:p w14:paraId="1AA11D6C">
      <w:pPr>
        <w:pStyle w:val="3"/>
        <w:keepNext w:val="0"/>
        <w:keepLines w:val="0"/>
        <w:widowControl/>
        <w:suppressLineNumbers w:val="0"/>
      </w:pPr>
      <w:r>
        <w:t>第二优先级：做成轻量互动或诊断练习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915"/>
      </w:tblGrid>
      <w:tr w14:paraId="1667143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D390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76240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建议形式</w:t>
            </w:r>
          </w:p>
        </w:tc>
      </w:tr>
      <w:tr w14:paraId="1A5D61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D7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集合与逻辑</w:t>
            </w:r>
          </w:p>
        </w:tc>
        <w:tc>
          <w:tcPr>
            <w:tcW w:w="0" w:type="auto"/>
            <w:shd w:val="clear"/>
            <w:vAlign w:val="center"/>
          </w:tcPr>
          <w:p w14:paraId="674B1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拖拽分类、真值表、条件关系判断</w:t>
            </w:r>
          </w:p>
        </w:tc>
      </w:tr>
      <w:tr w14:paraId="084BE0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FF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不等式求解</w:t>
            </w:r>
          </w:p>
        </w:tc>
        <w:tc>
          <w:tcPr>
            <w:tcW w:w="0" w:type="auto"/>
            <w:shd w:val="clear"/>
            <w:vAlign w:val="center"/>
          </w:tcPr>
          <w:p w14:paraId="4384E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符号表、数轴、图像联动</w:t>
            </w:r>
          </w:p>
        </w:tc>
      </w:tr>
      <w:tr w14:paraId="100263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6E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三角恒等变换</w:t>
            </w:r>
          </w:p>
        </w:tc>
        <w:tc>
          <w:tcPr>
            <w:tcW w:w="0" w:type="auto"/>
            <w:shd w:val="clear"/>
            <w:vAlign w:val="center"/>
          </w:tcPr>
          <w:p w14:paraId="166B8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公式结构化推导、步骤验证</w:t>
            </w:r>
          </w:p>
        </w:tc>
      </w:tr>
      <w:tr w14:paraId="068E5A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5C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排列组合</w:t>
            </w:r>
          </w:p>
        </w:tc>
        <w:tc>
          <w:tcPr>
            <w:tcW w:w="0" w:type="auto"/>
            <w:shd w:val="clear"/>
            <w:vAlign w:val="center"/>
          </w:tcPr>
          <w:p w14:paraId="6AD15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情境生成器、树状图、分类分步判断</w:t>
            </w:r>
          </w:p>
        </w:tc>
      </w:tr>
      <w:tr w14:paraId="1749E8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66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数列</w:t>
            </w:r>
          </w:p>
        </w:tc>
        <w:tc>
          <w:tcPr>
            <w:tcW w:w="0" w:type="auto"/>
            <w:shd w:val="clear"/>
            <w:vAlign w:val="center"/>
          </w:tcPr>
          <w:p w14:paraId="7CE23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点列、递推、求和可视化</w:t>
            </w:r>
          </w:p>
        </w:tc>
      </w:tr>
      <w:tr w14:paraId="721D99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1C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统计图表</w:t>
            </w:r>
          </w:p>
        </w:tc>
        <w:tc>
          <w:tcPr>
            <w:tcW w:w="0" w:type="auto"/>
            <w:shd w:val="clear"/>
            <w:vAlign w:val="center"/>
          </w:tcPr>
          <w:p w14:paraId="7A1B3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图表生成与误读诊断</w:t>
            </w:r>
          </w:p>
        </w:tc>
      </w:tr>
    </w:tbl>
    <w:p w14:paraId="08040D47">
      <w:pPr>
        <w:pStyle w:val="3"/>
        <w:keepNext w:val="0"/>
        <w:keepLines w:val="0"/>
        <w:widowControl/>
        <w:suppressLineNumbers w:val="0"/>
      </w:pPr>
      <w:r>
        <w:t>第三优先级：不必过度动画化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6075"/>
      </w:tblGrid>
      <w:tr w14:paraId="5770A9C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8635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1181B2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</w:t>
            </w:r>
          </w:p>
        </w:tc>
      </w:tr>
      <w:tr w14:paraId="18CF2D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5A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纯计算规则训练</w:t>
            </w:r>
          </w:p>
        </w:tc>
        <w:tc>
          <w:tcPr>
            <w:tcW w:w="0" w:type="auto"/>
            <w:shd w:val="clear"/>
            <w:vAlign w:val="center"/>
          </w:tcPr>
          <w:p w14:paraId="668AF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做成即时反馈题库即可</w:t>
            </w:r>
          </w:p>
        </w:tc>
      </w:tr>
      <w:tr w14:paraId="3302B7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E2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常规公式代入</w:t>
            </w:r>
          </w:p>
        </w:tc>
        <w:tc>
          <w:tcPr>
            <w:tcW w:w="0" w:type="auto"/>
            <w:shd w:val="clear"/>
            <w:vAlign w:val="center"/>
          </w:tcPr>
          <w:p w14:paraId="7366C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用“错因诊断”比动画更有价值</w:t>
            </w:r>
          </w:p>
        </w:tc>
      </w:tr>
      <w:tr w14:paraId="48CA76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3E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证明性内容</w:t>
            </w:r>
          </w:p>
        </w:tc>
        <w:tc>
          <w:tcPr>
            <w:tcW w:w="0" w:type="auto"/>
            <w:shd w:val="clear"/>
            <w:vAlign w:val="center"/>
          </w:tcPr>
          <w:p w14:paraId="63F15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做“证明结构图”和“条件结论拖拽”，不要做花哨动画</w:t>
            </w:r>
          </w:p>
        </w:tc>
      </w:tr>
    </w:tbl>
    <w:p w14:paraId="2005011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EE40E">
      <w:pPr>
        <w:pStyle w:val="2"/>
        <w:keepNext w:val="0"/>
        <w:keepLines w:val="0"/>
        <w:widowControl/>
        <w:suppressLineNumbers w:val="0"/>
      </w:pPr>
      <w:r>
        <w:t>7. 可借鉴的开源与外部资源</w:t>
      </w:r>
    </w:p>
    <w:p w14:paraId="5994CD8C">
      <w:pPr>
        <w:pStyle w:val="3"/>
        <w:keepNext w:val="0"/>
        <w:keepLines w:val="0"/>
        <w:widowControl/>
        <w:suppressLineNumbers w:val="0"/>
      </w:pPr>
      <w:r>
        <w:t>7.1 开源数学交互技术</w:t>
      </w:r>
    </w:p>
    <w:p w14:paraId="0871AC44">
      <w:pPr>
        <w:pStyle w:val="5"/>
        <w:keepNext w:val="0"/>
        <w:keepLines w:val="0"/>
        <w:widowControl/>
        <w:suppressLineNumbers w:val="0"/>
      </w:pPr>
      <w:r>
        <w:t>建议重点研究以下方向：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6861"/>
      </w:tblGrid>
      <w:tr w14:paraId="598CB29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DBC6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F9F06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可借鉴点</w:t>
            </w:r>
          </w:p>
        </w:tc>
      </w:tr>
      <w:tr w14:paraId="0C9EF4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AE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GeoGebra 嵌入</w:t>
            </w:r>
          </w:p>
        </w:tc>
        <w:tc>
          <w:tcPr>
            <w:tcW w:w="0" w:type="auto"/>
            <w:shd w:val="clear"/>
            <w:vAlign w:val="center"/>
          </w:tcPr>
          <w:p w14:paraId="5C224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适合函数、几何、解析几何、统计、微积分等，官方提供浏览器中嵌入 Applet/计算器的示例。(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"https://github.com/geogebra/math-apps-examples/blob/master/html/example-tools.html?utm_source=chatgpt.com" \o "math-apps-examples/html/example-tools.html at master"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GitHub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97078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20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JSXGraph</w:t>
            </w:r>
          </w:p>
        </w:tc>
        <w:tc>
          <w:tcPr>
            <w:tcW w:w="0" w:type="auto"/>
            <w:shd w:val="clear"/>
            <w:vAlign w:val="center"/>
          </w:tcPr>
          <w:p w14:paraId="47F3E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适合自研高度可控的 2D 几何、函数图像、数据可视化，官方说明其可用于浏览器中的交互几何、函数绘图和数据可视化。(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"https://jsxgraph.uni-bayreuth.de/?utm_source=chatgpt.com" \o "JSXGraph"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JSXGraph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CB145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E7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CindyJS</w:t>
            </w:r>
          </w:p>
        </w:tc>
        <w:tc>
          <w:tcPr>
            <w:tcW w:w="0" w:type="auto"/>
            <w:shd w:val="clear"/>
            <w:vAlign w:val="center"/>
          </w:tcPr>
          <w:p w14:paraId="746A5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适合动态几何与数学实验，官方定位为用于创建 Web 交互数学内容的框架。(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"https://cindyjs.org/?utm_source=chatgpt.com" \o "CindyJS"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CindyJS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FA488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1C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Desmos API</w:t>
            </w:r>
          </w:p>
        </w:tc>
        <w:tc>
          <w:tcPr>
            <w:tcW w:w="0" w:type="auto"/>
            <w:shd w:val="clear"/>
            <w:vAlign w:val="center"/>
          </w:tcPr>
          <w:p w14:paraId="3890D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适合嵌入交互式图形计算器，官方文档称其可把交互数学嵌入网页或 Web 应用。(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"https://www.desmos.com/api?utm_source=chatgpt.com" \o "Desmos API v1.11 documentation"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Desmos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297A1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AC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curated resources</w:t>
            </w:r>
          </w:p>
        </w:tc>
        <w:tc>
          <w:tcPr>
            <w:tcW w:w="0" w:type="auto"/>
            <w:shd w:val="clear"/>
            <w:vAlign w:val="center"/>
          </w:tcPr>
          <w:p w14:paraId="7BA5A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GitHub 上有 interactive math explorables 工具合集，包含 CindyJS、D3、Desmos API、GeoGebra 嵌入等，可作为技术选型索引。(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"https://github.com/ubavic/awesome-interactive-math?utm_source=chatgpt.com" \o "ubavic/awesome-interactive-math"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GitHub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6C9AE8BD">
      <w:pPr>
        <w:pStyle w:val="5"/>
        <w:keepNext w:val="0"/>
        <w:keepLines w:val="0"/>
        <w:widowControl/>
        <w:suppressLineNumbers w:val="0"/>
      </w:pPr>
      <w:r>
        <w:t>建议技术策略是：</w:t>
      </w:r>
      <w:r>
        <w:rPr>
          <w:rStyle w:val="8"/>
        </w:rPr>
        <w:t>不要单押某一个工具</w:t>
      </w:r>
      <w:r>
        <w:t>。GeoGebra 适合快速产出和教师熟悉度，JSXGraph/CindyJS 适合平台级组件化，Three.js/MathBox 适合空间几何和建模，D3/ECharts 适合统计与数据分析。涉及商业化、学校采购或大规模分发时，要逐一核验各工具的许可协议。</w:t>
      </w:r>
    </w:p>
    <w:p w14:paraId="44CB796D">
      <w:pPr>
        <w:pStyle w:val="3"/>
        <w:keepNext w:val="0"/>
        <w:keepLines w:val="0"/>
        <w:widowControl/>
        <w:suppressLineNumbers w:val="0"/>
      </w:pPr>
      <w:r>
        <w:t>7.2 GitHub 上可吸收的优秀模式</w:t>
      </w:r>
    </w:p>
    <w:p w14:paraId="6564A7D2">
      <w:pPr>
        <w:pStyle w:val="5"/>
        <w:keepNext w:val="0"/>
        <w:keepLines w:val="0"/>
        <w:widowControl/>
        <w:suppressLineNumbers w:val="0"/>
      </w:pPr>
      <w:r>
        <w:t>公开 GitHub 资源中，能借鉴的不一定是完整平台，而是若干“资源形态”：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0"/>
        <w:gridCol w:w="4896"/>
      </w:tblGrid>
      <w:tr w14:paraId="30F97C1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6579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资源方向</w:t>
            </w:r>
          </w:p>
        </w:tc>
        <w:tc>
          <w:tcPr>
            <w:tcW w:w="0" w:type="auto"/>
            <w:shd w:val="clear"/>
            <w:vAlign w:val="center"/>
          </w:tcPr>
          <w:p w14:paraId="328C66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可吸收点</w:t>
            </w:r>
          </w:p>
        </w:tc>
      </w:tr>
      <w:tr w14:paraId="141E76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A4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GeoGebra integration examples</w:t>
            </w:r>
          </w:p>
        </w:tc>
        <w:tc>
          <w:tcPr>
            <w:tcW w:w="0" w:type="auto"/>
            <w:shd w:val="clear"/>
            <w:vAlign w:val="center"/>
          </w:tcPr>
          <w:p w14:paraId="20427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学习如何把几何/函数 Applet 嵌入网页、控制参数、读取状态。(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"https://github.com/geogebra/integration/blob/master/example-graphing.html?utm_source=chatgpt.com" \o "example-graphing.html - geogebra/integration"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GitHub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520BF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13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interactive math 工具合集</w:t>
            </w:r>
          </w:p>
        </w:tc>
        <w:tc>
          <w:tcPr>
            <w:tcW w:w="0" w:type="auto"/>
            <w:shd w:val="clear"/>
            <w:vAlign w:val="center"/>
          </w:tcPr>
          <w:p w14:paraId="0F31D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建立技术选型清单，按 2D、3D、图像、统计、建模分类。(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"https://github.com/ubavic/awesome-interactive-math?utm_source=chatgpt.com" \o "ubavic/awesome-interactive-math"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GitHub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6ECB0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7A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GeoGebra + 前端教案项目</w:t>
            </w:r>
          </w:p>
        </w:tc>
        <w:tc>
          <w:tcPr>
            <w:tcW w:w="0" w:type="auto"/>
            <w:shd w:val="clear"/>
            <w:vAlign w:val="center"/>
          </w:tcPr>
          <w:p w14:paraId="5428B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有项目尝试把 GeoGebra 嵌入前端页面来增强数学教案交互性，这与你的平台方向接近。(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"https://github.com/Hans774882968/teaching-plan-analytic-geometry?utm_source=chatgpt.com" \o "通过为前端项目接入GeoGebra，初步研究AI时代数学教案的 ..."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GitHub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7803B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A0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JSXGraph/ThreeJS/MathBox 教育小程序</w:t>
            </w:r>
          </w:p>
        </w:tc>
        <w:tc>
          <w:tcPr>
            <w:tcW w:w="0" w:type="auto"/>
            <w:shd w:val="clear"/>
            <w:vAlign w:val="center"/>
          </w:tcPr>
          <w:p w14:paraId="605D0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可借鉴“一个知识点一个小交互”的资源组织方式。(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"https://github.com/davidf628/davidf628.github.io?utm_source=chatgpt.com" \o "davidf628.github.io"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GitHub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35E0F80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BB555">
      <w:pPr>
        <w:pStyle w:val="2"/>
        <w:keepNext w:val="0"/>
        <w:keepLines w:val="0"/>
        <w:widowControl/>
        <w:suppressLineNumbers w:val="0"/>
      </w:pPr>
      <w:r>
        <w:t>8. 飞象老师等 AI 工具给你的启发</w:t>
      </w:r>
    </w:p>
    <w:p w14:paraId="508117BB">
      <w:pPr>
        <w:pStyle w:val="5"/>
        <w:keepNext w:val="0"/>
        <w:keepLines w:val="0"/>
        <w:widowControl/>
        <w:suppressLineNumbers w:val="0"/>
      </w:pPr>
      <w:r>
        <w:t>飞象老师这类平台的启发不在于“替代教师做课件”，而在于它展示了一个趋势：教师可以用自然语言快速生成互动课件、动画、小游戏，尤其是在抽象数学公式转 3D 模型、参数可调动画、游戏化课堂资源方面。公开报道中提到，它可以生成互动动画和游戏化课件，例如球体体积公式 3D 模型、勾股定理、立体几何模型等。(</w:t>
      </w:r>
      <w:r>
        <w:fldChar w:fldCharType="begin"/>
      </w:r>
      <w:r>
        <w:instrText xml:space="preserve"> HYPERLINK "https://finance.sina.com.cn/tech/mobile/n/n/2025-12-01/doc-infzhxyi1213204.shtml?utm_source=chatgpt.com" \o "教育AI新突破：猿辅导打造首个教师AI专业工具\“飞象老师\”" </w:instrText>
      </w:r>
      <w:r>
        <w:fldChar w:fldCharType="separate"/>
      </w:r>
      <w:r>
        <w:rPr>
          <w:rStyle w:val="9"/>
        </w:rPr>
        <w:t>新浪财经</w:t>
      </w:r>
      <w:r>
        <w:fldChar w:fldCharType="end"/>
      </w:r>
      <w:r>
        <w:t>)</w:t>
      </w:r>
    </w:p>
    <w:p w14:paraId="3502D37F">
      <w:pPr>
        <w:pStyle w:val="5"/>
        <w:keepNext w:val="0"/>
        <w:keepLines w:val="0"/>
        <w:widowControl/>
        <w:suppressLineNumbers w:val="0"/>
      </w:pPr>
      <w:r>
        <w:t>但你的平台应该比通用 AI 课件工具更“硬”：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915"/>
      </w:tblGrid>
      <w:tr w14:paraId="0D01470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BA6F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通用 AI 课件工具</w:t>
            </w:r>
          </w:p>
        </w:tc>
        <w:tc>
          <w:tcPr>
            <w:tcW w:w="0" w:type="auto"/>
            <w:shd w:val="clear"/>
            <w:vAlign w:val="center"/>
          </w:tcPr>
          <w:p w14:paraId="5AE480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你的沪教版数学平台</w:t>
            </w:r>
          </w:p>
        </w:tc>
      </w:tr>
      <w:tr w14:paraId="5A513B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1B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输入一句话生成资源</w:t>
            </w:r>
          </w:p>
        </w:tc>
        <w:tc>
          <w:tcPr>
            <w:tcW w:w="0" w:type="auto"/>
            <w:shd w:val="clear"/>
            <w:vAlign w:val="center"/>
          </w:tcPr>
          <w:p w14:paraId="14287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以教材课时和知识图谱为索引</w:t>
            </w:r>
          </w:p>
        </w:tc>
      </w:tr>
      <w:tr w14:paraId="193ED5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49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资源可能一次性使用</w:t>
            </w:r>
          </w:p>
        </w:tc>
        <w:tc>
          <w:tcPr>
            <w:tcW w:w="0" w:type="auto"/>
            <w:shd w:val="clear"/>
            <w:vAlign w:val="center"/>
          </w:tcPr>
          <w:p w14:paraId="25969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资源可复用、可版本化、可审核</w:t>
            </w:r>
          </w:p>
        </w:tc>
      </w:tr>
      <w:tr w14:paraId="221E58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A1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数学正确性依赖生成质量</w:t>
            </w:r>
          </w:p>
        </w:tc>
        <w:tc>
          <w:tcPr>
            <w:tcW w:w="0" w:type="auto"/>
            <w:shd w:val="clear"/>
            <w:vAlign w:val="center"/>
          </w:tcPr>
          <w:p w14:paraId="392B5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Applet 有数学审校和教师脚本</w:t>
            </w:r>
          </w:p>
        </w:tc>
      </w:tr>
      <w:tr w14:paraId="227EBF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AA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跨学科泛化</w:t>
            </w:r>
          </w:p>
        </w:tc>
        <w:tc>
          <w:tcPr>
            <w:tcW w:w="0" w:type="auto"/>
            <w:shd w:val="clear"/>
            <w:vAlign w:val="center"/>
          </w:tcPr>
          <w:p w14:paraId="319B3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深耕高中数学交互机制</w:t>
            </w:r>
          </w:p>
        </w:tc>
      </w:tr>
      <w:tr w14:paraId="02A19C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DC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动画展示为主</w:t>
            </w:r>
          </w:p>
        </w:tc>
        <w:tc>
          <w:tcPr>
            <w:tcW w:w="0" w:type="auto"/>
            <w:shd w:val="clear"/>
            <w:vAlign w:val="center"/>
          </w:tcPr>
          <w:p w14:paraId="4EB4E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探究、操作、反馈、诊断并重</w:t>
            </w:r>
          </w:p>
        </w:tc>
      </w:tr>
    </w:tbl>
    <w:p w14:paraId="647F163C">
      <w:pPr>
        <w:pStyle w:val="5"/>
        <w:keepNext w:val="0"/>
        <w:keepLines w:val="0"/>
        <w:widowControl/>
        <w:suppressLineNumbers w:val="0"/>
      </w:pPr>
      <w:r>
        <w:t>教师生成式 AI 应用相关指导中，已把课件创作、课堂互动、学习分析等作为应用场景，同时强调教师要把关。你的平台可以采用“AI 辅助生成 + 数学教研审核 + 教师二次编辑”的路线，而不是完全自动生成后直接进入课堂。(</w:t>
      </w:r>
      <w:r>
        <w:fldChar w:fldCharType="begin"/>
      </w:r>
      <w:r>
        <w:instrText xml:space="preserve"> HYPERLINK "https://hr.nuaa.edu.cn/_upload/article/files/7f/e2/787e193a46b8ba7ad8cd8bb389df/1c80ae5a-1008-47f1-a9e8-84839bd0782f.pdf?utm_source=chatgpt.com" \o "教师生成式人工智能应用指引(第一版)" </w:instrText>
      </w:r>
      <w:r>
        <w:fldChar w:fldCharType="separate"/>
      </w:r>
      <w:r>
        <w:rPr>
          <w:rStyle w:val="9"/>
        </w:rPr>
        <w:t>hr.nuaa.edu.cn</w:t>
      </w:r>
      <w:r>
        <w:fldChar w:fldCharType="end"/>
      </w:r>
      <w:r>
        <w:t>)</w:t>
      </w:r>
    </w:p>
    <w:p w14:paraId="2CEE491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0137A">
      <w:pPr>
        <w:pStyle w:val="2"/>
        <w:keepNext w:val="0"/>
        <w:keepLines w:val="0"/>
        <w:widowControl/>
        <w:suppressLineNumbers w:val="0"/>
      </w:pPr>
      <w:r>
        <w:t>9. 产品功能架构</w:t>
      </w:r>
    </w:p>
    <w:p w14:paraId="71B758B2">
      <w:pPr>
        <w:pStyle w:val="3"/>
        <w:keepNext w:val="0"/>
        <w:keepLines w:val="0"/>
        <w:widowControl/>
        <w:suppressLineNumbers w:val="0"/>
      </w:pPr>
      <w:r>
        <w:t>9.1 教师端主流程</w:t>
      </w:r>
    </w:p>
    <w:p w14:paraId="49331C4B">
      <w:pPr>
        <w:pStyle w:val="5"/>
        <w:keepNext w:val="0"/>
        <w:keepLines w:val="0"/>
        <w:widowControl/>
        <w:suppressLineNumbers w:val="0"/>
      </w:pPr>
      <w:r>
        <w:t>教师进入平台后，建议路径是：</w:t>
      </w:r>
    </w:p>
    <w:p w14:paraId="2C1C393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选择学段/教材版本</w:t>
      </w:r>
    </w:p>
    <w:p w14:paraId="2178A56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选择册别</w:t>
      </w:r>
    </w:p>
    <w:p w14:paraId="174E0D0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选择章节</w:t>
      </w:r>
    </w:p>
    <w:p w14:paraId="28CAB47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选择课时</w:t>
      </w:r>
    </w:p>
    <w:p w14:paraId="0346FF1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查看本课知识图谱</w:t>
      </w:r>
    </w:p>
    <w:p w14:paraId="6C7D662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查看教学痛点</w:t>
      </w:r>
    </w:p>
    <w:p w14:paraId="0FCE4EE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选择交互教具</w:t>
      </w:r>
    </w:p>
    <w:p w14:paraId="39CA38E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预览/编辑参数</w:t>
      </w:r>
    </w:p>
    <w:p w14:paraId="61C5F68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一键课堂展示</w:t>
      </w:r>
    </w:p>
    <w:p w14:paraId="5B3F2F7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发布学生活动</w:t>
      </w:r>
    </w:p>
    <w:p w14:paraId="27C85F9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→ 查看反馈数据</w:t>
      </w:r>
    </w:p>
    <w:p w14:paraId="47BFA29F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BF1EA7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高中数学 → 沪教版 → 必修第二册 → 第7章 三角函数</w:t>
      </w:r>
    </w:p>
    <w:p w14:paraId="554EC95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7.1 正弦函数的图像与性质</w:t>
      </w:r>
    </w:p>
    <w:p w14:paraId="5CE8FFA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单位圆到正弦函数图像</w:t>
      </w:r>
    </w:p>
    <w:p w14:paraId="14F2D5C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选择“新课引入模式”</w:t>
      </w:r>
    </w:p>
    <w:p w14:paraId="39B6BAE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打开大屏演示</w:t>
      </w:r>
    </w:p>
    <w:p w14:paraId="175BB56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学生端完成观察记录</w:t>
      </w:r>
    </w:p>
    <w:p w14:paraId="735ED96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→ 教师查看错误集中点</w:t>
      </w:r>
    </w:p>
    <w:p w14:paraId="7C7F214C">
      <w:pPr>
        <w:pStyle w:val="3"/>
        <w:keepNext w:val="0"/>
        <w:keepLines w:val="0"/>
        <w:widowControl/>
        <w:suppressLineNumbers w:val="0"/>
      </w:pPr>
      <w:r>
        <w:t>9.2 平台模块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6315"/>
      </w:tblGrid>
      <w:tr w14:paraId="1E2C7E6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263F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63D7F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3570C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DE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教材知识图谱</w:t>
            </w:r>
          </w:p>
        </w:tc>
        <w:tc>
          <w:tcPr>
            <w:tcW w:w="0" w:type="auto"/>
            <w:shd w:val="clear"/>
            <w:vAlign w:val="center"/>
          </w:tcPr>
          <w:p w14:paraId="3DCBA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按沪教版册别、章节、节、课时、知识点组织</w:t>
            </w:r>
          </w:p>
        </w:tc>
      </w:tr>
      <w:tr w14:paraId="575E24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64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交互教具库</w:t>
            </w:r>
          </w:p>
        </w:tc>
        <w:tc>
          <w:tcPr>
            <w:tcW w:w="0" w:type="auto"/>
            <w:shd w:val="clear"/>
            <w:vAlign w:val="center"/>
          </w:tcPr>
          <w:p w14:paraId="1BE7E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 Applet，可预览、收藏、复制、嵌入</w:t>
            </w:r>
          </w:p>
        </w:tc>
      </w:tr>
      <w:tr w14:paraId="7DAFA6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D3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课时资源包</w:t>
            </w:r>
          </w:p>
        </w:tc>
        <w:tc>
          <w:tcPr>
            <w:tcW w:w="0" w:type="auto"/>
            <w:shd w:val="clear"/>
            <w:vAlign w:val="center"/>
          </w:tcPr>
          <w:p w14:paraId="560ED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一个课时下聚合多个 Applet、教案脚本、练习、活动单</w:t>
            </w:r>
          </w:p>
        </w:tc>
      </w:tr>
      <w:tr w14:paraId="5CD06E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51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教师备课工作台</w:t>
            </w:r>
          </w:p>
        </w:tc>
        <w:tc>
          <w:tcPr>
            <w:tcW w:w="0" w:type="auto"/>
            <w:shd w:val="clear"/>
            <w:vAlign w:val="center"/>
          </w:tcPr>
          <w:p w14:paraId="752D6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组合资源、调整参数、生成课堂流程</w:t>
            </w:r>
          </w:p>
        </w:tc>
      </w:tr>
      <w:tr w14:paraId="1D9582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44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课堂演示模式</w:t>
            </w:r>
          </w:p>
        </w:tc>
        <w:tc>
          <w:tcPr>
            <w:tcW w:w="0" w:type="auto"/>
            <w:shd w:val="clear"/>
            <w:vAlign w:val="center"/>
          </w:tcPr>
          <w:p w14:paraId="5847C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大屏展示，支持暂停、标注、隐藏答案、学生投票</w:t>
            </w:r>
          </w:p>
        </w:tc>
      </w:tr>
      <w:tr w14:paraId="4D48AB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5A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学生活动模式</w:t>
            </w:r>
          </w:p>
        </w:tc>
        <w:tc>
          <w:tcPr>
            <w:tcW w:w="0" w:type="auto"/>
            <w:shd w:val="clear"/>
            <w:vAlign w:val="center"/>
          </w:tcPr>
          <w:p w14:paraId="37DDD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学生拖拽、观察、填写结论、提交答案</w:t>
            </w:r>
          </w:p>
        </w:tc>
      </w:tr>
      <w:tr w14:paraId="18CBEC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D9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数据反馈</w:t>
            </w:r>
          </w:p>
        </w:tc>
        <w:tc>
          <w:tcPr>
            <w:tcW w:w="0" w:type="auto"/>
            <w:shd w:val="clear"/>
            <w:vAlign w:val="center"/>
          </w:tcPr>
          <w:p w14:paraId="04F04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统计学生操作、答题、误区、完成情况</w:t>
            </w:r>
          </w:p>
        </w:tc>
      </w:tr>
      <w:tr w14:paraId="73BE8F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54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辅助生成</w:t>
            </w:r>
          </w:p>
        </w:tc>
        <w:tc>
          <w:tcPr>
            <w:tcW w:w="0" w:type="auto"/>
            <w:shd w:val="clear"/>
            <w:vAlign w:val="center"/>
          </w:tcPr>
          <w:p w14:paraId="4E59D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根据知识点生成初版脚本、问题链、练习、交互设想</w:t>
            </w:r>
          </w:p>
        </w:tc>
      </w:tr>
      <w:tr w14:paraId="402C37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97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教研审核系统</w:t>
            </w:r>
          </w:p>
        </w:tc>
        <w:tc>
          <w:tcPr>
            <w:tcW w:w="0" w:type="auto"/>
            <w:shd w:val="clear"/>
            <w:vAlign w:val="center"/>
          </w:tcPr>
          <w:p w14:paraId="3D4CD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数学正确性、课标一致性、UI 可用性、版权合规审核</w:t>
            </w:r>
          </w:p>
        </w:tc>
      </w:tr>
      <w:tr w14:paraId="00B6AA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CF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资源版本管理</w:t>
            </w:r>
          </w:p>
        </w:tc>
        <w:tc>
          <w:tcPr>
            <w:tcW w:w="0" w:type="auto"/>
            <w:shd w:val="clear"/>
            <w:vAlign w:val="center"/>
          </w:tcPr>
          <w:p w14:paraId="71A62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Applet 有版本、作者、审校人、适用课时、更新记录</w:t>
            </w:r>
          </w:p>
        </w:tc>
      </w:tr>
    </w:tbl>
    <w:p w14:paraId="19CFCCF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E25E7">
      <w:pPr>
        <w:pStyle w:val="2"/>
        <w:keepNext w:val="0"/>
        <w:keepLines w:val="0"/>
        <w:widowControl/>
        <w:suppressLineNumbers w:val="0"/>
      </w:pPr>
      <w:r>
        <w:t>10. 内容研发标准：一个优秀数字教具必须满足什么</w:t>
      </w:r>
    </w:p>
    <w:p w14:paraId="1A0CBFE2">
      <w:pPr>
        <w:pStyle w:val="5"/>
        <w:keepNext w:val="0"/>
        <w:keepLines w:val="0"/>
        <w:widowControl/>
        <w:suppressLineNumbers w:val="0"/>
      </w:pPr>
      <w:r>
        <w:t>建议建立一套评分标准，避免“动画很好看但教学没用”。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7140"/>
      </w:tblGrid>
      <w:tr w14:paraId="09EA615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C886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6B9557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合格标准</w:t>
            </w:r>
          </w:p>
        </w:tc>
      </w:tr>
      <w:tr w14:paraId="1FD300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D5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数学准确性</w:t>
            </w:r>
          </w:p>
        </w:tc>
        <w:tc>
          <w:tcPr>
            <w:tcW w:w="0" w:type="auto"/>
            <w:shd w:val="clear"/>
            <w:vAlign w:val="center"/>
          </w:tcPr>
          <w:p w14:paraId="07546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概念、符号、定义域、边界条件、特殊情况都正确</w:t>
            </w:r>
          </w:p>
        </w:tc>
      </w:tr>
      <w:tr w14:paraId="71825D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EC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教学必要性</w:t>
            </w:r>
          </w:p>
        </w:tc>
        <w:tc>
          <w:tcPr>
            <w:tcW w:w="0" w:type="auto"/>
            <w:shd w:val="clear"/>
            <w:vAlign w:val="center"/>
          </w:tcPr>
          <w:p w14:paraId="5D8A1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必须解决静态板书/PPT 难以解决的问题</w:t>
            </w:r>
          </w:p>
        </w:tc>
      </w:tr>
      <w:tr w14:paraId="2498E3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9E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交互有效性</w:t>
            </w:r>
          </w:p>
        </w:tc>
        <w:tc>
          <w:tcPr>
            <w:tcW w:w="0" w:type="auto"/>
            <w:shd w:val="clear"/>
            <w:vAlign w:val="center"/>
          </w:tcPr>
          <w:p w14:paraId="7554F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学生操作会产生数学意义，不只是点按钮播放动画</w:t>
            </w:r>
          </w:p>
        </w:tc>
      </w:tr>
      <w:tr w14:paraId="073F43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76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多表征联动</w:t>
            </w:r>
          </w:p>
        </w:tc>
        <w:tc>
          <w:tcPr>
            <w:tcW w:w="0" w:type="auto"/>
            <w:shd w:val="clear"/>
            <w:vAlign w:val="center"/>
          </w:tcPr>
          <w:p w14:paraId="20DFE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尽量做到图像、表格、解析式、语言、几何模型同步</w:t>
            </w:r>
          </w:p>
        </w:tc>
      </w:tr>
      <w:tr w14:paraId="7DB876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B1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探究路径</w:t>
            </w:r>
          </w:p>
        </w:tc>
        <w:tc>
          <w:tcPr>
            <w:tcW w:w="0" w:type="auto"/>
            <w:shd w:val="clear"/>
            <w:vAlign w:val="center"/>
          </w:tcPr>
          <w:p w14:paraId="3A3B8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有观察、猜想、验证、归纳，而不只是展示结论</w:t>
            </w:r>
          </w:p>
        </w:tc>
      </w:tr>
      <w:tr w14:paraId="2D3E64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CA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错误诊断</w:t>
            </w:r>
          </w:p>
        </w:tc>
        <w:tc>
          <w:tcPr>
            <w:tcW w:w="0" w:type="auto"/>
            <w:shd w:val="clear"/>
            <w:vAlign w:val="center"/>
          </w:tcPr>
          <w:p w14:paraId="5A6E3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能暴露常见误区，如周期判断、定义域遗漏、相位方向</w:t>
            </w:r>
          </w:p>
        </w:tc>
      </w:tr>
      <w:tr w14:paraId="75162D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97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教师可控</w:t>
            </w:r>
          </w:p>
        </w:tc>
        <w:tc>
          <w:tcPr>
            <w:tcW w:w="0" w:type="auto"/>
            <w:shd w:val="clear"/>
            <w:vAlign w:val="center"/>
          </w:tcPr>
          <w:p w14:paraId="0F4A6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教师可控制参数、节奏、显示/隐藏提示</w:t>
            </w:r>
          </w:p>
        </w:tc>
      </w:tr>
      <w:tr w14:paraId="7F4647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9F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可复用</w:t>
            </w:r>
          </w:p>
        </w:tc>
        <w:tc>
          <w:tcPr>
            <w:tcW w:w="0" w:type="auto"/>
            <w:shd w:val="clear"/>
            <w:vAlign w:val="center"/>
          </w:tcPr>
          <w:p w14:paraId="21044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同一组件可用于多个课时，如函数变换组件可用于指数、对数、三角</w:t>
            </w:r>
          </w:p>
        </w:tc>
      </w:tr>
      <w:tr w14:paraId="5E7158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C2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可访问</w:t>
            </w:r>
          </w:p>
        </w:tc>
        <w:tc>
          <w:tcPr>
            <w:tcW w:w="0" w:type="auto"/>
            <w:shd w:val="clear"/>
            <w:vAlign w:val="center"/>
          </w:tcPr>
          <w:p w14:paraId="0F777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大屏清晰，移动端可用，颜色不作为唯一信息</w:t>
            </w:r>
          </w:p>
        </w:tc>
      </w:tr>
      <w:tr w14:paraId="295BE2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86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数据化</w:t>
            </w:r>
          </w:p>
        </w:tc>
        <w:tc>
          <w:tcPr>
            <w:tcW w:w="0" w:type="auto"/>
            <w:shd w:val="clear"/>
            <w:vAlign w:val="center"/>
          </w:tcPr>
          <w:p w14:paraId="41B7C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能记录关键操作和答题结果，帮助教师判断是否讲透</w:t>
            </w:r>
          </w:p>
        </w:tc>
      </w:tr>
    </w:tbl>
    <w:p w14:paraId="3E575C5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E142D">
      <w:pPr>
        <w:pStyle w:val="2"/>
        <w:keepNext w:val="0"/>
        <w:keepLines w:val="0"/>
        <w:widowControl/>
        <w:suppressLineNumbers w:val="0"/>
      </w:pPr>
      <w:r>
        <w:t>11. 首批 MVP 建议：先做 40 个高价值 Applet</w:t>
      </w:r>
    </w:p>
    <w:p w14:paraId="62A4539E">
      <w:pPr>
        <w:pStyle w:val="5"/>
        <w:keepNext w:val="0"/>
        <w:keepLines w:val="0"/>
        <w:widowControl/>
        <w:suppressLineNumbers w:val="0"/>
      </w:pPr>
      <w:r>
        <w:t>不要一开始试图覆盖所有章节。第一版建议选“可视化收益最高、教师最愿意用、最能体现平台价值”的知识点。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420"/>
        <w:gridCol w:w="1875"/>
      </w:tblGrid>
      <w:tr w14:paraId="4747E65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AF55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5C0562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Applet 名称</w:t>
            </w:r>
          </w:p>
        </w:tc>
        <w:tc>
          <w:tcPr>
            <w:tcW w:w="0" w:type="auto"/>
            <w:shd w:val="clear"/>
            <w:vAlign w:val="center"/>
          </w:tcPr>
          <w:p w14:paraId="5033AB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对应内容</w:t>
            </w:r>
          </w:p>
        </w:tc>
      </w:tr>
      <w:tr w14:paraId="7FE88E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FD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D6C3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单位圆到正弦曲线</w:t>
            </w:r>
          </w:p>
        </w:tc>
        <w:tc>
          <w:tcPr>
            <w:tcW w:w="0" w:type="auto"/>
            <w:shd w:val="clear"/>
            <w:vAlign w:val="center"/>
          </w:tcPr>
          <w:p w14:paraId="5D55C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必修二 三角函数</w:t>
            </w:r>
          </w:p>
        </w:tc>
      </w:tr>
      <w:tr w14:paraId="04AA2F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C6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B9CA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y=Asin(ωx+φ) 图像变换</w:t>
            </w:r>
          </w:p>
        </w:tc>
        <w:tc>
          <w:tcPr>
            <w:tcW w:w="0" w:type="auto"/>
            <w:shd w:val="clear"/>
            <w:vAlign w:val="center"/>
          </w:tcPr>
          <w:p w14:paraId="4B750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必修二 三角函数</w:t>
            </w:r>
          </w:p>
        </w:tc>
      </w:tr>
      <w:tr w14:paraId="097B76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3D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8095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指数函数与对数函数互为反函数</w:t>
            </w:r>
          </w:p>
        </w:tc>
        <w:tc>
          <w:tcPr>
            <w:tcW w:w="0" w:type="auto"/>
            <w:shd w:val="clear"/>
            <w:vAlign w:val="center"/>
          </w:tcPr>
          <w:p w14:paraId="1CF80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函数</w:t>
            </w:r>
          </w:p>
        </w:tc>
      </w:tr>
      <w:tr w14:paraId="734D67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6D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5207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函数单调性与零点</w:t>
            </w:r>
          </w:p>
        </w:tc>
        <w:tc>
          <w:tcPr>
            <w:tcW w:w="0" w:type="auto"/>
            <w:shd w:val="clear"/>
            <w:vAlign w:val="center"/>
          </w:tcPr>
          <w:p w14:paraId="1E682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函数</w:t>
            </w:r>
          </w:p>
        </w:tc>
      </w:tr>
      <w:tr w14:paraId="070BFE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84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EC20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基本不等式几何模型</w:t>
            </w:r>
          </w:p>
        </w:tc>
        <w:tc>
          <w:tcPr>
            <w:tcW w:w="0" w:type="auto"/>
            <w:shd w:val="clear"/>
            <w:vAlign w:val="center"/>
          </w:tcPr>
          <w:p w14:paraId="226F5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不等式</w:t>
            </w:r>
          </w:p>
        </w:tc>
      </w:tr>
      <w:tr w14:paraId="5F7004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C3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7A8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向量加法与数量积投影</w:t>
            </w:r>
          </w:p>
        </w:tc>
        <w:tc>
          <w:tcPr>
            <w:tcW w:w="0" w:type="auto"/>
            <w:shd w:val="clear"/>
            <w:vAlign w:val="center"/>
          </w:tcPr>
          <w:p w14:paraId="76C0A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必修二 平面向量</w:t>
            </w:r>
          </w:p>
        </w:tc>
      </w:tr>
      <w:tr w14:paraId="1658E9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17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317D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复数乘法：旋转与伸缩</w:t>
            </w:r>
          </w:p>
        </w:tc>
        <w:tc>
          <w:tcPr>
            <w:tcW w:w="0" w:type="auto"/>
            <w:shd w:val="clear"/>
            <w:vAlign w:val="center"/>
          </w:tcPr>
          <w:p w14:paraId="1649F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必修二 复数</w:t>
            </w:r>
          </w:p>
        </w:tc>
      </w:tr>
      <w:tr w14:paraId="13381C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BE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2455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空间线面关系 3D 探索</w:t>
            </w:r>
          </w:p>
        </w:tc>
        <w:tc>
          <w:tcPr>
            <w:tcW w:w="0" w:type="auto"/>
            <w:shd w:val="clear"/>
            <w:vAlign w:val="center"/>
          </w:tcPr>
          <w:p w14:paraId="50428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必修三 立体几何</w:t>
            </w:r>
          </w:p>
        </w:tc>
      </w:tr>
      <w:tr w14:paraId="44C698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9B6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0426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圆锥曲线轨迹生成器</w:t>
            </w:r>
          </w:p>
        </w:tc>
        <w:tc>
          <w:tcPr>
            <w:tcW w:w="0" w:type="auto"/>
            <w:shd w:val="clear"/>
            <w:vAlign w:val="center"/>
          </w:tcPr>
          <w:p w14:paraId="077E8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选必一 圆锥曲线</w:t>
            </w:r>
          </w:p>
        </w:tc>
      </w:tr>
      <w:tr w14:paraId="561C39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2B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D69F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导数：割线到切线</w:t>
            </w:r>
          </w:p>
        </w:tc>
        <w:tc>
          <w:tcPr>
            <w:tcW w:w="0" w:type="auto"/>
            <w:shd w:val="clear"/>
            <w:vAlign w:val="center"/>
          </w:tcPr>
          <w:p w14:paraId="78772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选必一 导数</w:t>
            </w:r>
          </w:p>
        </w:tc>
      </w:tr>
      <w:tr w14:paraId="2FDB64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59A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ADD2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回归直线与残差平方</w:t>
            </w:r>
          </w:p>
        </w:tc>
        <w:tc>
          <w:tcPr>
            <w:tcW w:w="0" w:type="auto"/>
            <w:shd w:val="clear"/>
            <w:vAlign w:val="center"/>
          </w:tcPr>
          <w:p w14:paraId="11B5D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选必二 统计</w:t>
            </w:r>
          </w:p>
        </w:tc>
      </w:tr>
      <w:tr w14:paraId="290FAD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53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D26C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概率模拟：频率稳定</w:t>
            </w:r>
          </w:p>
        </w:tc>
        <w:tc>
          <w:tcPr>
            <w:tcW w:w="0" w:type="auto"/>
            <w:shd w:val="clear"/>
            <w:vAlign w:val="center"/>
          </w:tcPr>
          <w:p w14:paraId="1692E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必修三 概率</w:t>
            </w:r>
          </w:p>
        </w:tc>
      </w:tr>
      <w:tr w14:paraId="3F80AD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E5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5BAF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集合运算 Venn 图</w:t>
            </w:r>
          </w:p>
        </w:tc>
        <w:tc>
          <w:tcPr>
            <w:tcW w:w="0" w:type="auto"/>
            <w:shd w:val="clear"/>
            <w:vAlign w:val="center"/>
          </w:tcPr>
          <w:p w14:paraId="0AB3B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集合</w:t>
            </w:r>
          </w:p>
        </w:tc>
      </w:tr>
      <w:tr w14:paraId="6BF82A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EE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DCA9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条件命题与充分必要</w:t>
            </w:r>
          </w:p>
        </w:tc>
        <w:tc>
          <w:tcPr>
            <w:tcW w:w="0" w:type="auto"/>
            <w:shd w:val="clear"/>
            <w:vAlign w:val="center"/>
          </w:tcPr>
          <w:p w14:paraId="6EEC3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逻辑</w:t>
            </w:r>
          </w:p>
        </w:tc>
      </w:tr>
      <w:tr w14:paraId="71B636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89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06A9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一元二次不等式符号表</w:t>
            </w:r>
          </w:p>
        </w:tc>
        <w:tc>
          <w:tcPr>
            <w:tcW w:w="0" w:type="auto"/>
            <w:shd w:val="clear"/>
            <w:vAlign w:val="center"/>
          </w:tcPr>
          <w:p w14:paraId="208CE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不等式</w:t>
            </w:r>
          </w:p>
        </w:tc>
      </w:tr>
      <w:tr w14:paraId="3AC6E2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B7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1227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对数意义探索</w:t>
            </w:r>
          </w:p>
        </w:tc>
        <w:tc>
          <w:tcPr>
            <w:tcW w:w="0" w:type="auto"/>
            <w:shd w:val="clear"/>
            <w:vAlign w:val="center"/>
          </w:tcPr>
          <w:p w14:paraId="40134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必修一 指数对数</w:t>
            </w:r>
          </w:p>
        </w:tc>
      </w:tr>
      <w:tr w14:paraId="2A06B0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01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8DE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解三角形 SSA 多解</w:t>
            </w:r>
          </w:p>
        </w:tc>
        <w:tc>
          <w:tcPr>
            <w:tcW w:w="0" w:type="auto"/>
            <w:shd w:val="clear"/>
            <w:vAlign w:val="center"/>
          </w:tcPr>
          <w:p w14:paraId="43853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必修二 三角</w:t>
            </w:r>
          </w:p>
        </w:tc>
      </w:tr>
      <w:tr w14:paraId="40F8E0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1A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62D6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柱锥球截面与体积</w:t>
            </w:r>
          </w:p>
        </w:tc>
        <w:tc>
          <w:tcPr>
            <w:tcW w:w="0" w:type="auto"/>
            <w:shd w:val="clear"/>
            <w:vAlign w:val="center"/>
          </w:tcPr>
          <w:p w14:paraId="0C799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必修三 几何体</w:t>
            </w:r>
          </w:p>
        </w:tc>
      </w:tr>
      <w:tr w14:paraId="11A1DF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4C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74EB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抽样与样本偏差</w:t>
            </w:r>
          </w:p>
        </w:tc>
        <w:tc>
          <w:tcPr>
            <w:tcW w:w="0" w:type="auto"/>
            <w:shd w:val="clear"/>
            <w:vAlign w:val="center"/>
          </w:tcPr>
          <w:p w14:paraId="789DE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必修三 统计</w:t>
            </w:r>
          </w:p>
        </w:tc>
      </w:tr>
      <w:tr w14:paraId="41EC00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DA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C888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等差/等比数列点列模型</w:t>
            </w:r>
          </w:p>
        </w:tc>
        <w:tc>
          <w:tcPr>
            <w:tcW w:w="0" w:type="auto"/>
            <w:shd w:val="clear"/>
            <w:vAlign w:val="center"/>
          </w:tcPr>
          <w:p w14:paraId="66D2B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选必一 数列</w:t>
            </w:r>
          </w:p>
        </w:tc>
      </w:tr>
      <w:tr w14:paraId="17F40B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3D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FC13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数学归纳法多米诺模型</w:t>
            </w:r>
          </w:p>
        </w:tc>
        <w:tc>
          <w:tcPr>
            <w:tcW w:w="0" w:type="auto"/>
            <w:shd w:val="clear"/>
            <w:vAlign w:val="center"/>
          </w:tcPr>
          <w:p w14:paraId="0A280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选必一 数列</w:t>
            </w:r>
          </w:p>
        </w:tc>
      </w:tr>
      <w:tr w14:paraId="666A68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F9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1660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条件概率树图</w:t>
            </w:r>
          </w:p>
        </w:tc>
        <w:tc>
          <w:tcPr>
            <w:tcW w:w="0" w:type="auto"/>
            <w:shd w:val="clear"/>
            <w:vAlign w:val="center"/>
          </w:tcPr>
          <w:p w14:paraId="4648B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选必二 概率</w:t>
            </w:r>
          </w:p>
        </w:tc>
      </w:tr>
      <w:tr w14:paraId="4DB27C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D1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B235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二项式定理与 Pascal 三角</w:t>
            </w:r>
          </w:p>
        </w:tc>
        <w:tc>
          <w:tcPr>
            <w:tcW w:w="0" w:type="auto"/>
            <w:shd w:val="clear"/>
            <w:vAlign w:val="center"/>
          </w:tcPr>
          <w:p w14:paraId="67751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选必二 计数</w:t>
            </w:r>
          </w:p>
        </w:tc>
      </w:tr>
      <w:tr w14:paraId="1BBC6B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42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EB5F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2×2 列联表可视化</w:t>
            </w:r>
          </w:p>
        </w:tc>
        <w:tc>
          <w:tcPr>
            <w:tcW w:w="0" w:type="auto"/>
            <w:shd w:val="clear"/>
            <w:vAlign w:val="center"/>
          </w:tcPr>
          <w:p w14:paraId="10FE4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选必二 统计</w:t>
            </w:r>
          </w:p>
        </w:tc>
      </w:tr>
      <w:tr w14:paraId="7C0024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1B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59C7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红绿灯管理建模工作台</w:t>
            </w:r>
          </w:p>
        </w:tc>
        <w:tc>
          <w:tcPr>
            <w:tcW w:w="0" w:type="auto"/>
            <w:shd w:val="clear"/>
            <w:vAlign w:val="center"/>
          </w:tcPr>
          <w:p w14:paraId="1F170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必修四 建模</w:t>
            </w:r>
          </w:p>
        </w:tc>
      </w:tr>
      <w:tr w14:paraId="0F40B8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74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933F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出租车运价建模</w:t>
            </w:r>
          </w:p>
        </w:tc>
        <w:tc>
          <w:tcPr>
            <w:tcW w:w="0" w:type="auto"/>
            <w:shd w:val="clear"/>
            <w:vAlign w:val="center"/>
          </w:tcPr>
          <w:p w14:paraId="6F25A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必修四 建模</w:t>
            </w:r>
          </w:p>
        </w:tc>
      </w:tr>
      <w:tr w14:paraId="43A66D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E5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928E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刹车距离模型</w:t>
            </w:r>
          </w:p>
        </w:tc>
        <w:tc>
          <w:tcPr>
            <w:tcW w:w="0" w:type="auto"/>
            <w:shd w:val="clear"/>
            <w:vAlign w:val="center"/>
          </w:tcPr>
          <w:p w14:paraId="328E2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选必三 建模</w:t>
            </w:r>
          </w:p>
        </w:tc>
      </w:tr>
      <w:tr w14:paraId="63AA4A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19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F0C6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易拉罐优化设计</w:t>
            </w:r>
          </w:p>
        </w:tc>
        <w:tc>
          <w:tcPr>
            <w:tcW w:w="0" w:type="auto"/>
            <w:shd w:val="clear"/>
            <w:vAlign w:val="center"/>
          </w:tcPr>
          <w:p w14:paraId="3FB83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选必三 建模</w:t>
            </w:r>
          </w:p>
        </w:tc>
      </w:tr>
    </w:tbl>
    <w:p w14:paraId="0958C54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A8F2F">
      <w:pPr>
        <w:pStyle w:val="2"/>
        <w:keepNext w:val="0"/>
        <w:keepLines w:val="0"/>
        <w:widowControl/>
        <w:suppressLineNumbers w:val="0"/>
      </w:pPr>
      <w:r>
        <w:t>12. 平台的数据结构建议</w:t>
      </w:r>
    </w:p>
    <w:p w14:paraId="6739CA70">
      <w:pPr>
        <w:pStyle w:val="5"/>
        <w:keepNext w:val="0"/>
        <w:keepLines w:val="0"/>
        <w:widowControl/>
        <w:suppressLineNumbers w:val="0"/>
      </w:pPr>
      <w:r>
        <w:t>每个知识点节点建议包含：</w:t>
      </w:r>
    </w:p>
    <w:p w14:paraId="6B1AEA8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3E26E2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"id": "SH-MATH-B2-C07-S01",</w:t>
      </w:r>
    </w:p>
    <w:p w14:paraId="52E647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"subject": "数学",</w:t>
      </w:r>
    </w:p>
    <w:p w14:paraId="7EB8B13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"version": "沪教版",</w:t>
      </w:r>
    </w:p>
    <w:p w14:paraId="3636BAA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"stage": "高中",</w:t>
      </w:r>
    </w:p>
    <w:p w14:paraId="31A4142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"volume": "必修第二册",</w:t>
      </w:r>
    </w:p>
    <w:p w14:paraId="46A90A2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"chapter": "第7章 三角函数",</w:t>
      </w:r>
    </w:p>
    <w:p w14:paraId="478167B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"section": "7.1 正弦函数的图像与性质",</w:t>
      </w:r>
    </w:p>
    <w:p w14:paraId="43CB325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"lesson_type": "新课教学",</w:t>
      </w:r>
    </w:p>
    <w:p w14:paraId="29D67BB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"knowledge_points": [</w:t>
      </w:r>
    </w:p>
    <w:p w14:paraId="27D5120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"单位圆中的正弦",</w:t>
      </w:r>
    </w:p>
    <w:p w14:paraId="1CF2BC0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"正弦函数图像",</w:t>
      </w:r>
    </w:p>
    <w:p w14:paraId="40BF42A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"周期性",</w:t>
      </w:r>
    </w:p>
    <w:p w14:paraId="2CF034F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"奇偶性",</w:t>
      </w:r>
    </w:p>
    <w:p w14:paraId="6216E8A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"单调性",</w:t>
      </w:r>
    </w:p>
    <w:p w14:paraId="6DDA025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"最值与零点"</w:t>
      </w:r>
    </w:p>
    <w:p w14:paraId="69DB5D3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E86B9F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"prerequisites": [</w:t>
      </w:r>
    </w:p>
    <w:p w14:paraId="032ABE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"角与弧度制",</w:t>
      </w:r>
    </w:p>
    <w:p w14:paraId="20DB22F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"单位圆",</w:t>
      </w:r>
    </w:p>
    <w:p w14:paraId="02ED7C3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"正弦的定义",</w:t>
      </w:r>
    </w:p>
    <w:p w14:paraId="6974E12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"函数图像"</w:t>
      </w:r>
    </w:p>
    <w:p w14:paraId="17BC42D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36EFB8C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"next_nodes": [</w:t>
      </w:r>
    </w:p>
    <w:p w14:paraId="434A688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"余弦函数的图像与性质",</w:t>
      </w:r>
    </w:p>
    <w:p w14:paraId="15386F3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"y=Asin(ωx+φ) 的图像",</w:t>
      </w:r>
    </w:p>
    <w:p w14:paraId="6223E3D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"三角函数模型应用"</w:t>
      </w:r>
    </w:p>
    <w:p w14:paraId="69EDA49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2BBAF79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"pain_points": [</w:t>
      </w:r>
    </w:p>
    <w:p w14:paraId="3DCDD4D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"单位圆与函数图像脱节",</w:t>
      </w:r>
    </w:p>
    <w:p w14:paraId="57F1FC2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"周期性来源不清",</w:t>
      </w:r>
    </w:p>
    <w:p w14:paraId="485E330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"单调区间机械记忆",</w:t>
      </w:r>
    </w:p>
    <w:p w14:paraId="71CF821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"特殊角与图像点不能对应"</w:t>
      </w:r>
    </w:p>
    <w:p w14:paraId="75B2CB8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3D0B025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"applets": [</w:t>
      </w:r>
    </w:p>
    <w:p w14:paraId="5C14DF7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"unit-circle-to-sine-curve",</w:t>
      </w:r>
    </w:p>
    <w:p w14:paraId="51A334D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"sine-properties-explorer",</w:t>
      </w:r>
    </w:p>
    <w:p w14:paraId="502AB55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"sine-graph-diagnosis"</w:t>
      </w:r>
    </w:p>
    <w:p w14:paraId="0821B51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71D02271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BBFADCD">
      <w:pPr>
        <w:pStyle w:val="5"/>
        <w:keepNext w:val="0"/>
        <w:keepLines w:val="0"/>
        <w:widowControl/>
        <w:suppressLineNumbers w:val="0"/>
      </w:pPr>
      <w:r>
        <w:t>每个 Applet 建议包含：</w:t>
      </w:r>
    </w:p>
    <w:p w14:paraId="000C284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0C99D2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"id": "unit-circle-to-sine-curve",</w:t>
      </w:r>
    </w:p>
    <w:p w14:paraId="6989DAC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"title": "单位圆到正弦函数图像",</w:t>
      </w:r>
    </w:p>
    <w:p w14:paraId="530BC2A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"engine": "JSXGraph/GeoGebra",</w:t>
      </w:r>
    </w:p>
    <w:p w14:paraId="21E6C66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"interaction_types": ["drag", "slider", "trace", "quiz"],</w:t>
      </w:r>
    </w:p>
    <w:p w14:paraId="29BEC1B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"teacher_controls": [</w:t>
      </w:r>
    </w:p>
    <w:p w14:paraId="70BE5F3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"显示/隐藏单位圆",</w:t>
      </w:r>
    </w:p>
    <w:p w14:paraId="2B70AB4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"显示/隐藏特殊角",</w:t>
      </w:r>
    </w:p>
    <w:p w14:paraId="2817737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"自动播放",</w:t>
      </w:r>
    </w:p>
    <w:p w14:paraId="4F76D50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"重置轨迹",</w:t>
      </w:r>
    </w:p>
    <w:p w14:paraId="60464C8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"显示性质结论"</w:t>
      </w:r>
    </w:p>
    <w:p w14:paraId="6C011DE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95D696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"student_tasks": [</w:t>
      </w:r>
    </w:p>
    <w:p w14:paraId="1EAC50C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"拖动角度并记录 sinθ",</w:t>
      </w:r>
    </w:p>
    <w:p w14:paraId="75F503F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"找出最大值和最小值",</w:t>
      </w:r>
    </w:p>
    <w:p w14:paraId="3E01D1F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"判断周期",</w:t>
      </w:r>
    </w:p>
    <w:p w14:paraId="2D731E9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"填写单调区间"</w:t>
      </w:r>
    </w:p>
    <w:p w14:paraId="4A86672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0B63863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"assessment_events": [</w:t>
      </w:r>
    </w:p>
    <w:p w14:paraId="73066D2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"theta_drag_count",</w:t>
      </w:r>
    </w:p>
    <w:p w14:paraId="64194D5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"special_angle_clicked",</w:t>
      </w:r>
    </w:p>
    <w:p w14:paraId="0086BE8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"period_answer",</w:t>
      </w:r>
    </w:p>
    <w:p w14:paraId="7748192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"monotonic_interval_answer"</w:t>
      </w:r>
    </w:p>
    <w:p w14:paraId="165782A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085ABF0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A1D053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26846">
      <w:pPr>
        <w:pStyle w:val="2"/>
        <w:keepNext w:val="0"/>
        <w:keepLines w:val="0"/>
        <w:widowControl/>
        <w:suppressLineNumbers w:val="0"/>
      </w:pPr>
      <w:r>
        <w:t>13. 内容生产流程</w:t>
      </w:r>
    </w:p>
    <w:p w14:paraId="61AC6C42">
      <w:pPr>
        <w:pStyle w:val="5"/>
        <w:keepNext w:val="0"/>
        <w:keepLines w:val="0"/>
        <w:widowControl/>
        <w:suppressLineNumbers w:val="0"/>
      </w:pPr>
      <w:r>
        <w:t>建议采用“教研 + 交互设计 + 前端开发 + 课堂试用”的流水线。</w:t>
      </w:r>
    </w:p>
    <w:p w14:paraId="66E4233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教材目录梳理</w:t>
      </w:r>
    </w:p>
    <w:p w14:paraId="3106F5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课时知识卡</w:t>
      </w:r>
    </w:p>
    <w:p w14:paraId="00345DA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教学痛点分析</w:t>
      </w:r>
    </w:p>
    <w:p w14:paraId="17ED3AD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交互脚本设计</w:t>
      </w:r>
    </w:p>
    <w:p w14:paraId="5AA1884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数学审校</w:t>
      </w:r>
    </w:p>
    <w:p w14:paraId="6793CBA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UI 原型</w:t>
      </w:r>
    </w:p>
    <w:p w14:paraId="2C1BEF0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HTML Applet 开发</w:t>
      </w:r>
    </w:p>
    <w:p w14:paraId="0C47D0A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教师脚本与活动单</w:t>
      </w:r>
    </w:p>
    <w:p w14:paraId="6CC91A7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课堂试用</w:t>
      </w:r>
    </w:p>
    <w:p w14:paraId="5DACB26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数据反馈</w:t>
      </w:r>
    </w:p>
    <w:p w14:paraId="4C8DD7A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→ 版本迭代</w:t>
      </w:r>
    </w:p>
    <w:p w14:paraId="06442548">
      <w:pPr>
        <w:pStyle w:val="5"/>
        <w:keepNext w:val="0"/>
        <w:keepLines w:val="0"/>
        <w:widowControl/>
        <w:suppressLineNumbers w:val="0"/>
      </w:pPr>
      <w:r>
        <w:t>其中最关键的是</w:t>
      </w:r>
      <w:r>
        <w:rPr>
          <w:rStyle w:val="8"/>
        </w:rPr>
        <w:t>交互脚本设计</w:t>
      </w:r>
      <w:r>
        <w:t>。一个数学交互课件不是先问“动画怎么做”，而是先问：</w:t>
      </w:r>
    </w:p>
    <w:p w14:paraId="2DF1F72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学生原来哪里看不懂？</w:t>
      </w:r>
    </w:p>
    <w:p w14:paraId="2615667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这个知识点的核心变化过程是什么？</w:t>
      </w:r>
    </w:p>
    <w:p w14:paraId="0C051BF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哪些量应该让学生拖动？</w:t>
      </w:r>
    </w:p>
    <w:p w14:paraId="167F3DE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哪些关系应该实时联动？</w:t>
      </w:r>
    </w:p>
    <w:p w14:paraId="72E40CA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哪些结论应该让学生自己发现？</w:t>
      </w:r>
    </w:p>
    <w:p w14:paraId="2422D62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教师需要在哪些时刻暂停提问？</w:t>
      </w:r>
    </w:p>
    <w:p w14:paraId="484B0CD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哪些错误需要被系统捕捉？</w:t>
      </w:r>
    </w:p>
    <w:p w14:paraId="1439B11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386F3">
      <w:pPr>
        <w:pStyle w:val="2"/>
        <w:keepNext w:val="0"/>
        <w:keepLines w:val="0"/>
        <w:widowControl/>
        <w:suppressLineNumbers w:val="0"/>
      </w:pPr>
      <w:r>
        <w:t>14. 平台与现有资源的关系</w:t>
      </w:r>
    </w:p>
    <w:p w14:paraId="5B1E445D">
      <w:pPr>
        <w:pStyle w:val="5"/>
        <w:keepNext w:val="0"/>
        <w:keepLines w:val="0"/>
        <w:widowControl/>
        <w:suppressLineNumbers w:val="0"/>
      </w:pPr>
      <w:r>
        <w:t>建议你把外部资源分成四类使用：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6221"/>
      </w:tblGrid>
      <w:tr w14:paraId="06FD137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5AE8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资源来源</w:t>
            </w:r>
          </w:p>
        </w:tc>
        <w:tc>
          <w:tcPr>
            <w:tcW w:w="0" w:type="auto"/>
            <w:shd w:val="clear"/>
            <w:vAlign w:val="center"/>
          </w:tcPr>
          <w:p w14:paraId="7F421B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使用方式</w:t>
            </w:r>
          </w:p>
        </w:tc>
      </w:tr>
      <w:tr w14:paraId="556289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A2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上海智慧教育平台/上海微校</w:t>
            </w:r>
          </w:p>
        </w:tc>
        <w:tc>
          <w:tcPr>
            <w:tcW w:w="0" w:type="auto"/>
            <w:shd w:val="clear"/>
            <w:vAlign w:val="center"/>
          </w:tcPr>
          <w:p w14:paraId="5075A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用于对齐上海教学体系、参考课时组织、学习官方课程资源形态，不直接复制版权内容</w:t>
            </w:r>
          </w:p>
        </w:tc>
      </w:tr>
      <w:tr w14:paraId="38C67A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9F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国家智慧教育平台</w:t>
            </w:r>
          </w:p>
        </w:tc>
        <w:tc>
          <w:tcPr>
            <w:tcW w:w="0" w:type="auto"/>
            <w:shd w:val="clear"/>
            <w:vAlign w:val="center"/>
          </w:tcPr>
          <w:p w14:paraId="384E3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用于核验同步课程、教材章节、公开视频资源</w:t>
            </w:r>
          </w:p>
        </w:tc>
      </w:tr>
      <w:tr w14:paraId="49821E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CE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GitHub 开源数学交互项目</w:t>
            </w:r>
          </w:p>
        </w:tc>
        <w:tc>
          <w:tcPr>
            <w:tcW w:w="0" w:type="auto"/>
            <w:shd w:val="clear"/>
            <w:vAlign w:val="center"/>
          </w:tcPr>
          <w:p w14:paraId="7D72C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用于技术选型、组件模式、交互机制借鉴</w:t>
            </w:r>
          </w:p>
        </w:tc>
      </w:tr>
      <w:tr w14:paraId="39DAC0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7F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飞象老师等 AI 工具</w:t>
            </w:r>
          </w:p>
        </w:tc>
        <w:tc>
          <w:tcPr>
            <w:tcW w:w="0" w:type="auto"/>
            <w:shd w:val="clear"/>
            <w:vAlign w:val="center"/>
          </w:tcPr>
          <w:p w14:paraId="1F39D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用于学习“自然语言生成互动课件”的产品体验，但平台核心仍需课标化、审校化、可复用化</w:t>
            </w:r>
          </w:p>
        </w:tc>
      </w:tr>
    </w:tbl>
    <w:p w14:paraId="2CF4C09A">
      <w:pPr>
        <w:pStyle w:val="5"/>
        <w:keepNext w:val="0"/>
        <w:keepLines w:val="0"/>
        <w:widowControl/>
        <w:suppressLineNumbers w:val="0"/>
      </w:pPr>
      <w:r>
        <w:t>版权上要特别注意：教材文本、官方 PPT、教案、平台视频通常不能直接搬运。更稳妥的方式是：</w:t>
      </w:r>
      <w:r>
        <w:rPr>
          <w:rStyle w:val="8"/>
        </w:rPr>
        <w:t>使用教材目录和课标作为索引依据，自主研发交互教具、教师脚本和练习任务。</w:t>
      </w:r>
    </w:p>
    <w:p w14:paraId="3794AB7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D684D">
      <w:pPr>
        <w:pStyle w:val="2"/>
        <w:keepNext w:val="0"/>
        <w:keepLines w:val="0"/>
        <w:widowControl/>
        <w:suppressLineNumbers w:val="0"/>
      </w:pPr>
      <w:r>
        <w:t>15. 最终建议的产品形态</w:t>
      </w:r>
    </w:p>
    <w:p w14:paraId="01A7A6B7">
      <w:pPr>
        <w:pStyle w:val="5"/>
        <w:keepNext w:val="0"/>
        <w:keepLines w:val="0"/>
        <w:widowControl/>
        <w:suppressLineNumbers w:val="0"/>
      </w:pPr>
      <w:r>
        <w:t>我建议最终平台长这样：</w:t>
      </w:r>
    </w:p>
    <w:p w14:paraId="17DEB9BB">
      <w:pPr>
        <w:pStyle w:val="3"/>
        <w:keepNext w:val="0"/>
        <w:keepLines w:val="0"/>
        <w:widowControl/>
        <w:suppressLineNumbers w:val="0"/>
      </w:pPr>
      <w:r>
        <w:t>首页</w:t>
      </w:r>
    </w:p>
    <w:p w14:paraId="27D8D8F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沪教版高中数学数字教具云平台</w:t>
      </w:r>
    </w:p>
    <w:p w14:paraId="75717B78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2C6294F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按教材找</w:t>
      </w:r>
    </w:p>
    <w:p w14:paraId="110050B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必修一｜必修二｜必修三｜必修四｜选必一｜选必二｜选必三</w:t>
      </w:r>
    </w:p>
    <w:p w14:paraId="1C435F9A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78BC5F4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按主题找</w:t>
      </w:r>
    </w:p>
    <w:p w14:paraId="53081A0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函数｜三角｜向量｜立体几何｜解析几何｜概率统计｜数列｜导数｜数学建模</w:t>
      </w:r>
    </w:p>
    <w:p w14:paraId="3F748F9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19B96EF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按课堂环节找</w:t>
      </w:r>
    </w:p>
    <w:p w14:paraId="792F3EF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新课引入｜概念生成｜性质探究｜例题演示｜变式训练｜课堂诊断｜建模活动</w:t>
      </w:r>
    </w:p>
    <w:p w14:paraId="09E7C57E">
      <w:pPr>
        <w:pStyle w:val="3"/>
        <w:keepNext w:val="0"/>
        <w:keepLines w:val="0"/>
        <w:widowControl/>
        <w:suppressLineNumbers w:val="0"/>
      </w:pPr>
      <w:r>
        <w:t>课时页</w:t>
      </w:r>
    </w:p>
    <w:p w14:paraId="66155CE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7.1 正弦函数的图像与性质</w:t>
      </w:r>
    </w:p>
    <w:p w14:paraId="6562C62A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6E73E7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本课前置：</w:t>
      </w:r>
    </w:p>
    <w:p w14:paraId="1B14CB6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角与弧度制、单位圆、正弦定义、函数图像</w:t>
      </w:r>
    </w:p>
    <w:p w14:paraId="247857D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03BF26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本课核心：</w:t>
      </w:r>
    </w:p>
    <w:p w14:paraId="774C7BA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单位圆中的纵坐标随角变化形成正弦函数图像</w:t>
      </w:r>
    </w:p>
    <w:p w14:paraId="5AABFFBE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4DA44B1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本课痛点：</w:t>
      </w:r>
    </w:p>
    <w:p w14:paraId="7932B71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单位圆与函数图像脱节</w:t>
      </w:r>
    </w:p>
    <w:p w14:paraId="2DC85D4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周期性来源不清</w:t>
      </w:r>
    </w:p>
    <w:p w14:paraId="2AD22B9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单调区间机械记忆</w:t>
      </w:r>
    </w:p>
    <w:p w14:paraId="624BF56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特殊角与图像点不能对应</w:t>
      </w:r>
    </w:p>
    <w:p w14:paraId="246D3E89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619FE1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推荐数字教具：</w:t>
      </w:r>
    </w:p>
    <w:p w14:paraId="42F433B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A01 单位圆到正弦曲线</w:t>
      </w:r>
    </w:p>
    <w:p w14:paraId="5F8A9AB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A02 正弦函数性质探究</w:t>
      </w:r>
    </w:p>
    <w:p w14:paraId="46D02E5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A03 正弦图像诊断练习</w:t>
      </w:r>
    </w:p>
    <w:p w14:paraId="3E4D304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A04 y=Asin(ωx+φ) 预备探索</w:t>
      </w:r>
    </w:p>
    <w:p w14:paraId="57817F0C">
      <w:pPr>
        <w:pStyle w:val="3"/>
        <w:keepNext w:val="0"/>
        <w:keepLines w:val="0"/>
        <w:widowControl/>
        <w:suppressLineNumbers w:val="0"/>
      </w:pPr>
      <w:r>
        <w:t>Applet 页</w:t>
      </w:r>
    </w:p>
    <w:p w14:paraId="0460DC6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单位圆到正弦函数图像</w:t>
      </w:r>
    </w:p>
    <w:p w14:paraId="271D6C5B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53F998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教师模式：</w:t>
      </w:r>
    </w:p>
    <w:p w14:paraId="13EC377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自动播放｜手动拖动｜显示特殊角｜隐藏结论｜课堂提问</w:t>
      </w:r>
    </w:p>
    <w:p w14:paraId="5CAFF5CE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71561C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学生模式：</w:t>
      </w:r>
    </w:p>
    <w:p w14:paraId="2EA23B9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拖动 θ｜记录 sinθ｜填写周期｜判断奇偶性｜提交结论</w:t>
      </w:r>
    </w:p>
    <w:p w14:paraId="4330CD6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7A9FA2A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数据反馈：</w:t>
      </w:r>
    </w:p>
    <w:p w14:paraId="0D262CC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80% 学生能判断周期</w:t>
      </w:r>
    </w:p>
    <w:p w14:paraId="4A069D5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45% 学生把 [-π/2, π/2] 以外的单调区间填错</w:t>
      </w:r>
    </w:p>
    <w:p w14:paraId="1E313FF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建议进入“单调区间二次探究”资源</w:t>
      </w:r>
    </w:p>
    <w:p w14:paraId="353FC1C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4F0C7">
      <w:pPr>
        <w:pStyle w:val="2"/>
        <w:keepNext w:val="0"/>
        <w:keepLines w:val="0"/>
        <w:widowControl/>
        <w:suppressLineNumbers w:val="0"/>
      </w:pPr>
      <w:r>
        <w:t>16. 一句话总结</w:t>
      </w:r>
    </w:p>
    <w:p w14:paraId="6FFC89D1">
      <w:pPr>
        <w:pStyle w:val="5"/>
        <w:keepNext w:val="0"/>
        <w:keepLines w:val="0"/>
        <w:widowControl/>
        <w:suppressLineNumbers w:val="0"/>
      </w:pPr>
      <w:r>
        <w:t>这个平台最有价值的方向不是“把沪教版数学资源搬到线上”，而是建立一个：</w:t>
      </w:r>
    </w:p>
    <w:p w14:paraId="28CF45C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以沪教版教材为骨架、以课程标准为依据、以交互式数学对象为核心、以教师课堂使用为场景、以学生操作数据为反馈的高中数学数字教具系统。</w:t>
      </w:r>
    </w:p>
    <w:p w14:paraId="0999AC34">
      <w:pPr>
        <w:pStyle w:val="5"/>
        <w:keepNext w:val="0"/>
        <w:keepLines w:val="0"/>
        <w:widowControl/>
        <w:suppressLineNumbers w:val="0"/>
      </w:pPr>
      <w:r>
        <w:t>建议第一阶段先用</w:t>
      </w:r>
      <w:r>
        <w:rPr>
          <w:rStyle w:val="8"/>
        </w:rPr>
        <w:t>三角函数、函数图像、空间几何、圆锥曲线、导数、概率统计</w:t>
      </w:r>
      <w:r>
        <w:t>做标杆，因为这些内容的可视化收益最高，也最容易体现平台区别于 PPT、视频课和普通题库的价值。下一步最适合先把“正弦函数”完整做成一个样板课时包，用它验证知识图谱、Applet 标准、教师工作流和课堂反馈机制。</w:t>
      </w:r>
    </w:p>
    <w:p w14:paraId="729F28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F0D86"/>
    <w:rsid w:val="7F9F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2026-04-30T08:35:00Z</dcterms:created>
  <dc:creator>张熠宸</dc:creator>
  <cp:lastModifiedBy>张熠宸</cp:lastModifiedBy>
  <dcterms:modified xsi:type="dcterms:W3CDTF">2026-04-30T08:36:16Z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2181B2E22307092AD4A3F2693B67E357_41</vt:lpwstr>
  </property>
</Properties>
</file>