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773509"/>
        <w:docPartObj>
          <w:docPartGallery w:val="Cover Pages"/>
          <w:docPartUnique/>
        </w:docPartObj>
      </w:sdtPr>
      <w:sdtEndPr/>
      <w:sdtContent>
        <w:p w14:paraId="07E2B777" w14:textId="74CA04C7" w:rsidR="005C5642" w:rsidRDefault="005C5642">
          <w:r>
            <w:rPr>
              <w:noProof/>
            </w:rPr>
            <mc:AlternateContent>
              <mc:Choice Requires="wpg">
                <w:drawing>
                  <wp:anchor distT="0" distB="0" distL="114300" distR="114300" simplePos="0" relativeHeight="251662336" behindDoc="0" locked="0" layoutInCell="1" allowOverlap="1" wp14:anchorId="1FA5098E" wp14:editId="196C3E5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CDDBB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8A05A75" wp14:editId="6ABB25F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85A4BBF" w14:textId="5CD23F66" w:rsidR="005C5642" w:rsidRDefault="005C5642">
                                    <w:pPr>
                                      <w:pStyle w:val="Sinespaciado"/>
                                      <w:jc w:val="right"/>
                                      <w:rPr>
                                        <w:color w:val="595959" w:themeColor="text1" w:themeTint="A6"/>
                                        <w:sz w:val="28"/>
                                        <w:szCs w:val="28"/>
                                      </w:rPr>
                                    </w:pPr>
                                    <w:r>
                                      <w:rPr>
                                        <w:color w:val="595959" w:themeColor="text1" w:themeTint="A6"/>
                                        <w:sz w:val="28"/>
                                        <w:szCs w:val="28"/>
                                      </w:rPr>
                                      <w:t>Enrique Almazán Sánchez</w:t>
                                    </w:r>
                                    <w:r w:rsidR="00DB1A85">
                                      <w:rPr>
                                        <w:color w:val="595959" w:themeColor="text1" w:themeTint="A6"/>
                                        <w:sz w:val="28"/>
                                        <w:szCs w:val="28"/>
                                      </w:rPr>
                                      <w:t>; Víctor Miguel Álvarez Camarero</w:t>
                                    </w:r>
                                  </w:p>
                                </w:sdtContent>
                              </w:sdt>
                              <w:p w14:paraId="6B18BF79" w14:textId="0FFB1525" w:rsidR="005C5642" w:rsidRDefault="005C5642">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8A05A75"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85A4BBF" w14:textId="5CD23F66" w:rsidR="005C5642" w:rsidRDefault="005C5642">
                              <w:pPr>
                                <w:pStyle w:val="Sinespaciado"/>
                                <w:jc w:val="right"/>
                                <w:rPr>
                                  <w:color w:val="595959" w:themeColor="text1" w:themeTint="A6"/>
                                  <w:sz w:val="28"/>
                                  <w:szCs w:val="28"/>
                                </w:rPr>
                              </w:pPr>
                              <w:r>
                                <w:rPr>
                                  <w:color w:val="595959" w:themeColor="text1" w:themeTint="A6"/>
                                  <w:sz w:val="28"/>
                                  <w:szCs w:val="28"/>
                                </w:rPr>
                                <w:t>Enrique Almazán Sánchez</w:t>
                              </w:r>
                              <w:r w:rsidR="00DB1A85">
                                <w:rPr>
                                  <w:color w:val="595959" w:themeColor="text1" w:themeTint="A6"/>
                                  <w:sz w:val="28"/>
                                  <w:szCs w:val="28"/>
                                </w:rPr>
                                <w:t>; Víctor Miguel Álvarez Camarero</w:t>
                              </w:r>
                            </w:p>
                          </w:sdtContent>
                        </w:sdt>
                        <w:p w14:paraId="6B18BF79" w14:textId="0FFB1525" w:rsidR="005C5642" w:rsidRDefault="005C5642">
                          <w:pPr>
                            <w:pStyle w:val="Sinespaciado"/>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ABC740" wp14:editId="077E2BD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A3414D" w14:textId="4C143D99" w:rsidR="005C5642" w:rsidRPr="00371112" w:rsidRDefault="00AC170D">
                                <w:pPr>
                                  <w:pStyle w:val="Sinespaciado"/>
                                  <w:jc w:val="right"/>
                                  <w:rPr>
                                    <w:color w:val="4472C4" w:themeColor="accent1"/>
                                    <w:sz w:val="28"/>
                                    <w:szCs w:val="28"/>
                                    <w:lang w:val="en-GB"/>
                                  </w:rPr>
                                </w:pPr>
                                <w:r w:rsidRPr="00371112">
                                  <w:rPr>
                                    <w:color w:val="4472C4" w:themeColor="accent1"/>
                                    <w:sz w:val="28"/>
                                    <w:szCs w:val="28"/>
                                    <w:lang w:val="en-GB"/>
                                  </w:rPr>
                                  <w:t>BEM approximation</w:t>
                                </w:r>
                              </w:p>
                              <w:sdt>
                                <w:sdtPr>
                                  <w:rPr>
                                    <w:color w:val="595959" w:themeColor="text1" w:themeTint="A6"/>
                                    <w:sz w:val="20"/>
                                    <w:szCs w:val="20"/>
                                    <w:lang w:val="en-GB"/>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80D0ED4" w14:textId="308929F3" w:rsidR="005C5642" w:rsidRPr="00371112" w:rsidRDefault="00AC170D" w:rsidP="00850CCA">
                                    <w:pPr>
                                      <w:pStyle w:val="Sinespaciado"/>
                                      <w:jc w:val="right"/>
                                      <w:rPr>
                                        <w:color w:val="595959" w:themeColor="text1" w:themeTint="A6"/>
                                        <w:sz w:val="20"/>
                                        <w:szCs w:val="20"/>
                                        <w:lang w:val="en-GB"/>
                                      </w:rPr>
                                    </w:pPr>
                                    <w:r w:rsidRPr="00371112">
                                      <w:rPr>
                                        <w:color w:val="595959" w:themeColor="text1" w:themeTint="A6"/>
                                        <w:sz w:val="20"/>
                                        <w:szCs w:val="20"/>
                                        <w:lang w:val="en-GB"/>
                                      </w:rPr>
                                      <w:t xml:space="preserve">The task </w:t>
                                    </w:r>
                                    <w:r w:rsidR="00850CCA" w:rsidRPr="00371112">
                                      <w:rPr>
                                        <w:color w:val="595959" w:themeColor="text1" w:themeTint="A6"/>
                                        <w:sz w:val="20"/>
                                        <w:szCs w:val="20"/>
                                        <w:lang w:val="en-GB"/>
                                      </w:rPr>
                                      <w:t>consists</w:t>
                                    </w:r>
                                    <w:r w:rsidR="00371112" w:rsidRPr="00371112">
                                      <w:rPr>
                                        <w:color w:val="595959" w:themeColor="text1" w:themeTint="A6"/>
                                        <w:sz w:val="20"/>
                                        <w:szCs w:val="20"/>
                                        <w:lang w:val="en-GB"/>
                                      </w:rPr>
                                      <w:t xml:space="preserve"> o</w:t>
                                    </w:r>
                                    <w:r w:rsidR="00371112">
                                      <w:rPr>
                                        <w:color w:val="595959" w:themeColor="text1" w:themeTint="A6"/>
                                        <w:sz w:val="20"/>
                                        <w:szCs w:val="20"/>
                                        <w:lang w:val="en-GB"/>
                                      </w:rPr>
                                      <w:t xml:space="preserve">n using some Matlab scripts based on the BEM method </w:t>
                                    </w:r>
                                    <w:r w:rsidR="00850CCA">
                                      <w:rPr>
                                        <w:color w:val="595959" w:themeColor="text1" w:themeTint="A6"/>
                                        <w:sz w:val="20"/>
                                        <w:szCs w:val="20"/>
                                        <w:lang w:val="en-GB"/>
                                      </w:rPr>
                                      <w:t>for different surfaces, in order to answer different questions.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ABC740"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EA3414D" w14:textId="4C143D99" w:rsidR="005C5642" w:rsidRPr="00371112" w:rsidRDefault="00AC170D">
                          <w:pPr>
                            <w:pStyle w:val="Sinespaciado"/>
                            <w:jc w:val="right"/>
                            <w:rPr>
                              <w:color w:val="4472C4" w:themeColor="accent1"/>
                              <w:sz w:val="28"/>
                              <w:szCs w:val="28"/>
                              <w:lang w:val="en-GB"/>
                            </w:rPr>
                          </w:pPr>
                          <w:r w:rsidRPr="00371112">
                            <w:rPr>
                              <w:color w:val="4472C4" w:themeColor="accent1"/>
                              <w:sz w:val="28"/>
                              <w:szCs w:val="28"/>
                              <w:lang w:val="en-GB"/>
                            </w:rPr>
                            <w:t>BEM approximation</w:t>
                          </w:r>
                        </w:p>
                        <w:sdt>
                          <w:sdtPr>
                            <w:rPr>
                              <w:color w:val="595959" w:themeColor="text1" w:themeTint="A6"/>
                              <w:sz w:val="20"/>
                              <w:szCs w:val="20"/>
                              <w:lang w:val="en-GB"/>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80D0ED4" w14:textId="308929F3" w:rsidR="005C5642" w:rsidRPr="00371112" w:rsidRDefault="00AC170D" w:rsidP="00850CCA">
                              <w:pPr>
                                <w:pStyle w:val="Sinespaciado"/>
                                <w:jc w:val="right"/>
                                <w:rPr>
                                  <w:color w:val="595959" w:themeColor="text1" w:themeTint="A6"/>
                                  <w:sz w:val="20"/>
                                  <w:szCs w:val="20"/>
                                  <w:lang w:val="en-GB"/>
                                </w:rPr>
                              </w:pPr>
                              <w:r w:rsidRPr="00371112">
                                <w:rPr>
                                  <w:color w:val="595959" w:themeColor="text1" w:themeTint="A6"/>
                                  <w:sz w:val="20"/>
                                  <w:szCs w:val="20"/>
                                  <w:lang w:val="en-GB"/>
                                </w:rPr>
                                <w:t xml:space="preserve">The task </w:t>
                              </w:r>
                              <w:r w:rsidR="00850CCA" w:rsidRPr="00371112">
                                <w:rPr>
                                  <w:color w:val="595959" w:themeColor="text1" w:themeTint="A6"/>
                                  <w:sz w:val="20"/>
                                  <w:szCs w:val="20"/>
                                  <w:lang w:val="en-GB"/>
                                </w:rPr>
                                <w:t>consists</w:t>
                              </w:r>
                              <w:r w:rsidR="00371112" w:rsidRPr="00371112">
                                <w:rPr>
                                  <w:color w:val="595959" w:themeColor="text1" w:themeTint="A6"/>
                                  <w:sz w:val="20"/>
                                  <w:szCs w:val="20"/>
                                  <w:lang w:val="en-GB"/>
                                </w:rPr>
                                <w:t xml:space="preserve"> o</w:t>
                              </w:r>
                              <w:r w:rsidR="00371112">
                                <w:rPr>
                                  <w:color w:val="595959" w:themeColor="text1" w:themeTint="A6"/>
                                  <w:sz w:val="20"/>
                                  <w:szCs w:val="20"/>
                                  <w:lang w:val="en-GB"/>
                                </w:rPr>
                                <w:t xml:space="preserve">n using some Matlab scripts based on the BEM method </w:t>
                              </w:r>
                              <w:r w:rsidR="00850CCA">
                                <w:rPr>
                                  <w:color w:val="595959" w:themeColor="text1" w:themeTint="A6"/>
                                  <w:sz w:val="20"/>
                                  <w:szCs w:val="20"/>
                                  <w:lang w:val="en-GB"/>
                                </w:rPr>
                                <w:t>for different surfaces, in order to answer different questions.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F4F00F7" wp14:editId="41F6211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8D97A" w14:textId="0EDE280B" w:rsidR="005C5642" w:rsidRPr="00DB1A85" w:rsidRDefault="00CD1721">
                                <w:pPr>
                                  <w:jc w:val="right"/>
                                  <w:rPr>
                                    <w:color w:val="4472C4" w:themeColor="accent1"/>
                                    <w:sz w:val="56"/>
                                    <w:szCs w:val="56"/>
                                  </w:rPr>
                                </w:pPr>
                                <w:sdt>
                                  <w:sdtPr>
                                    <w:rPr>
                                      <w:caps/>
                                      <w:color w:val="4472C4" w:themeColor="accent1"/>
                                      <w:sz w:val="56"/>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1A85" w:rsidRPr="00DB1A85">
                                      <w:rPr>
                                        <w:caps/>
                                        <w:color w:val="4472C4" w:themeColor="accent1"/>
                                        <w:sz w:val="56"/>
                                        <w:szCs w:val="56"/>
                                      </w:rPr>
                                      <w:t>Boundary element method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CC2983" w14:textId="2616F874" w:rsidR="005C5642" w:rsidRDefault="00DB1A85">
                                    <w:pPr>
                                      <w:jc w:val="right"/>
                                      <w:rPr>
                                        <w:smallCaps/>
                                        <w:color w:val="404040" w:themeColor="text1" w:themeTint="BF"/>
                                        <w:sz w:val="36"/>
                                        <w:szCs w:val="36"/>
                                      </w:rPr>
                                    </w:pPr>
                                    <w:r>
                                      <w:rPr>
                                        <w:color w:val="404040" w:themeColor="text1" w:themeTint="BF"/>
                                        <w:sz w:val="36"/>
                                        <w:szCs w:val="36"/>
                                      </w:rPr>
                                      <w:t>Bioelectric Fundamentals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4F00F7"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A48D97A" w14:textId="0EDE280B" w:rsidR="005C5642" w:rsidRPr="00DB1A85" w:rsidRDefault="00CD1721">
                          <w:pPr>
                            <w:jc w:val="right"/>
                            <w:rPr>
                              <w:color w:val="4472C4" w:themeColor="accent1"/>
                              <w:sz w:val="56"/>
                              <w:szCs w:val="56"/>
                            </w:rPr>
                          </w:pPr>
                          <w:sdt>
                            <w:sdtPr>
                              <w:rPr>
                                <w:caps/>
                                <w:color w:val="4472C4" w:themeColor="accent1"/>
                                <w:sz w:val="56"/>
                                <w:szCs w:val="5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1A85" w:rsidRPr="00DB1A85">
                                <w:rPr>
                                  <w:caps/>
                                  <w:color w:val="4472C4" w:themeColor="accent1"/>
                                  <w:sz w:val="56"/>
                                  <w:szCs w:val="56"/>
                                </w:rPr>
                                <w:t>Boundary element method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CC2983" w14:textId="2616F874" w:rsidR="005C5642" w:rsidRDefault="00DB1A85">
                              <w:pPr>
                                <w:jc w:val="right"/>
                                <w:rPr>
                                  <w:smallCaps/>
                                  <w:color w:val="404040" w:themeColor="text1" w:themeTint="BF"/>
                                  <w:sz w:val="36"/>
                                  <w:szCs w:val="36"/>
                                </w:rPr>
                              </w:pPr>
                              <w:r>
                                <w:rPr>
                                  <w:color w:val="404040" w:themeColor="text1" w:themeTint="BF"/>
                                  <w:sz w:val="36"/>
                                  <w:szCs w:val="36"/>
                                </w:rPr>
                                <w:t>Bioelectric Fundamentals</w:t>
                              </w:r>
                            </w:p>
                          </w:sdtContent>
                        </w:sdt>
                      </w:txbxContent>
                    </v:textbox>
                    <w10:wrap type="square" anchorx="page" anchory="page"/>
                  </v:shape>
                </w:pict>
              </mc:Fallback>
            </mc:AlternateContent>
          </w:r>
        </w:p>
        <w:p w14:paraId="0027F31E" w14:textId="45923B29" w:rsidR="005C5642" w:rsidRDefault="005C5642">
          <w:r>
            <w:br w:type="page"/>
          </w:r>
        </w:p>
      </w:sdtContent>
    </w:sdt>
    <w:sdt>
      <w:sdtPr>
        <w:rPr>
          <w:rFonts w:asciiTheme="minorHAnsi" w:eastAsiaTheme="minorHAnsi" w:hAnsiTheme="minorHAnsi" w:cstheme="minorBidi"/>
          <w:color w:val="auto"/>
          <w:sz w:val="22"/>
          <w:szCs w:val="22"/>
          <w:lang w:eastAsia="en-US"/>
        </w:rPr>
        <w:id w:val="-1469128638"/>
        <w:docPartObj>
          <w:docPartGallery w:val="Table of Contents"/>
          <w:docPartUnique/>
        </w:docPartObj>
      </w:sdtPr>
      <w:sdtEndPr>
        <w:rPr>
          <w:b/>
          <w:bCs/>
        </w:rPr>
      </w:sdtEndPr>
      <w:sdtContent>
        <w:p w14:paraId="254310B4" w14:textId="38288BE1" w:rsidR="004A41C3" w:rsidRDefault="004A41C3">
          <w:pPr>
            <w:pStyle w:val="TtuloTDC"/>
          </w:pPr>
          <w:r>
            <w:t>Index</w:t>
          </w:r>
        </w:p>
        <w:p w14:paraId="7E1B80E3" w14:textId="56992471" w:rsidR="00F761D0" w:rsidRDefault="004A41C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3854439" w:history="1">
            <w:r w:rsidR="00F761D0" w:rsidRPr="00A56D87">
              <w:rPr>
                <w:rStyle w:val="Hipervnculo"/>
                <w:noProof/>
              </w:rPr>
              <w:t>Lab.a</w:t>
            </w:r>
            <w:r w:rsidR="00F761D0">
              <w:rPr>
                <w:noProof/>
                <w:webHidden/>
              </w:rPr>
              <w:tab/>
            </w:r>
            <w:r w:rsidR="00F761D0">
              <w:rPr>
                <w:noProof/>
                <w:webHidden/>
              </w:rPr>
              <w:fldChar w:fldCharType="begin"/>
            </w:r>
            <w:r w:rsidR="00F761D0">
              <w:rPr>
                <w:noProof/>
                <w:webHidden/>
              </w:rPr>
              <w:instrText xml:space="preserve"> PAGEREF _Toc103854439 \h </w:instrText>
            </w:r>
            <w:r w:rsidR="00F761D0">
              <w:rPr>
                <w:noProof/>
                <w:webHidden/>
              </w:rPr>
            </w:r>
            <w:r w:rsidR="00F761D0">
              <w:rPr>
                <w:noProof/>
                <w:webHidden/>
              </w:rPr>
              <w:fldChar w:fldCharType="separate"/>
            </w:r>
            <w:r w:rsidR="00AF46EB">
              <w:rPr>
                <w:noProof/>
                <w:webHidden/>
              </w:rPr>
              <w:t>2</w:t>
            </w:r>
            <w:r w:rsidR="00F761D0">
              <w:rPr>
                <w:noProof/>
                <w:webHidden/>
              </w:rPr>
              <w:fldChar w:fldCharType="end"/>
            </w:r>
          </w:hyperlink>
        </w:p>
        <w:p w14:paraId="002C8918" w14:textId="5F770A0A" w:rsidR="00F761D0" w:rsidRDefault="00CD1721">
          <w:pPr>
            <w:pStyle w:val="TDC1"/>
            <w:tabs>
              <w:tab w:val="right" w:leader="dot" w:pos="8494"/>
            </w:tabs>
            <w:rPr>
              <w:rFonts w:eastAsiaTheme="minorEastAsia"/>
              <w:noProof/>
              <w:lang w:eastAsia="es-ES"/>
            </w:rPr>
          </w:pPr>
          <w:hyperlink w:anchor="_Toc103854440" w:history="1">
            <w:r w:rsidR="00F761D0" w:rsidRPr="00A56D87">
              <w:rPr>
                <w:rStyle w:val="Hipervnculo"/>
                <w:noProof/>
              </w:rPr>
              <w:t>Lab.b</w:t>
            </w:r>
            <w:r w:rsidR="00F761D0">
              <w:rPr>
                <w:noProof/>
                <w:webHidden/>
              </w:rPr>
              <w:tab/>
            </w:r>
            <w:r w:rsidR="00F761D0">
              <w:rPr>
                <w:noProof/>
                <w:webHidden/>
              </w:rPr>
              <w:fldChar w:fldCharType="begin"/>
            </w:r>
            <w:r w:rsidR="00F761D0">
              <w:rPr>
                <w:noProof/>
                <w:webHidden/>
              </w:rPr>
              <w:instrText xml:space="preserve"> PAGEREF _Toc103854440 \h </w:instrText>
            </w:r>
            <w:r w:rsidR="00F761D0">
              <w:rPr>
                <w:noProof/>
                <w:webHidden/>
              </w:rPr>
            </w:r>
            <w:r w:rsidR="00F761D0">
              <w:rPr>
                <w:noProof/>
                <w:webHidden/>
              </w:rPr>
              <w:fldChar w:fldCharType="separate"/>
            </w:r>
            <w:r w:rsidR="00AF46EB">
              <w:rPr>
                <w:noProof/>
                <w:webHidden/>
              </w:rPr>
              <w:t>5</w:t>
            </w:r>
            <w:r w:rsidR="00F761D0">
              <w:rPr>
                <w:noProof/>
                <w:webHidden/>
              </w:rPr>
              <w:fldChar w:fldCharType="end"/>
            </w:r>
          </w:hyperlink>
        </w:p>
        <w:p w14:paraId="4793FE50" w14:textId="60D0DB2F" w:rsidR="00F761D0" w:rsidRDefault="00CD1721">
          <w:pPr>
            <w:pStyle w:val="TDC1"/>
            <w:tabs>
              <w:tab w:val="right" w:leader="dot" w:pos="8494"/>
            </w:tabs>
            <w:rPr>
              <w:rFonts w:eastAsiaTheme="minorEastAsia"/>
              <w:noProof/>
              <w:lang w:eastAsia="es-ES"/>
            </w:rPr>
          </w:pPr>
          <w:hyperlink w:anchor="_Toc103854441" w:history="1">
            <w:r w:rsidR="00F761D0" w:rsidRPr="00A56D87">
              <w:rPr>
                <w:rStyle w:val="Hipervnculo"/>
                <w:noProof/>
              </w:rPr>
              <w:t>Lab.c</w:t>
            </w:r>
            <w:r w:rsidR="00F761D0">
              <w:rPr>
                <w:noProof/>
                <w:webHidden/>
              </w:rPr>
              <w:tab/>
            </w:r>
            <w:r w:rsidR="00F761D0">
              <w:rPr>
                <w:noProof/>
                <w:webHidden/>
              </w:rPr>
              <w:fldChar w:fldCharType="begin"/>
            </w:r>
            <w:r w:rsidR="00F761D0">
              <w:rPr>
                <w:noProof/>
                <w:webHidden/>
              </w:rPr>
              <w:instrText xml:space="preserve"> PAGEREF _Toc103854441 \h </w:instrText>
            </w:r>
            <w:r w:rsidR="00F761D0">
              <w:rPr>
                <w:noProof/>
                <w:webHidden/>
              </w:rPr>
            </w:r>
            <w:r w:rsidR="00F761D0">
              <w:rPr>
                <w:noProof/>
                <w:webHidden/>
              </w:rPr>
              <w:fldChar w:fldCharType="separate"/>
            </w:r>
            <w:r w:rsidR="00AF46EB">
              <w:rPr>
                <w:noProof/>
                <w:webHidden/>
              </w:rPr>
              <w:t>8</w:t>
            </w:r>
            <w:r w:rsidR="00F761D0">
              <w:rPr>
                <w:noProof/>
                <w:webHidden/>
              </w:rPr>
              <w:fldChar w:fldCharType="end"/>
            </w:r>
          </w:hyperlink>
        </w:p>
        <w:p w14:paraId="13901D6E" w14:textId="013A1AAF" w:rsidR="00F761D0" w:rsidRDefault="00CD1721">
          <w:pPr>
            <w:pStyle w:val="TDC1"/>
            <w:tabs>
              <w:tab w:val="right" w:leader="dot" w:pos="8494"/>
            </w:tabs>
            <w:rPr>
              <w:rFonts w:eastAsiaTheme="minorEastAsia"/>
              <w:noProof/>
              <w:lang w:eastAsia="es-ES"/>
            </w:rPr>
          </w:pPr>
          <w:hyperlink w:anchor="_Toc103854442" w:history="1">
            <w:r w:rsidR="00F761D0" w:rsidRPr="00A56D87">
              <w:rPr>
                <w:rStyle w:val="Hipervnculo"/>
                <w:noProof/>
              </w:rPr>
              <w:t>Lab.d</w:t>
            </w:r>
            <w:r w:rsidR="00F761D0">
              <w:rPr>
                <w:noProof/>
                <w:webHidden/>
              </w:rPr>
              <w:tab/>
            </w:r>
            <w:r w:rsidR="00F761D0">
              <w:rPr>
                <w:noProof/>
                <w:webHidden/>
              </w:rPr>
              <w:fldChar w:fldCharType="begin"/>
            </w:r>
            <w:r w:rsidR="00F761D0">
              <w:rPr>
                <w:noProof/>
                <w:webHidden/>
              </w:rPr>
              <w:instrText xml:space="preserve"> PAGEREF _Toc103854442 \h </w:instrText>
            </w:r>
            <w:r w:rsidR="00F761D0">
              <w:rPr>
                <w:noProof/>
                <w:webHidden/>
              </w:rPr>
            </w:r>
            <w:r w:rsidR="00F761D0">
              <w:rPr>
                <w:noProof/>
                <w:webHidden/>
              </w:rPr>
              <w:fldChar w:fldCharType="separate"/>
            </w:r>
            <w:r w:rsidR="00AF46EB">
              <w:rPr>
                <w:noProof/>
                <w:webHidden/>
              </w:rPr>
              <w:t>9</w:t>
            </w:r>
            <w:r w:rsidR="00F761D0">
              <w:rPr>
                <w:noProof/>
                <w:webHidden/>
              </w:rPr>
              <w:fldChar w:fldCharType="end"/>
            </w:r>
          </w:hyperlink>
        </w:p>
        <w:p w14:paraId="1AC5C913" w14:textId="7E79A6B0" w:rsidR="00F761D0" w:rsidRDefault="00CD1721">
          <w:pPr>
            <w:pStyle w:val="TDC1"/>
            <w:tabs>
              <w:tab w:val="right" w:leader="dot" w:pos="8494"/>
            </w:tabs>
            <w:rPr>
              <w:rFonts w:eastAsiaTheme="minorEastAsia"/>
              <w:noProof/>
              <w:lang w:eastAsia="es-ES"/>
            </w:rPr>
          </w:pPr>
          <w:hyperlink w:anchor="_Toc103854443" w:history="1">
            <w:r w:rsidR="00F761D0" w:rsidRPr="00A56D87">
              <w:rPr>
                <w:rStyle w:val="Hipervnculo"/>
                <w:noProof/>
              </w:rPr>
              <w:t>Lab.e</w:t>
            </w:r>
            <w:r w:rsidR="00F761D0">
              <w:rPr>
                <w:noProof/>
                <w:webHidden/>
              </w:rPr>
              <w:tab/>
            </w:r>
            <w:r w:rsidR="00F761D0">
              <w:rPr>
                <w:noProof/>
                <w:webHidden/>
              </w:rPr>
              <w:fldChar w:fldCharType="begin"/>
            </w:r>
            <w:r w:rsidR="00F761D0">
              <w:rPr>
                <w:noProof/>
                <w:webHidden/>
              </w:rPr>
              <w:instrText xml:space="preserve"> PAGEREF _Toc103854443 \h </w:instrText>
            </w:r>
            <w:r w:rsidR="00F761D0">
              <w:rPr>
                <w:noProof/>
                <w:webHidden/>
              </w:rPr>
            </w:r>
            <w:r w:rsidR="00F761D0">
              <w:rPr>
                <w:noProof/>
                <w:webHidden/>
              </w:rPr>
              <w:fldChar w:fldCharType="separate"/>
            </w:r>
            <w:r w:rsidR="00AF46EB">
              <w:rPr>
                <w:noProof/>
                <w:webHidden/>
              </w:rPr>
              <w:t>12</w:t>
            </w:r>
            <w:r w:rsidR="00F761D0">
              <w:rPr>
                <w:noProof/>
                <w:webHidden/>
              </w:rPr>
              <w:fldChar w:fldCharType="end"/>
            </w:r>
          </w:hyperlink>
        </w:p>
        <w:p w14:paraId="18E47ED1" w14:textId="30BF95A6" w:rsidR="004A41C3" w:rsidRDefault="004A41C3">
          <w:r>
            <w:rPr>
              <w:b/>
              <w:bCs/>
            </w:rPr>
            <w:fldChar w:fldCharType="end"/>
          </w:r>
        </w:p>
      </w:sdtContent>
    </w:sdt>
    <w:p w14:paraId="07FF6FB9" w14:textId="77777777" w:rsidR="00314D9A" w:rsidRDefault="00314D9A" w:rsidP="00582125">
      <w:pPr>
        <w:pBdr>
          <w:top w:val="single" w:sz="4" w:space="1" w:color="auto"/>
          <w:left w:val="single" w:sz="4" w:space="4" w:color="auto"/>
          <w:bottom w:val="single" w:sz="4" w:space="1" w:color="auto"/>
          <w:right w:val="single" w:sz="4" w:space="4" w:color="auto"/>
        </w:pBdr>
        <w:sectPr w:rsidR="00314D9A" w:rsidSect="00891A7B">
          <w:footerReference w:type="default" r:id="rId1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787EE11E" w14:textId="1C3FEF96" w:rsidR="00165C88" w:rsidRDefault="007D0DA6" w:rsidP="007D0DA6">
      <w:pPr>
        <w:pStyle w:val="Ttulo1"/>
      </w:pPr>
      <w:bookmarkStart w:id="0" w:name="_Toc103854439"/>
      <w:proofErr w:type="spellStart"/>
      <w:r>
        <w:lastRenderedPageBreak/>
        <w:t>Lab.a</w:t>
      </w:r>
      <w:bookmarkEnd w:id="0"/>
      <w:proofErr w:type="spellEnd"/>
    </w:p>
    <w:p w14:paraId="5BD70E4E" w14:textId="5A803F0E" w:rsidR="007D0DA6" w:rsidRPr="00B54896" w:rsidRDefault="007D0DA6" w:rsidP="007D0DA6">
      <w:pPr>
        <w:spacing w:after="0"/>
        <w:jc w:val="both"/>
        <w:rPr>
          <w:rFonts w:eastAsiaTheme="minorEastAsia"/>
          <w:b/>
          <w:bCs/>
        </w:rPr>
      </w:pPr>
      <w:r w:rsidRPr="00B54896">
        <w:rPr>
          <w:b/>
          <w:bCs/>
        </w:rPr>
        <w:t xml:space="preserve">Sea un cuadrado de </w:t>
      </w:r>
      <m:oMath>
        <m:r>
          <m:rPr>
            <m:sty m:val="bi"/>
          </m:rPr>
          <w:rPr>
            <w:rFonts w:ascii="Cambria Math" w:hAnsi="Cambria Math"/>
          </w:rPr>
          <m:t>6 cm</m:t>
        </m:r>
      </m:oMath>
      <w:r w:rsidRPr="00B54896">
        <w:rPr>
          <w:rFonts w:eastAsiaTheme="minorEastAsia"/>
          <w:b/>
          <w:bCs/>
        </w:rPr>
        <w:t xml:space="preserve"> de lado en el que las condiciones de contorno se definen como:</w:t>
      </w:r>
    </w:p>
    <w:p w14:paraId="18FE7636" w14:textId="29A88772" w:rsidR="007D0DA6" w:rsidRPr="00B54896" w:rsidRDefault="00B54896" w:rsidP="007D0DA6">
      <w:pPr>
        <w:spacing w:after="0"/>
        <w:jc w:val="both"/>
        <w:rPr>
          <w:rFonts w:eastAsiaTheme="minorEastAsia"/>
          <w:b/>
          <w:bCs/>
        </w:rPr>
      </w:pPr>
      <m:oMathPara>
        <m:oMath>
          <m:r>
            <m:rPr>
              <m:sty m:val="bi"/>
            </m:rPr>
            <w:rPr>
              <w:rFonts w:ascii="Cambria Math" w:hAnsi="Cambria Math"/>
            </w:rPr>
            <m:t>V</m:t>
          </m:r>
          <m:d>
            <m:dPr>
              <m:ctrlPr>
                <w:rPr>
                  <w:rFonts w:ascii="Cambria Math" w:hAnsi="Cambria Math"/>
                  <w:b/>
                  <w:bCs/>
                  <w:i/>
                </w:rPr>
              </m:ctrlPr>
            </m:dPr>
            <m:e>
              <m:r>
                <m:rPr>
                  <m:sty m:val="bi"/>
                </m:rPr>
                <w:rPr>
                  <w:rFonts w:ascii="Cambria Math" w:hAnsi="Cambria Math"/>
                </w:rPr>
                <m:t>x=0</m:t>
              </m:r>
            </m:e>
          </m:d>
          <m:r>
            <m:rPr>
              <m:sty m:val="bi"/>
            </m:rPr>
            <w:rPr>
              <w:rFonts w:ascii="Cambria Math" w:hAnsi="Cambria Math"/>
            </w:rPr>
            <m:t>=300 mV;          V</m:t>
          </m:r>
          <m:d>
            <m:dPr>
              <m:ctrlPr>
                <w:rPr>
                  <w:rFonts w:ascii="Cambria Math" w:hAnsi="Cambria Math"/>
                  <w:b/>
                  <w:bCs/>
                  <w:i/>
                </w:rPr>
              </m:ctrlPr>
            </m:dPr>
            <m:e>
              <m:r>
                <m:rPr>
                  <m:sty m:val="bi"/>
                </m:rPr>
                <w:rPr>
                  <w:rFonts w:ascii="Cambria Math" w:hAnsi="Cambria Math"/>
                </w:rPr>
                <m:t>x=6</m:t>
              </m:r>
            </m:e>
          </m:d>
          <m:r>
            <m:rPr>
              <m:sty m:val="bi"/>
            </m:rPr>
            <w:rPr>
              <w:rFonts w:ascii="Cambria Math" w:hAnsi="Cambria Math"/>
            </w:rPr>
            <m:t>=0 mV</m:t>
          </m:r>
        </m:oMath>
      </m:oMathPara>
    </w:p>
    <w:p w14:paraId="2EC0BC6C" w14:textId="7619EEBC" w:rsidR="00F54523" w:rsidRPr="00B54896" w:rsidRDefault="00B54896" w:rsidP="00F54523">
      <w:pPr>
        <w:spacing w:after="0"/>
        <w:jc w:val="both"/>
        <w:rPr>
          <w:rFonts w:eastAsiaTheme="minorEastAsia"/>
          <w:b/>
          <w:bCs/>
        </w:rPr>
      </w:pPr>
      <m:oMathPara>
        <m:oMath>
          <m:r>
            <m:rPr>
              <m:sty m:val="bi"/>
            </m:rPr>
            <w:rPr>
              <w:rFonts w:ascii="Cambria Math" w:hAnsi="Cambria Math"/>
            </w:rPr>
            <m:t>I</m:t>
          </m:r>
          <m:d>
            <m:dPr>
              <m:ctrlPr>
                <w:rPr>
                  <w:rFonts w:ascii="Cambria Math" w:hAnsi="Cambria Math"/>
                  <w:b/>
                  <w:bCs/>
                  <w:i/>
                </w:rPr>
              </m:ctrlPr>
            </m:dPr>
            <m:e>
              <m:r>
                <m:rPr>
                  <m:sty m:val="bi"/>
                </m:rPr>
                <w:rPr>
                  <w:rFonts w:ascii="Cambria Math" w:hAnsi="Cambria Math"/>
                </w:rPr>
                <m:t>y=0</m:t>
              </m:r>
            </m:e>
          </m:d>
          <m:r>
            <m:rPr>
              <m:sty m:val="bi"/>
            </m:rPr>
            <w:rPr>
              <w:rFonts w:ascii="Cambria Math" w:hAnsi="Cambria Math"/>
            </w:rPr>
            <m:t>=0 A;            I</m:t>
          </m:r>
          <m:d>
            <m:dPr>
              <m:ctrlPr>
                <w:rPr>
                  <w:rFonts w:ascii="Cambria Math" w:hAnsi="Cambria Math"/>
                  <w:b/>
                  <w:bCs/>
                  <w:i/>
                </w:rPr>
              </m:ctrlPr>
            </m:dPr>
            <m:e>
              <m:r>
                <m:rPr>
                  <m:sty m:val="bi"/>
                </m:rPr>
                <w:rPr>
                  <w:rFonts w:ascii="Cambria Math" w:hAnsi="Cambria Math"/>
                </w:rPr>
                <m:t>x=6</m:t>
              </m:r>
            </m:e>
          </m:d>
          <m:r>
            <m:rPr>
              <m:sty m:val="bi"/>
            </m:rPr>
            <w:rPr>
              <w:rFonts w:ascii="Cambria Math" w:hAnsi="Cambria Math"/>
            </w:rPr>
            <m:t>=0 mV</m:t>
          </m:r>
        </m:oMath>
      </m:oMathPara>
    </w:p>
    <w:p w14:paraId="43F9B834" w14:textId="198B516B" w:rsidR="00F54523" w:rsidRPr="00B54896" w:rsidRDefault="00F54523" w:rsidP="002A79FC">
      <w:pPr>
        <w:spacing w:after="0"/>
        <w:jc w:val="both"/>
        <w:rPr>
          <w:rFonts w:eastAsiaTheme="minorEastAsia"/>
          <w:b/>
          <w:bCs/>
        </w:rPr>
      </w:pPr>
      <w:r w:rsidRPr="00B54896">
        <w:rPr>
          <w:rFonts w:eastAsiaTheme="minorEastAsia"/>
          <w:b/>
          <w:bCs/>
        </w:rPr>
        <w:t>Se pide calcular el voltaje para todos los puntos del interior del cuadrado.</w:t>
      </w:r>
    </w:p>
    <w:p w14:paraId="10BF277A" w14:textId="484C7419" w:rsidR="00F54523" w:rsidRDefault="00F54523" w:rsidP="002A79FC">
      <w:pPr>
        <w:pStyle w:val="Prrafodelista"/>
        <w:numPr>
          <w:ilvl w:val="0"/>
          <w:numId w:val="1"/>
        </w:numPr>
        <w:spacing w:after="0"/>
        <w:jc w:val="both"/>
        <w:rPr>
          <w:rFonts w:eastAsiaTheme="minorEastAsia"/>
          <w:b/>
          <w:bCs/>
        </w:rPr>
      </w:pPr>
      <w:r w:rsidRPr="00B54896">
        <w:rPr>
          <w:rFonts w:eastAsiaTheme="minorEastAsia"/>
          <w:b/>
          <w:bCs/>
        </w:rPr>
        <w:t>Resuelva el problema sobre papel.</w:t>
      </w:r>
    </w:p>
    <w:p w14:paraId="33699B1C" w14:textId="77777777" w:rsidR="00625AAA" w:rsidRDefault="00625AAA" w:rsidP="00625AAA">
      <w:pPr>
        <w:keepNext/>
        <w:spacing w:after="60"/>
        <w:jc w:val="center"/>
      </w:pPr>
      <w:r w:rsidRPr="00625AAA">
        <w:rPr>
          <w:rFonts w:eastAsiaTheme="minorEastAsia"/>
          <w:b/>
          <w:bCs/>
          <w:noProof/>
        </w:rPr>
        <w:drawing>
          <wp:inline distT="0" distB="0" distL="0" distR="0" wp14:anchorId="4F41700B" wp14:editId="6360B42D">
            <wp:extent cx="3890085" cy="1440000"/>
            <wp:effectExtent l="0" t="0" r="0" b="8255"/>
            <wp:docPr id="2" name="Imagen 2" descr="Forma, Rectángulo,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 Rectángulo, Cuadrado&#10;&#10;Descripción generada automáticamente"/>
                    <pic:cNvPicPr/>
                  </pic:nvPicPr>
                  <pic:blipFill rotWithShape="1">
                    <a:blip r:embed="rId12"/>
                    <a:srcRect l="3718" t="2456"/>
                    <a:stretch/>
                  </pic:blipFill>
                  <pic:spPr bwMode="auto">
                    <a:xfrm>
                      <a:off x="0" y="0"/>
                      <a:ext cx="3890085" cy="1440000"/>
                    </a:xfrm>
                    <a:prstGeom prst="rect">
                      <a:avLst/>
                    </a:prstGeom>
                    <a:ln>
                      <a:noFill/>
                    </a:ln>
                    <a:extLst>
                      <a:ext uri="{53640926-AAD7-44D8-BBD7-CCE9431645EC}">
                        <a14:shadowObscured xmlns:a14="http://schemas.microsoft.com/office/drawing/2010/main"/>
                      </a:ext>
                    </a:extLst>
                  </pic:spPr>
                </pic:pic>
              </a:graphicData>
            </a:graphic>
          </wp:inline>
        </w:drawing>
      </w:r>
    </w:p>
    <w:p w14:paraId="49A71504" w14:textId="0F6BACB6" w:rsidR="00625AAA" w:rsidRPr="00841291" w:rsidRDefault="00625AAA" w:rsidP="00841291">
      <w:pPr>
        <w:pStyle w:val="Descripcin"/>
        <w:spacing w:after="60"/>
        <w:jc w:val="center"/>
        <w:rPr>
          <w:rFonts w:eastAsiaTheme="minorEastAsia"/>
          <w:b/>
          <w:bCs/>
          <w:lang w:val="en-GB"/>
        </w:rPr>
      </w:pPr>
      <w:r w:rsidRPr="00841291">
        <w:rPr>
          <w:lang w:val="en-GB"/>
        </w:rPr>
        <w:t xml:space="preserve">Figure </w:t>
      </w:r>
      <w:r>
        <w:fldChar w:fldCharType="begin"/>
      </w:r>
      <w:r w:rsidRPr="00841291">
        <w:rPr>
          <w:lang w:val="en-GB"/>
        </w:rPr>
        <w:instrText xml:space="preserve"> SEQ Figure \* ARABIC </w:instrText>
      </w:r>
      <w:r>
        <w:fldChar w:fldCharType="separate"/>
      </w:r>
      <w:r w:rsidR="00AF46EB">
        <w:rPr>
          <w:noProof/>
          <w:lang w:val="en-GB"/>
        </w:rPr>
        <w:t>1</w:t>
      </w:r>
      <w:r>
        <w:fldChar w:fldCharType="end"/>
      </w:r>
      <w:r w:rsidRPr="00841291">
        <w:rPr>
          <w:lang w:val="en-GB"/>
        </w:rPr>
        <w:t>: S</w:t>
      </w:r>
      <w:r w:rsidR="00841291" w:rsidRPr="00841291">
        <w:rPr>
          <w:lang w:val="en-GB"/>
        </w:rPr>
        <w:t>quar</w:t>
      </w:r>
      <w:r w:rsidR="00841291">
        <w:rPr>
          <w:lang w:val="en-GB"/>
        </w:rPr>
        <w:t>e representation with the conditions given</w:t>
      </w:r>
    </w:p>
    <w:p w14:paraId="380EB368" w14:textId="55F55BFA" w:rsidR="00F54523" w:rsidRDefault="00F54523" w:rsidP="00550D80">
      <w:pPr>
        <w:spacing w:after="0"/>
        <w:ind w:firstLine="708"/>
        <w:jc w:val="both"/>
        <w:rPr>
          <w:rFonts w:eastAsiaTheme="minorEastAsia"/>
          <w:lang w:val="en-GB"/>
        </w:rPr>
      </w:pPr>
      <w:r w:rsidRPr="00F54523">
        <w:rPr>
          <w:rFonts w:eastAsiaTheme="minorEastAsia"/>
          <w:lang w:val="en-GB"/>
        </w:rPr>
        <w:t>Using the Laplace equation, a</w:t>
      </w:r>
      <w:r>
        <w:rPr>
          <w:rFonts w:eastAsiaTheme="minorEastAsia"/>
          <w:lang w:val="en-GB"/>
        </w:rPr>
        <w:t>nd considering (as the exercise gave to us) that the potential only depends on the x-variable:</w:t>
      </w:r>
    </w:p>
    <w:p w14:paraId="3A4DCE6F" w14:textId="79AD71A0" w:rsidR="00F54523" w:rsidRPr="00B54896" w:rsidRDefault="00CD1721" w:rsidP="00F54523">
      <w:pPr>
        <w:spacing w:after="60"/>
        <w:jc w:val="both"/>
        <w:rPr>
          <w:rFonts w:eastAsiaTheme="minorEastAsia"/>
          <w:color w:val="202124"/>
          <w:shd w:val="clear" w:color="auto" w:fill="FFFFFF"/>
        </w:rPr>
      </w:pPr>
      <m:oMathPara>
        <m:oMath>
          <m:sSup>
            <m:sSupPr>
              <m:ctrlPr>
                <w:rPr>
                  <w:rFonts w:ascii="Cambria Math" w:eastAsiaTheme="minorEastAsia" w:hAnsi="Cambria Math"/>
                  <w:i/>
                  <w:lang w:val="en-GB"/>
                </w:rPr>
              </m:ctrlPr>
            </m:sSupPr>
            <m:e>
              <m:r>
                <m:rPr>
                  <m:sty m:val="p"/>
                </m:rPr>
                <w:rPr>
                  <w:rFonts w:ascii="Cambria Math" w:eastAsiaTheme="minorEastAsia" w:hAnsi="Cambria Math"/>
                  <w:lang w:val="en-GB"/>
                </w:rPr>
                <m:t>∇</m:t>
              </m:r>
            </m:e>
            <m:sup>
              <m:r>
                <w:rPr>
                  <w:rFonts w:ascii="Cambria Math" w:eastAsiaTheme="minorEastAsia" w:hAnsi="Cambria Math"/>
                  <w:lang w:val="en-GB"/>
                </w:rPr>
                <m:t>2</m:t>
              </m:r>
            </m:sup>
          </m:sSup>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=0⇒</m:t>
          </m:r>
          <m:f>
            <m:fPr>
              <m:ctrlPr>
                <w:rPr>
                  <w:rFonts w:ascii="Cambria Math" w:hAnsi="Cambria Math" w:cs="Arial"/>
                  <w:i/>
                  <w:color w:val="202124"/>
                  <w:shd w:val="clear" w:color="auto" w:fill="FFFFFF"/>
                </w:rPr>
              </m:ctrlPr>
            </m:fPr>
            <m:num>
              <m:sSup>
                <m:sSupPr>
                  <m:ctrlPr>
                    <w:rPr>
                      <w:rFonts w:ascii="Cambria Math" w:hAnsi="Cambria Math" w:cs="Arial"/>
                      <w:color w:val="202124"/>
                      <w:shd w:val="clear" w:color="auto" w:fill="FFFFFF"/>
                    </w:rPr>
                  </m:ctrlPr>
                </m:sSupPr>
                <m:e>
                  <m:r>
                    <m:rPr>
                      <m:sty m:val="p"/>
                    </m:rPr>
                    <w:rPr>
                      <w:rFonts w:ascii="Cambria Math" w:hAnsi="Cambria Math" w:cs="Arial"/>
                      <w:color w:val="202124"/>
                      <w:shd w:val="clear" w:color="auto" w:fill="FFFFFF"/>
                    </w:rPr>
                    <m:t>∂</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V</m:t>
              </m:r>
              <m:d>
                <m:dPr>
                  <m:ctrlPr>
                    <w:rPr>
                      <w:rFonts w:ascii="Cambria Math" w:hAnsi="Cambria Math" w:cs="Arial"/>
                      <w:i/>
                      <w:color w:val="202124"/>
                      <w:shd w:val="clear" w:color="auto" w:fill="FFFFFF"/>
                    </w:rPr>
                  </m:ctrlPr>
                </m:dPr>
                <m:e>
                  <m:r>
                    <w:rPr>
                      <w:rFonts w:ascii="Cambria Math" w:hAnsi="Cambria Math" w:cs="Arial"/>
                      <w:color w:val="202124"/>
                      <w:shd w:val="clear" w:color="auto" w:fill="FFFFFF"/>
                    </w:rPr>
                    <m:t>x</m:t>
                  </m:r>
                </m:e>
              </m:d>
              <m:ctrlPr>
                <w:rPr>
                  <w:rFonts w:ascii="Cambria Math" w:hAnsi="Cambria Math" w:cs="Arial"/>
                  <w:color w:val="202124"/>
                  <w:shd w:val="clear" w:color="auto" w:fill="FFFFFF"/>
                </w:rPr>
              </m:ctrlPr>
            </m:num>
            <m:den>
              <m:r>
                <m:rPr>
                  <m:sty m:val="p"/>
                </m:rPr>
                <w:rPr>
                  <w:rFonts w:ascii="Cambria Math" w:hAnsi="Cambria Math" w:cs="Arial"/>
                  <w:color w:val="202124"/>
                  <w:shd w:val="clear" w:color="auto" w:fill="FFFFFF"/>
                </w:rPr>
                <m:t>∂</m:t>
              </m:r>
              <m:sSup>
                <m:sSupPr>
                  <m:ctrlPr>
                    <w:rPr>
                      <w:rFonts w:ascii="Cambria Math" w:hAnsi="Cambria Math" w:cs="Arial"/>
                      <w:color w:val="202124"/>
                      <w:shd w:val="clear" w:color="auto" w:fill="FFFFFF"/>
                    </w:rPr>
                  </m:ctrlPr>
                </m:sSupPr>
                <m:e>
                  <m:r>
                    <w:rPr>
                      <w:rFonts w:ascii="Cambria Math" w:hAnsi="Cambria Math" w:cs="Arial"/>
                      <w:color w:val="202124"/>
                      <w:shd w:val="clear" w:color="auto" w:fill="FFFFFF"/>
                    </w:rPr>
                    <m:t>x</m:t>
                  </m:r>
                </m:e>
                <m:sup>
                  <m:r>
                    <w:rPr>
                      <w:rFonts w:ascii="Cambria Math" w:hAnsi="Cambria Math" w:cs="Arial"/>
                      <w:color w:val="202124"/>
                      <w:shd w:val="clear" w:color="auto" w:fill="FFFFFF"/>
                    </w:rPr>
                    <m:t>2</m:t>
                  </m:r>
                </m:sup>
              </m:sSup>
            </m:den>
          </m:f>
          <m:r>
            <w:rPr>
              <w:rFonts w:ascii="Cambria Math" w:eastAsiaTheme="minorEastAsia" w:hAnsi="Cambria Math"/>
              <w:color w:val="202124"/>
              <w:shd w:val="clear" w:color="auto" w:fill="FFFFFF"/>
            </w:rPr>
            <m:t xml:space="preserve">=0                  </m:t>
          </m:r>
          <m:d>
            <m:dPr>
              <m:ctrlPr>
                <w:rPr>
                  <w:rFonts w:ascii="Cambria Math" w:eastAsiaTheme="minorEastAsia" w:hAnsi="Cambria Math"/>
                  <w:i/>
                  <w:color w:val="202124"/>
                  <w:shd w:val="clear" w:color="auto" w:fill="FFFFFF"/>
                </w:rPr>
              </m:ctrlPr>
            </m:dPr>
            <m:e>
              <m:r>
                <w:rPr>
                  <w:rFonts w:ascii="Cambria Math" w:eastAsiaTheme="minorEastAsia" w:hAnsi="Cambria Math"/>
                  <w:color w:val="202124"/>
                  <w:shd w:val="clear" w:color="auto" w:fill="FFFFFF"/>
                </w:rPr>
                <m:t>1</m:t>
              </m:r>
            </m:e>
          </m:d>
        </m:oMath>
      </m:oMathPara>
    </w:p>
    <w:p w14:paraId="38FDB0AD" w14:textId="634CBD99" w:rsidR="00B54896" w:rsidRDefault="00B54896" w:rsidP="00550D80">
      <w:pPr>
        <w:spacing w:after="0"/>
        <w:ind w:firstLine="708"/>
        <w:jc w:val="both"/>
        <w:rPr>
          <w:rFonts w:eastAsiaTheme="minorEastAsia"/>
          <w:color w:val="202124"/>
          <w:shd w:val="clear" w:color="auto" w:fill="FFFFFF"/>
          <w:lang w:val="en-GB"/>
        </w:rPr>
      </w:pPr>
      <w:r w:rsidRPr="00550D80">
        <w:rPr>
          <w:rFonts w:eastAsiaTheme="minorEastAsia"/>
          <w:lang w:val="en-GB"/>
        </w:rPr>
        <w:t>Solving</w:t>
      </w:r>
      <w:r w:rsidRPr="00B54896">
        <w:rPr>
          <w:rFonts w:eastAsiaTheme="minorEastAsia"/>
          <w:color w:val="202124"/>
          <w:shd w:val="clear" w:color="auto" w:fill="FFFFFF"/>
          <w:lang w:val="en-GB"/>
        </w:rPr>
        <w:t xml:space="preserve"> the differential equation, a</w:t>
      </w:r>
      <w:r>
        <w:rPr>
          <w:rFonts w:eastAsiaTheme="minorEastAsia"/>
          <w:color w:val="202124"/>
          <w:shd w:val="clear" w:color="auto" w:fill="FFFFFF"/>
          <w:lang w:val="en-GB"/>
        </w:rPr>
        <w:t xml:space="preserve"> solution can be obtained as follows:</w:t>
      </w:r>
    </w:p>
    <w:p w14:paraId="12127F8F" w14:textId="0032F541" w:rsidR="00B54896" w:rsidRPr="00B54896" w:rsidRDefault="00B54896" w:rsidP="00F54523">
      <w:pPr>
        <w:spacing w:after="60"/>
        <w:jc w:val="both"/>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=Ax+B</m:t>
          </m:r>
        </m:oMath>
      </m:oMathPara>
    </w:p>
    <w:p w14:paraId="3DF77E14" w14:textId="42AFAA7A" w:rsidR="00B54896" w:rsidRDefault="00B54896" w:rsidP="00550D80">
      <w:pPr>
        <w:spacing w:after="0"/>
        <w:ind w:firstLine="708"/>
        <w:jc w:val="both"/>
        <w:rPr>
          <w:rFonts w:eastAsiaTheme="minorEastAsia"/>
          <w:lang w:val="en-GB"/>
        </w:rPr>
      </w:pPr>
      <w:r>
        <w:rPr>
          <w:rFonts w:eastAsiaTheme="minorEastAsia"/>
          <w:lang w:val="en-GB"/>
        </w:rPr>
        <w:t>Then, with the conditions given by the exercise</w:t>
      </w:r>
      <w:r w:rsidR="00E25141">
        <w:rPr>
          <w:rFonts w:eastAsiaTheme="minorEastAsia"/>
          <w:lang w:val="en-GB"/>
        </w:rPr>
        <w:t xml:space="preserve"> the following computations can be made</w:t>
      </w:r>
      <w:r>
        <w:rPr>
          <w:rFonts w:eastAsiaTheme="minorEastAsia"/>
          <w:lang w:val="en-GB"/>
        </w:rPr>
        <w:t>:</w:t>
      </w:r>
    </w:p>
    <w:p w14:paraId="4266D375" w14:textId="616B5A35" w:rsidR="00B54896" w:rsidRDefault="00B54896" w:rsidP="00B54896">
      <w:pPr>
        <w:pStyle w:val="Prrafodelista"/>
        <w:numPr>
          <w:ilvl w:val="0"/>
          <w:numId w:val="2"/>
        </w:numPr>
        <w:spacing w:after="60"/>
        <w:jc w:val="both"/>
        <w:rPr>
          <w:rFonts w:eastAsiaTheme="minorEastAsia"/>
          <w:lang w:val="en-GB"/>
        </w:rPr>
      </w:pPr>
      <w:r>
        <w:rPr>
          <w:rFonts w:eastAsiaTheme="minorEastAsia"/>
          <w:lang w:val="en-GB"/>
        </w:rPr>
        <w:t xml:space="preserve">Computation of constant </w:t>
      </w:r>
      <m:oMath>
        <m:r>
          <w:rPr>
            <w:rFonts w:ascii="Cambria Math" w:eastAsiaTheme="minorEastAsia" w:hAnsi="Cambria Math"/>
            <w:lang w:val="en-GB"/>
          </w:rPr>
          <m:t>B</m:t>
        </m:r>
      </m:oMath>
      <w:r w:rsidR="00E25141">
        <w:rPr>
          <w:rFonts w:eastAsiaTheme="minorEastAsia"/>
          <w:lang w:val="en-GB"/>
        </w:rPr>
        <w:t xml:space="preserve">, taking into account the condition </w:t>
      </w:r>
      <m:oMath>
        <m:r>
          <w:rPr>
            <w:rFonts w:ascii="Cambria Math" w:hAnsi="Cambria Math"/>
          </w:rPr>
          <m:t>V</m:t>
        </m:r>
        <m:d>
          <m:dPr>
            <m:ctrlPr>
              <w:rPr>
                <w:rFonts w:ascii="Cambria Math" w:hAnsi="Cambria Math"/>
                <w:i/>
              </w:rPr>
            </m:ctrlPr>
          </m:dPr>
          <m:e>
            <m:r>
              <w:rPr>
                <w:rFonts w:ascii="Cambria Math" w:hAnsi="Cambria Math"/>
              </w:rPr>
              <m:t>x</m:t>
            </m:r>
            <m:r>
              <w:rPr>
                <w:rFonts w:ascii="Cambria Math" w:hAnsi="Cambria Math"/>
                <w:lang w:val="en-GB"/>
              </w:rPr>
              <m:t>=0</m:t>
            </m:r>
          </m:e>
        </m:d>
      </m:oMath>
      <w:r>
        <w:rPr>
          <w:rFonts w:eastAsiaTheme="minorEastAsia"/>
          <w:lang w:val="en-GB"/>
        </w:rPr>
        <w:t>:</w:t>
      </w:r>
    </w:p>
    <w:p w14:paraId="1CE16C24" w14:textId="703BB21D" w:rsidR="00B54896" w:rsidRPr="00E25141" w:rsidRDefault="00E25141" w:rsidP="00B54896">
      <w:pPr>
        <w:spacing w:after="60"/>
        <w:jc w:val="both"/>
        <w:rPr>
          <w:rFonts w:eastAsiaTheme="minorEastAsia"/>
          <w:i/>
          <w:lang w:val="en-GB"/>
        </w:rPr>
      </w:pPr>
      <m:oMathPara>
        <m:oMath>
          <m:r>
            <w:rPr>
              <w:rFonts w:ascii="Cambria Math" w:hAnsi="Cambria Math"/>
            </w:rPr>
            <m:t>V</m:t>
          </m:r>
          <m:d>
            <m:dPr>
              <m:ctrlPr>
                <w:rPr>
                  <w:rFonts w:ascii="Cambria Math" w:hAnsi="Cambria Math"/>
                  <w:i/>
                </w:rPr>
              </m:ctrlPr>
            </m:dPr>
            <m:e>
              <m:r>
                <w:rPr>
                  <w:rFonts w:ascii="Cambria Math" w:hAnsi="Cambria Math"/>
                </w:rPr>
                <m:t>x=0</m:t>
              </m:r>
            </m:e>
          </m:d>
          <m:r>
            <w:rPr>
              <w:rFonts w:ascii="Cambria Math" w:hAnsi="Cambria Math"/>
            </w:rPr>
            <m:t>=300 mV</m:t>
          </m:r>
          <m:r>
            <w:rPr>
              <w:rFonts w:ascii="Cambria Math" w:eastAsiaTheme="minorEastAsia" w:hAnsi="Cambria Math"/>
              <w:lang w:val="en-GB"/>
            </w:rPr>
            <m:t>⇒300=A·0+B⇒B=300 mV</m:t>
          </m:r>
        </m:oMath>
      </m:oMathPara>
    </w:p>
    <w:p w14:paraId="3C9DD244" w14:textId="4D2E8A2E" w:rsidR="00B54896" w:rsidRPr="00B54896" w:rsidRDefault="00B54896" w:rsidP="00B54896">
      <w:pPr>
        <w:pStyle w:val="Prrafodelista"/>
        <w:numPr>
          <w:ilvl w:val="0"/>
          <w:numId w:val="2"/>
        </w:numPr>
        <w:spacing w:after="60"/>
        <w:jc w:val="both"/>
        <w:rPr>
          <w:rFonts w:eastAsiaTheme="minorEastAsia"/>
          <w:lang w:val="en-GB"/>
        </w:rPr>
      </w:pPr>
      <w:r>
        <w:rPr>
          <w:rFonts w:eastAsiaTheme="minorEastAsia"/>
          <w:lang w:val="en-GB"/>
        </w:rPr>
        <w:t xml:space="preserve">Computation of constant </w:t>
      </w:r>
      <m:oMath>
        <m:r>
          <w:rPr>
            <w:rFonts w:ascii="Cambria Math" w:eastAsiaTheme="minorEastAsia" w:hAnsi="Cambria Math"/>
            <w:lang w:val="en-GB"/>
          </w:rPr>
          <m:t>A</m:t>
        </m:r>
      </m:oMath>
      <w:r w:rsidR="00E25141">
        <w:rPr>
          <w:rFonts w:eastAsiaTheme="minorEastAsia"/>
          <w:lang w:val="en-GB"/>
        </w:rPr>
        <w:t xml:space="preserve"> taking into account the condition </w:t>
      </w:r>
      <m:oMath>
        <m:r>
          <w:rPr>
            <w:rFonts w:ascii="Cambria Math" w:hAnsi="Cambria Math"/>
          </w:rPr>
          <m:t>V</m:t>
        </m:r>
        <m:d>
          <m:dPr>
            <m:ctrlPr>
              <w:rPr>
                <w:rFonts w:ascii="Cambria Math" w:hAnsi="Cambria Math"/>
                <w:i/>
              </w:rPr>
            </m:ctrlPr>
          </m:dPr>
          <m:e>
            <m:r>
              <w:rPr>
                <w:rFonts w:ascii="Cambria Math" w:hAnsi="Cambria Math"/>
              </w:rPr>
              <m:t>x</m:t>
            </m:r>
            <m:r>
              <w:rPr>
                <w:rFonts w:ascii="Cambria Math" w:hAnsi="Cambria Math"/>
                <w:lang w:val="en-GB"/>
              </w:rPr>
              <m:t>=6</m:t>
            </m:r>
          </m:e>
        </m:d>
      </m:oMath>
      <w:r w:rsidR="00E25141" w:rsidRPr="00E25141">
        <w:rPr>
          <w:rFonts w:eastAsiaTheme="minorEastAsia"/>
          <w:lang w:val="en-GB"/>
        </w:rPr>
        <w:t xml:space="preserve"> and </w:t>
      </w:r>
      <m:oMath>
        <m:r>
          <w:rPr>
            <w:rFonts w:ascii="Cambria Math" w:eastAsiaTheme="minorEastAsia" w:hAnsi="Cambria Math"/>
            <w:lang w:val="en-GB"/>
          </w:rPr>
          <m:t>B</m:t>
        </m:r>
      </m:oMath>
      <w:r>
        <w:rPr>
          <w:rFonts w:eastAsiaTheme="minorEastAsia"/>
          <w:lang w:val="en-GB"/>
        </w:rPr>
        <w:t>:</w:t>
      </w:r>
    </w:p>
    <w:p w14:paraId="2714FB6B" w14:textId="6D3B344F" w:rsidR="00F54523" w:rsidRPr="00E25141" w:rsidRDefault="00E25141" w:rsidP="00E25141">
      <w:pPr>
        <w:spacing w:after="120"/>
        <w:jc w:val="both"/>
        <w:rPr>
          <w:rFonts w:eastAsiaTheme="minorEastAsia"/>
          <w:lang w:val="en-GB"/>
        </w:rPr>
      </w:pPr>
      <m:oMathPara>
        <m:oMath>
          <m:r>
            <w:rPr>
              <w:rFonts w:ascii="Cambria Math" w:hAnsi="Cambria Math"/>
            </w:rPr>
            <m:t>V</m:t>
          </m:r>
          <m:d>
            <m:dPr>
              <m:ctrlPr>
                <w:rPr>
                  <w:rFonts w:ascii="Cambria Math" w:hAnsi="Cambria Math"/>
                  <w:i/>
                </w:rPr>
              </m:ctrlPr>
            </m:dPr>
            <m:e>
              <m:r>
                <w:rPr>
                  <w:rFonts w:ascii="Cambria Math" w:hAnsi="Cambria Math"/>
                </w:rPr>
                <m:t>x=6</m:t>
              </m:r>
            </m:e>
          </m:d>
          <m:r>
            <w:rPr>
              <w:rFonts w:ascii="Cambria Math" w:hAnsi="Cambria Math"/>
            </w:rPr>
            <m:t>=0 mV</m:t>
          </m:r>
          <m:r>
            <w:rPr>
              <w:rFonts w:ascii="Cambria Math" w:eastAsiaTheme="minorEastAsia" w:hAnsi="Cambria Math"/>
              <w:lang w:val="en-GB"/>
            </w:rPr>
            <m:t>⇒</m:t>
          </m:r>
          <m:sSub>
            <m:sSubPr>
              <m:ctrlPr>
                <w:rPr>
                  <w:rFonts w:ascii="Cambria Math" w:eastAsiaTheme="minorEastAsia" w:hAnsi="Cambria Math"/>
                  <w:i/>
                  <w:lang w:val="en-GB"/>
                </w:rPr>
              </m:ctrlPr>
            </m:sSubPr>
            <m:e>
              <m:d>
                <m:dPr>
                  <m:begChr m:val=""/>
                  <m:endChr m:val="|"/>
                  <m:ctrlPr>
                    <w:rPr>
                      <w:rFonts w:ascii="Cambria Math" w:eastAsiaTheme="minorEastAsia" w:hAnsi="Cambria Math"/>
                      <w:i/>
                      <w:lang w:val="en-GB"/>
                    </w:rPr>
                  </m:ctrlPr>
                </m:dPr>
                <m:e>
                  <m:r>
                    <w:rPr>
                      <w:rFonts w:ascii="Cambria Math" w:eastAsiaTheme="minorEastAsia" w:hAnsi="Cambria Math"/>
                      <w:lang w:val="en-GB"/>
                    </w:rPr>
                    <m:t>0=A·6+B</m:t>
                  </m:r>
                </m:e>
              </m:d>
            </m:e>
            <m:sub>
              <m:r>
                <w:rPr>
                  <w:rFonts w:ascii="Cambria Math" w:eastAsiaTheme="minorEastAsia" w:hAnsi="Cambria Math"/>
                  <w:lang w:val="en-GB"/>
                </w:rPr>
                <m:t>B=300</m:t>
              </m:r>
            </m:sub>
          </m:sSub>
          <m:r>
            <w:rPr>
              <w:rFonts w:ascii="Cambria Math" w:eastAsiaTheme="minorEastAsia" w:hAnsi="Cambria Math"/>
              <w:lang w:val="en-GB"/>
            </w:rPr>
            <m:t>⇒0=6A+300⇒A=-50 mV</m:t>
          </m:r>
        </m:oMath>
      </m:oMathPara>
    </w:p>
    <w:p w14:paraId="1352AF5E" w14:textId="4DEA41CB" w:rsidR="00E25141" w:rsidRDefault="00E25141" w:rsidP="00550D80">
      <w:pPr>
        <w:spacing w:after="0"/>
        <w:ind w:firstLine="708"/>
        <w:jc w:val="both"/>
        <w:rPr>
          <w:rFonts w:eastAsiaTheme="minorEastAsia"/>
          <w:lang w:val="en-GB"/>
        </w:rPr>
      </w:pPr>
      <w:r>
        <w:rPr>
          <w:rFonts w:eastAsiaTheme="minorEastAsia"/>
          <w:lang w:val="en-GB"/>
        </w:rPr>
        <w:t>Finally, an equation for the voltage for all interior points is gotten:</w:t>
      </w:r>
    </w:p>
    <w:p w14:paraId="43F12B39" w14:textId="55F79906" w:rsidR="00E25141" w:rsidRPr="00B54896" w:rsidRDefault="00E25141" w:rsidP="002A79FC">
      <w:pPr>
        <w:spacing w:after="240"/>
        <w:jc w:val="both"/>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 xml:space="preserve">=-50x+300                   </m:t>
          </m:r>
          <m:d>
            <m:dPr>
              <m:ctrlPr>
                <w:rPr>
                  <w:rFonts w:ascii="Cambria Math" w:eastAsiaTheme="minorEastAsia" w:hAnsi="Cambria Math"/>
                  <w:i/>
                  <w:lang w:val="en-GB"/>
                </w:rPr>
              </m:ctrlPr>
            </m:dPr>
            <m:e>
              <m:r>
                <w:rPr>
                  <w:rFonts w:ascii="Cambria Math" w:eastAsiaTheme="minorEastAsia" w:hAnsi="Cambria Math"/>
                  <w:lang w:val="en-GB"/>
                </w:rPr>
                <m:t>2</m:t>
              </m:r>
            </m:e>
          </m:d>
        </m:oMath>
      </m:oMathPara>
    </w:p>
    <w:p w14:paraId="2EEAF552" w14:textId="5C4D86BC" w:rsidR="00E25141" w:rsidRPr="0071678B" w:rsidRDefault="0071678B" w:rsidP="00663916">
      <w:pPr>
        <w:pStyle w:val="Prrafodelista"/>
        <w:numPr>
          <w:ilvl w:val="0"/>
          <w:numId w:val="1"/>
        </w:numPr>
        <w:spacing w:after="0"/>
        <w:jc w:val="both"/>
        <w:rPr>
          <w:rFonts w:eastAsiaTheme="minorEastAsia"/>
          <w:b/>
          <w:bCs/>
        </w:rPr>
      </w:pPr>
      <w:r w:rsidRPr="0071678B">
        <w:rPr>
          <w:rFonts w:eastAsiaTheme="minorEastAsia"/>
          <w:b/>
          <w:bCs/>
        </w:rPr>
        <w:t xml:space="preserve">Compruebe la solución mediante el script llamado </w:t>
      </w:r>
      <w:proofErr w:type="spellStart"/>
      <w:r w:rsidRPr="0071678B">
        <w:rPr>
          <w:rFonts w:eastAsiaTheme="minorEastAsia"/>
          <w:b/>
          <w:bCs/>
          <w:i/>
          <w:iCs/>
        </w:rPr>
        <w:t>elementalIBEM.m</w:t>
      </w:r>
      <w:proofErr w:type="spellEnd"/>
      <w:r w:rsidRPr="0071678B">
        <w:rPr>
          <w:rFonts w:eastAsiaTheme="minorEastAsia"/>
          <w:b/>
          <w:bCs/>
          <w:i/>
          <w:iCs/>
        </w:rPr>
        <w:t>.</w:t>
      </w:r>
    </w:p>
    <w:p w14:paraId="2536D1F6" w14:textId="3B28A3CD" w:rsidR="0071678B" w:rsidRDefault="00233AE1" w:rsidP="00550D80">
      <w:pPr>
        <w:spacing w:after="0"/>
        <w:ind w:firstLine="708"/>
        <w:jc w:val="both"/>
        <w:rPr>
          <w:rFonts w:eastAsiaTheme="minorEastAsia"/>
          <w:lang w:val="en-GB"/>
        </w:rPr>
      </w:pPr>
      <w:r w:rsidRPr="005D1929">
        <w:rPr>
          <w:rFonts w:eastAsiaTheme="minorEastAsia"/>
          <w:lang w:val="en-GB"/>
        </w:rPr>
        <w:t>In order to compare</w:t>
      </w:r>
      <w:r w:rsidR="005D1929" w:rsidRPr="005D1929">
        <w:rPr>
          <w:rFonts w:eastAsiaTheme="minorEastAsia"/>
          <w:lang w:val="en-GB"/>
        </w:rPr>
        <w:t xml:space="preserve"> the r</w:t>
      </w:r>
      <w:r w:rsidR="005D1929">
        <w:rPr>
          <w:rFonts w:eastAsiaTheme="minorEastAsia"/>
          <w:lang w:val="en-GB"/>
        </w:rPr>
        <w:t>esults obtained in the previous section with the mentioned script, the following graphs (obtained for the Matlab script) are taken into account)</w:t>
      </w:r>
      <w:r w:rsidR="00562986">
        <w:rPr>
          <w:rFonts w:eastAsiaTheme="minorEastAsia"/>
          <w:lang w:val="en-GB"/>
        </w:rPr>
        <w:t>.</w:t>
      </w:r>
    </w:p>
    <w:p w14:paraId="6E6E4DAA" w14:textId="77777777" w:rsidR="009F757E" w:rsidRDefault="000B56B2" w:rsidP="009F757E">
      <w:pPr>
        <w:keepNext/>
        <w:spacing w:after="0"/>
        <w:jc w:val="center"/>
      </w:pPr>
      <w:r w:rsidRPr="000B56B2">
        <w:rPr>
          <w:rFonts w:eastAsiaTheme="minorEastAsia"/>
          <w:noProof/>
          <w:lang w:val="en-GB"/>
        </w:rPr>
        <w:drawing>
          <wp:inline distT="0" distB="0" distL="0" distR="0" wp14:anchorId="0D4C643B" wp14:editId="78CDADC8">
            <wp:extent cx="4148293" cy="1440000"/>
            <wp:effectExtent l="0" t="0" r="5080" b="8255"/>
            <wp:docPr id="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10;&#10;Descripción generada automáticamente"/>
                    <pic:cNvPicPr/>
                  </pic:nvPicPr>
                  <pic:blipFill>
                    <a:blip r:embed="rId13"/>
                    <a:stretch>
                      <a:fillRect/>
                    </a:stretch>
                  </pic:blipFill>
                  <pic:spPr>
                    <a:xfrm>
                      <a:off x="0" y="0"/>
                      <a:ext cx="4148293" cy="1440000"/>
                    </a:xfrm>
                    <a:prstGeom prst="rect">
                      <a:avLst/>
                    </a:prstGeom>
                  </pic:spPr>
                </pic:pic>
              </a:graphicData>
            </a:graphic>
          </wp:inline>
        </w:drawing>
      </w:r>
    </w:p>
    <w:p w14:paraId="011FDC04" w14:textId="787B18A3" w:rsidR="00562986" w:rsidRPr="00DD0285" w:rsidRDefault="009F757E" w:rsidP="00625AAA">
      <w:pPr>
        <w:pStyle w:val="Descripcin"/>
        <w:spacing w:after="60"/>
        <w:jc w:val="center"/>
        <w:rPr>
          <w:rFonts w:eastAsiaTheme="minorEastAsia"/>
          <w:lang w:val="en-GB"/>
        </w:rPr>
      </w:pPr>
      <w:r w:rsidRPr="00DD0285">
        <w:rPr>
          <w:lang w:val="en-GB"/>
        </w:rPr>
        <w:t xml:space="preserve">Figure </w:t>
      </w:r>
      <w:r>
        <w:fldChar w:fldCharType="begin"/>
      </w:r>
      <w:r w:rsidRPr="00DD0285">
        <w:rPr>
          <w:lang w:val="en-GB"/>
        </w:rPr>
        <w:instrText xml:space="preserve"> SEQ Figure \* ARABIC </w:instrText>
      </w:r>
      <w:r>
        <w:fldChar w:fldCharType="separate"/>
      </w:r>
      <w:r w:rsidR="00AF46EB">
        <w:rPr>
          <w:noProof/>
          <w:lang w:val="en-GB"/>
        </w:rPr>
        <w:t>2</w:t>
      </w:r>
      <w:r>
        <w:fldChar w:fldCharType="end"/>
      </w:r>
      <w:r w:rsidR="000A4CB8" w:rsidRPr="00DD0285">
        <w:rPr>
          <w:lang w:val="en-GB"/>
        </w:rPr>
        <w:t>: Graph</w:t>
      </w:r>
      <w:r w:rsidR="006255E1" w:rsidRPr="00DD0285">
        <w:rPr>
          <w:lang w:val="en-GB"/>
        </w:rPr>
        <w:t xml:space="preserve"> a)</w:t>
      </w:r>
      <w:r w:rsidR="0089209A" w:rsidRPr="00DD0285">
        <w:rPr>
          <w:lang w:val="en-GB"/>
        </w:rPr>
        <w:t>:</w:t>
      </w:r>
      <w:r w:rsidR="00DD0285" w:rsidRPr="00DD0285">
        <w:rPr>
          <w:lang w:val="en-GB"/>
        </w:rPr>
        <w:t xml:space="preserve"> </w:t>
      </w:r>
      <w:r w:rsidR="00DD0285">
        <w:rPr>
          <w:lang w:val="en-GB"/>
        </w:rPr>
        <w:t xml:space="preserve">Lienal regression of the 2D representation of </w:t>
      </w:r>
      <m:oMath>
        <m:r>
          <w:rPr>
            <w:rFonts w:ascii="Cambria Math" w:hAnsi="Cambria Math"/>
            <w:lang w:val="en-GB"/>
          </w:rPr>
          <m:t>V</m:t>
        </m:r>
        <m:d>
          <m:dPr>
            <m:ctrlPr>
              <w:rPr>
                <w:rFonts w:ascii="Cambria Math" w:hAnsi="Cambria Math"/>
                <w:lang w:val="en-GB"/>
              </w:rPr>
            </m:ctrlPr>
          </m:dPr>
          <m:e>
            <m:r>
              <w:rPr>
                <w:rFonts w:ascii="Cambria Math" w:hAnsi="Cambria Math"/>
                <w:lang w:val="en-GB"/>
              </w:rPr>
              <m:t>x</m:t>
            </m:r>
          </m:e>
        </m:d>
      </m:oMath>
      <w:r w:rsidR="00987341">
        <w:rPr>
          <w:rFonts w:eastAsiaTheme="minorEastAsia"/>
          <w:lang w:val="en-GB"/>
        </w:rPr>
        <w:t>, depending only on the x-variable</w:t>
      </w:r>
      <w:r w:rsidR="00B9456F">
        <w:rPr>
          <w:rFonts w:eastAsiaTheme="minorEastAsia"/>
          <w:lang w:val="en-GB"/>
        </w:rPr>
        <w:t xml:space="preserve">. Graph b): </w:t>
      </w:r>
      <w:r w:rsidR="00CC61F7">
        <w:rPr>
          <w:rFonts w:eastAsiaTheme="minorEastAsia"/>
          <w:lang w:val="en-GB"/>
        </w:rPr>
        <w:t>Field for</w:t>
      </w:r>
      <w:r w:rsidR="005A5AF2">
        <w:rPr>
          <w:rFonts w:eastAsiaTheme="minorEastAsia"/>
          <w:lang w:val="en-GB"/>
        </w:rPr>
        <w:t>m</w:t>
      </w:r>
      <w:r w:rsidR="00CC61F7">
        <w:rPr>
          <w:rFonts w:eastAsiaTheme="minorEastAsia"/>
          <w:lang w:val="en-GB"/>
        </w:rPr>
        <w:t xml:space="preserve"> by the 3D representation of </w:t>
      </w:r>
      <m:oMath>
        <m:r>
          <w:rPr>
            <w:rFonts w:ascii="Cambria Math" w:hAnsi="Cambria Math"/>
            <w:lang w:val="en-GB"/>
          </w:rPr>
          <m:t>V</m:t>
        </m:r>
        <m:d>
          <m:dPr>
            <m:ctrlPr>
              <w:rPr>
                <w:rFonts w:ascii="Cambria Math" w:hAnsi="Cambria Math"/>
                <w:lang w:val="en-GB"/>
              </w:rPr>
            </m:ctrlPr>
          </m:dPr>
          <m:e>
            <m:r>
              <w:rPr>
                <w:rFonts w:ascii="Cambria Math" w:hAnsi="Cambria Math"/>
                <w:lang w:val="en-GB"/>
              </w:rPr>
              <m:t>x</m:t>
            </m:r>
          </m:e>
        </m:d>
      </m:oMath>
      <w:r w:rsidR="005A5AF2">
        <w:rPr>
          <w:rFonts w:eastAsiaTheme="minorEastAsia"/>
          <w:lang w:val="en-GB"/>
        </w:rPr>
        <w:t xml:space="preserve">. It is needed to be </w:t>
      </w:r>
      <w:r w:rsidR="0017767C">
        <w:rPr>
          <w:rFonts w:eastAsiaTheme="minorEastAsia"/>
          <w:lang w:val="en-GB"/>
        </w:rPr>
        <w:t>remarked</w:t>
      </w:r>
      <w:r w:rsidR="005A5AF2">
        <w:rPr>
          <w:rFonts w:eastAsiaTheme="minorEastAsia"/>
          <w:lang w:val="en-GB"/>
        </w:rPr>
        <w:t xml:space="preserve"> </w:t>
      </w:r>
      <w:r w:rsidR="0017767C">
        <w:rPr>
          <w:rFonts w:eastAsiaTheme="minorEastAsia"/>
          <w:lang w:val="en-GB"/>
        </w:rPr>
        <w:t xml:space="preserve">that the values used for the interior and boundary points are: </w:t>
      </w:r>
      <m:oMath>
        <m:r>
          <w:rPr>
            <w:rFonts w:ascii="Cambria Math" w:eastAsiaTheme="minorEastAsia" w:hAnsi="Cambria Math"/>
            <w:lang w:val="en-GB"/>
          </w:rPr>
          <m:t>nb=20</m:t>
        </m:r>
      </m:oMath>
      <w:r w:rsidR="0017767C">
        <w:rPr>
          <w:rFonts w:eastAsiaTheme="minorEastAsia"/>
          <w:lang w:val="en-GB"/>
        </w:rPr>
        <w:t xml:space="preserve"> and </w:t>
      </w:r>
      <m:oMath>
        <m:r>
          <w:rPr>
            <w:rFonts w:ascii="Cambria Math" w:eastAsiaTheme="minorEastAsia" w:hAnsi="Cambria Math"/>
            <w:lang w:val="en-GB"/>
          </w:rPr>
          <m:t>ni=20</m:t>
        </m:r>
      </m:oMath>
      <w:r w:rsidR="0017767C">
        <w:rPr>
          <w:rFonts w:eastAsiaTheme="minorEastAsia"/>
          <w:lang w:val="en-GB"/>
        </w:rPr>
        <w:t>.</w:t>
      </w:r>
    </w:p>
    <w:p w14:paraId="3110E383" w14:textId="31217958" w:rsidR="000B56B2" w:rsidRDefault="00431506" w:rsidP="00663916">
      <w:pPr>
        <w:spacing w:after="240"/>
        <w:ind w:firstLine="708"/>
        <w:jc w:val="both"/>
        <w:rPr>
          <w:rFonts w:eastAsiaTheme="minorEastAsia"/>
          <w:lang w:val="en-GB"/>
        </w:rPr>
      </w:pPr>
      <w:r>
        <w:rPr>
          <w:rFonts w:eastAsiaTheme="minorEastAsia"/>
          <w:lang w:val="en-GB"/>
        </w:rPr>
        <w:t>Then, focusing on graph</w:t>
      </w:r>
      <w:r w:rsidR="005C0A7C">
        <w:rPr>
          <w:rFonts w:eastAsiaTheme="minorEastAsia"/>
          <w:lang w:val="en-GB"/>
        </w:rPr>
        <w:t xml:space="preserve"> a), the lineal regression of </w:t>
      </w:r>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oMath>
      <w:r w:rsidR="005C0A7C">
        <w:rPr>
          <w:rFonts w:eastAsiaTheme="minorEastAsia"/>
          <w:lang w:val="en-GB"/>
        </w:rPr>
        <w:t>, and on equation (2), the results obtained by analy</w:t>
      </w:r>
      <w:proofErr w:type="spellStart"/>
      <w:r w:rsidR="005C0A7C">
        <w:rPr>
          <w:rFonts w:eastAsiaTheme="minorEastAsia"/>
          <w:lang w:val="en-GB"/>
        </w:rPr>
        <w:t>tically</w:t>
      </w:r>
      <w:proofErr w:type="spellEnd"/>
      <w:r w:rsidR="005C0A7C">
        <w:rPr>
          <w:rFonts w:eastAsiaTheme="minorEastAsia"/>
          <w:lang w:val="en-GB"/>
        </w:rPr>
        <w:t xml:space="preserve"> computing the problem, it can be said that they both perfectly fit</w:t>
      </w:r>
      <w:r w:rsidR="00CA4B51">
        <w:rPr>
          <w:rFonts w:eastAsiaTheme="minorEastAsia"/>
          <w:lang w:val="en-GB"/>
        </w:rPr>
        <w:t xml:space="preserve">, as the equation gotten represents the graph plotted </w:t>
      </w:r>
      <w:r w:rsidR="00CF0815">
        <w:rPr>
          <w:rFonts w:eastAsiaTheme="minorEastAsia"/>
          <w:lang w:val="en-GB"/>
        </w:rPr>
        <w:t>by Matlab.</w:t>
      </w:r>
    </w:p>
    <w:p w14:paraId="02F964A1" w14:textId="77777777" w:rsidR="006C59A6" w:rsidRPr="009A14E7" w:rsidRDefault="006C59A6" w:rsidP="00CF0815">
      <w:pPr>
        <w:pStyle w:val="Prrafodelista"/>
        <w:numPr>
          <w:ilvl w:val="0"/>
          <w:numId w:val="1"/>
        </w:numPr>
        <w:spacing w:after="0"/>
        <w:jc w:val="both"/>
        <w:rPr>
          <w:rFonts w:eastAsiaTheme="minorEastAsia"/>
          <w:b/>
          <w:bCs/>
          <w:lang w:val="en-GB"/>
        </w:rPr>
      </w:pPr>
      <w:r w:rsidRPr="009A14E7">
        <w:rPr>
          <w:rFonts w:eastAsiaTheme="minorEastAsia"/>
          <w:b/>
          <w:bCs/>
          <w:lang w:val="en-GB"/>
        </w:rPr>
        <w:lastRenderedPageBreak/>
        <w:t xml:space="preserve">Como cambia la </w:t>
      </w:r>
      <w:proofErr w:type="spellStart"/>
      <w:r w:rsidRPr="009A14E7">
        <w:rPr>
          <w:rFonts w:eastAsiaTheme="minorEastAsia"/>
          <w:b/>
          <w:bCs/>
          <w:lang w:val="en-GB"/>
        </w:rPr>
        <w:t>solución</w:t>
      </w:r>
      <w:proofErr w:type="spellEnd"/>
      <w:r w:rsidRPr="009A14E7">
        <w:rPr>
          <w:rFonts w:eastAsiaTheme="minorEastAsia"/>
          <w:b/>
          <w:bCs/>
          <w:lang w:val="en-GB"/>
        </w:rPr>
        <w:t>:</w:t>
      </w:r>
    </w:p>
    <w:p w14:paraId="0C0842FE" w14:textId="1D50B15B" w:rsidR="00CF0815" w:rsidRPr="009A14E7" w:rsidRDefault="008462ED" w:rsidP="006C59A6">
      <w:pPr>
        <w:pStyle w:val="Prrafodelista"/>
        <w:numPr>
          <w:ilvl w:val="0"/>
          <w:numId w:val="4"/>
        </w:numPr>
        <w:spacing w:after="0"/>
        <w:jc w:val="both"/>
        <w:rPr>
          <w:rFonts w:eastAsiaTheme="minorEastAsia"/>
          <w:b/>
          <w:bCs/>
        </w:rPr>
      </w:pPr>
      <w:r w:rsidRPr="009A14E7">
        <w:rPr>
          <w:rFonts w:eastAsiaTheme="minorEastAsia"/>
          <w:b/>
          <w:bCs/>
        </w:rPr>
        <w:t>Si aumentamos el número de puntos de la frontera:</w:t>
      </w:r>
    </w:p>
    <w:p w14:paraId="077C4021" w14:textId="235675CA" w:rsidR="009A14E7" w:rsidRPr="009A14E7" w:rsidRDefault="009A14E7" w:rsidP="00550D80">
      <w:pPr>
        <w:pStyle w:val="Prrafodelista"/>
        <w:spacing w:after="0"/>
        <w:ind w:left="567" w:firstLine="708"/>
        <w:jc w:val="both"/>
        <w:rPr>
          <w:rFonts w:eastAsiaTheme="minorEastAsia"/>
          <w:lang w:val="en-GB"/>
        </w:rPr>
      </w:pPr>
      <w:r w:rsidRPr="009A14E7">
        <w:rPr>
          <w:rFonts w:eastAsiaTheme="minorEastAsia"/>
          <w:lang w:val="en-GB"/>
        </w:rPr>
        <w:t>According to the following f</w:t>
      </w:r>
      <w:r>
        <w:rPr>
          <w:rFonts w:eastAsiaTheme="minorEastAsia"/>
          <w:lang w:val="en-GB"/>
        </w:rPr>
        <w:t>igures:</w:t>
      </w:r>
    </w:p>
    <w:p w14:paraId="25E22083" w14:textId="77777777" w:rsidR="00BD5CF8" w:rsidRDefault="00BD5CF8" w:rsidP="00BD5CF8">
      <w:pPr>
        <w:keepNext/>
        <w:tabs>
          <w:tab w:val="left" w:pos="2350"/>
        </w:tabs>
        <w:spacing w:after="0"/>
        <w:jc w:val="center"/>
      </w:pPr>
      <w:r w:rsidRPr="00BD5CF8">
        <w:rPr>
          <w:noProof/>
        </w:rPr>
        <w:drawing>
          <wp:inline distT="0" distB="0" distL="0" distR="0" wp14:anchorId="5D5CCFFB" wp14:editId="74CCF9CD">
            <wp:extent cx="4198310" cy="1440000"/>
            <wp:effectExtent l="0" t="0" r="0" b="8255"/>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rotWithShape="1">
                    <a:blip r:embed="rId14"/>
                    <a:srcRect r="2633" b="59915"/>
                    <a:stretch/>
                  </pic:blipFill>
                  <pic:spPr bwMode="auto">
                    <a:xfrm>
                      <a:off x="0" y="0"/>
                      <a:ext cx="4198310" cy="1440000"/>
                    </a:xfrm>
                    <a:prstGeom prst="rect">
                      <a:avLst/>
                    </a:prstGeom>
                    <a:ln>
                      <a:noFill/>
                    </a:ln>
                    <a:extLst>
                      <a:ext uri="{53640926-AAD7-44D8-BBD7-CCE9431645EC}">
                        <a14:shadowObscured xmlns:a14="http://schemas.microsoft.com/office/drawing/2010/main"/>
                      </a:ext>
                    </a:extLst>
                  </pic:spPr>
                </pic:pic>
              </a:graphicData>
            </a:graphic>
          </wp:inline>
        </w:drawing>
      </w:r>
    </w:p>
    <w:p w14:paraId="2CEB2463" w14:textId="492C9C28" w:rsidR="00BD5CF8" w:rsidRPr="003054C9" w:rsidRDefault="00BD5CF8" w:rsidP="00242E38">
      <w:pPr>
        <w:pStyle w:val="Descripcin"/>
        <w:spacing w:after="120"/>
        <w:jc w:val="center"/>
        <w:rPr>
          <w:rFonts w:eastAsiaTheme="minorEastAsia"/>
          <w:lang w:val="en-GB"/>
        </w:rPr>
      </w:pPr>
      <w:r w:rsidRPr="003054C9">
        <w:rPr>
          <w:lang w:val="en-GB"/>
        </w:rPr>
        <w:t xml:space="preserve">Figure </w:t>
      </w:r>
      <w:r>
        <w:fldChar w:fldCharType="begin"/>
      </w:r>
      <w:r w:rsidRPr="003054C9">
        <w:rPr>
          <w:lang w:val="en-GB"/>
        </w:rPr>
        <w:instrText xml:space="preserve"> SEQ Figure \* ARABIC </w:instrText>
      </w:r>
      <w:r>
        <w:fldChar w:fldCharType="separate"/>
      </w:r>
      <w:r w:rsidR="00AF46EB">
        <w:rPr>
          <w:noProof/>
          <w:lang w:val="en-GB"/>
        </w:rPr>
        <w:t>3</w:t>
      </w:r>
      <w:r>
        <w:fldChar w:fldCharType="end"/>
      </w:r>
      <w:r w:rsidRPr="003054C9">
        <w:rPr>
          <w:lang w:val="en-GB"/>
        </w:rPr>
        <w:t xml:space="preserve">: </w:t>
      </w:r>
      <w:r w:rsidR="003054C9" w:rsidRPr="003054C9">
        <w:rPr>
          <w:lang w:val="en-GB"/>
        </w:rPr>
        <w:t>Similar to Figure 2, b</w:t>
      </w:r>
      <w:r w:rsidR="003054C9">
        <w:rPr>
          <w:lang w:val="en-GB"/>
        </w:rPr>
        <w:t>ut with</w:t>
      </w:r>
      <w:r w:rsidR="009A14E7">
        <w:rPr>
          <w:rFonts w:eastAsiaTheme="minorEastAsia"/>
          <w:lang w:val="en-GB"/>
        </w:rPr>
        <w:t xml:space="preserve"> </w:t>
      </w:r>
      <m:oMath>
        <m:r>
          <w:rPr>
            <w:rFonts w:ascii="Cambria Math" w:eastAsiaTheme="minorEastAsia" w:hAnsi="Cambria Math"/>
            <w:lang w:val="en-GB"/>
          </w:rPr>
          <m:t>nb=100</m:t>
        </m:r>
      </m:oMath>
      <w:r w:rsidR="009A14E7">
        <w:rPr>
          <w:rFonts w:eastAsiaTheme="minorEastAsia"/>
          <w:lang w:val="en-GB"/>
        </w:rPr>
        <w:t xml:space="preserve"> and </w:t>
      </w:r>
      <m:oMath>
        <m:r>
          <w:rPr>
            <w:rFonts w:ascii="Cambria Math" w:eastAsiaTheme="minorEastAsia" w:hAnsi="Cambria Math"/>
            <w:lang w:val="en-GB"/>
          </w:rPr>
          <m:t>ni=20</m:t>
        </m:r>
      </m:oMath>
      <w:r w:rsidR="003054C9">
        <w:rPr>
          <w:lang w:val="en-GB"/>
        </w:rPr>
        <w:t xml:space="preserve"> </w:t>
      </w:r>
    </w:p>
    <w:p w14:paraId="0C0C7466" w14:textId="77777777" w:rsidR="00242E38" w:rsidRDefault="00242E38" w:rsidP="00242E38">
      <w:pPr>
        <w:pStyle w:val="Prrafodelista"/>
        <w:keepNext/>
        <w:tabs>
          <w:tab w:val="left" w:pos="2350"/>
        </w:tabs>
        <w:spacing w:after="0"/>
        <w:ind w:left="567"/>
        <w:jc w:val="center"/>
      </w:pPr>
      <w:r w:rsidRPr="00BD5CF8">
        <w:rPr>
          <w:noProof/>
        </w:rPr>
        <w:drawing>
          <wp:inline distT="0" distB="0" distL="0" distR="0" wp14:anchorId="2CE103F7" wp14:editId="29BF52DA">
            <wp:extent cx="4117787" cy="1440000"/>
            <wp:effectExtent l="0" t="0" r="0" b="8255"/>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rotWithShape="1">
                    <a:blip r:embed="rId14"/>
                    <a:srcRect l="147" t="51456" r="856" b="6992"/>
                    <a:stretch/>
                  </pic:blipFill>
                  <pic:spPr bwMode="auto">
                    <a:xfrm>
                      <a:off x="0" y="0"/>
                      <a:ext cx="4117787" cy="1440000"/>
                    </a:xfrm>
                    <a:prstGeom prst="rect">
                      <a:avLst/>
                    </a:prstGeom>
                    <a:ln>
                      <a:noFill/>
                    </a:ln>
                    <a:extLst>
                      <a:ext uri="{53640926-AAD7-44D8-BBD7-CCE9431645EC}">
                        <a14:shadowObscured xmlns:a14="http://schemas.microsoft.com/office/drawing/2010/main"/>
                      </a:ext>
                    </a:extLst>
                  </pic:spPr>
                </pic:pic>
              </a:graphicData>
            </a:graphic>
          </wp:inline>
        </w:drawing>
      </w:r>
    </w:p>
    <w:p w14:paraId="460C39B0" w14:textId="11120975" w:rsidR="00BD5CF8" w:rsidRPr="003054C9" w:rsidRDefault="00242E38" w:rsidP="00242E38">
      <w:pPr>
        <w:pStyle w:val="Descripcin"/>
        <w:spacing w:after="120"/>
        <w:jc w:val="center"/>
        <w:rPr>
          <w:rFonts w:eastAsiaTheme="minorEastAsia"/>
          <w:lang w:val="en-GB"/>
        </w:rPr>
      </w:pPr>
      <w:r w:rsidRPr="00242E38">
        <w:rPr>
          <w:lang w:val="en-GB"/>
        </w:rPr>
        <w:t xml:space="preserve">Figure </w:t>
      </w:r>
      <w:r>
        <w:fldChar w:fldCharType="begin"/>
      </w:r>
      <w:r w:rsidRPr="00242E38">
        <w:rPr>
          <w:lang w:val="en-GB"/>
        </w:rPr>
        <w:instrText xml:space="preserve"> SEQ Figure \* ARABIC </w:instrText>
      </w:r>
      <w:r>
        <w:fldChar w:fldCharType="separate"/>
      </w:r>
      <w:r w:rsidR="00AF46EB">
        <w:rPr>
          <w:noProof/>
          <w:lang w:val="en-GB"/>
        </w:rPr>
        <w:t>4</w:t>
      </w:r>
      <w:r>
        <w:fldChar w:fldCharType="end"/>
      </w:r>
      <w:r w:rsidRPr="003054C9">
        <w:rPr>
          <w:lang w:val="en-GB"/>
        </w:rPr>
        <w:t>: Similar to Figure 2, b</w:t>
      </w:r>
      <w:r>
        <w:rPr>
          <w:lang w:val="en-GB"/>
        </w:rPr>
        <w:t>ut with</w:t>
      </w:r>
      <w:r>
        <w:rPr>
          <w:rFonts w:eastAsiaTheme="minorEastAsia"/>
          <w:lang w:val="en-GB"/>
        </w:rPr>
        <w:t xml:space="preserve"> </w:t>
      </w:r>
      <m:oMath>
        <m:r>
          <w:rPr>
            <w:rFonts w:ascii="Cambria Math" w:eastAsiaTheme="minorEastAsia" w:hAnsi="Cambria Math"/>
            <w:lang w:val="en-GB"/>
          </w:rPr>
          <m:t>nb=5</m:t>
        </m:r>
      </m:oMath>
      <w:r>
        <w:rPr>
          <w:rFonts w:eastAsiaTheme="minorEastAsia"/>
          <w:lang w:val="en-GB"/>
        </w:rPr>
        <w:t xml:space="preserve"> and </w:t>
      </w:r>
      <m:oMath>
        <m:r>
          <w:rPr>
            <w:rFonts w:ascii="Cambria Math" w:eastAsiaTheme="minorEastAsia" w:hAnsi="Cambria Math"/>
            <w:lang w:val="en-GB"/>
          </w:rPr>
          <m:t>ni=20</m:t>
        </m:r>
      </m:oMath>
    </w:p>
    <w:p w14:paraId="55A56FF3" w14:textId="3D28F289" w:rsidR="00BD5CF8" w:rsidRDefault="00242E38" w:rsidP="00550D80">
      <w:pPr>
        <w:pStyle w:val="Prrafodelista"/>
        <w:spacing w:after="0"/>
        <w:ind w:left="567" w:firstLine="708"/>
        <w:jc w:val="both"/>
        <w:rPr>
          <w:rFonts w:eastAsiaTheme="minorEastAsia"/>
          <w:lang w:val="en-GB"/>
        </w:rPr>
      </w:pPr>
      <w:r>
        <w:rPr>
          <w:rFonts w:eastAsiaTheme="minorEastAsia"/>
          <w:lang w:val="en-GB"/>
        </w:rPr>
        <w:t>It can be seen, with the help of both figures, that, when increasing the boundary points</w:t>
      </w:r>
      <w:r w:rsidR="00126D96">
        <w:rPr>
          <w:rFonts w:eastAsiaTheme="minorEastAsia"/>
          <w:lang w:val="en-GB"/>
        </w:rPr>
        <w:t xml:space="preserve"> the graph resolution improves (until reaching a value where the approximation remains the same)</w:t>
      </w:r>
      <w:r w:rsidR="0001450C">
        <w:rPr>
          <w:rFonts w:eastAsiaTheme="minorEastAsia"/>
          <w:lang w:val="en-GB"/>
        </w:rPr>
        <w:t>. It resembles a linear progression in 2D or a “perfect” field plane in 3D, as shown below:</w:t>
      </w:r>
    </w:p>
    <w:p w14:paraId="07EE5335" w14:textId="77777777" w:rsidR="00F46DE7" w:rsidRDefault="00F46DE7" w:rsidP="00F46DE7">
      <w:pPr>
        <w:pStyle w:val="Prrafodelista"/>
        <w:keepNext/>
        <w:tabs>
          <w:tab w:val="left" w:pos="2350"/>
        </w:tabs>
        <w:spacing w:after="0"/>
        <w:ind w:left="567"/>
        <w:jc w:val="center"/>
      </w:pPr>
      <w:r w:rsidRPr="00F46DE7">
        <w:rPr>
          <w:rFonts w:eastAsiaTheme="minorEastAsia"/>
          <w:noProof/>
          <w:lang w:val="en-GB"/>
        </w:rPr>
        <w:drawing>
          <wp:inline distT="0" distB="0" distL="0" distR="0" wp14:anchorId="72EC202F" wp14:editId="0234F781">
            <wp:extent cx="2263881" cy="1440000"/>
            <wp:effectExtent l="0" t="0" r="3175" b="8255"/>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5"/>
                    <a:stretch>
                      <a:fillRect/>
                    </a:stretch>
                  </pic:blipFill>
                  <pic:spPr>
                    <a:xfrm>
                      <a:off x="0" y="0"/>
                      <a:ext cx="2263881" cy="1440000"/>
                    </a:xfrm>
                    <a:prstGeom prst="rect">
                      <a:avLst/>
                    </a:prstGeom>
                  </pic:spPr>
                </pic:pic>
              </a:graphicData>
            </a:graphic>
          </wp:inline>
        </w:drawing>
      </w:r>
    </w:p>
    <w:p w14:paraId="3746DF2F" w14:textId="2E7519F1" w:rsidR="0001450C" w:rsidRPr="00E43A08" w:rsidRDefault="00F46DE7" w:rsidP="00857BD5">
      <w:pPr>
        <w:pStyle w:val="Descripcin"/>
        <w:spacing w:after="120"/>
        <w:jc w:val="center"/>
        <w:rPr>
          <w:rFonts w:eastAsiaTheme="minorEastAsia"/>
          <w:lang w:val="en-GB"/>
        </w:rPr>
      </w:pPr>
      <w:r w:rsidRPr="00E43A08">
        <w:rPr>
          <w:lang w:val="en-GB"/>
        </w:rPr>
        <w:t xml:space="preserve">Figure </w:t>
      </w:r>
      <w:r>
        <w:fldChar w:fldCharType="begin"/>
      </w:r>
      <w:r w:rsidRPr="00E43A08">
        <w:rPr>
          <w:lang w:val="en-GB"/>
        </w:rPr>
        <w:instrText xml:space="preserve"> SEQ Figure \* ARABIC </w:instrText>
      </w:r>
      <w:r>
        <w:fldChar w:fldCharType="separate"/>
      </w:r>
      <w:r w:rsidR="00AF46EB">
        <w:rPr>
          <w:noProof/>
          <w:lang w:val="en-GB"/>
        </w:rPr>
        <w:t>5</w:t>
      </w:r>
      <w:r>
        <w:fldChar w:fldCharType="end"/>
      </w:r>
      <w:r w:rsidR="002415A4" w:rsidRPr="00E43A08">
        <w:rPr>
          <w:lang w:val="en-GB"/>
        </w:rPr>
        <w:t xml:space="preserve">: </w:t>
      </w:r>
      <w:r w:rsidR="00E43A08" w:rsidRPr="00E43A08">
        <w:rPr>
          <w:lang w:val="en-GB"/>
        </w:rPr>
        <w:t>Approximation of the l</w:t>
      </w:r>
      <w:r w:rsidR="00E43A08">
        <w:rPr>
          <w:lang w:val="en-GB"/>
        </w:rPr>
        <w:t xml:space="preserve">inear progression of </w:t>
      </w:r>
      <m:oMath>
        <m:r>
          <w:rPr>
            <w:rFonts w:ascii="Cambria Math" w:hAnsi="Cambria Math"/>
            <w:lang w:val="en-GB"/>
          </w:rPr>
          <m:t>V</m:t>
        </m:r>
        <m:d>
          <m:dPr>
            <m:ctrlPr>
              <w:rPr>
                <w:rFonts w:ascii="Cambria Math" w:hAnsi="Cambria Math"/>
                <w:lang w:val="en-GB"/>
              </w:rPr>
            </m:ctrlPr>
          </m:dPr>
          <m:e>
            <m:r>
              <w:rPr>
                <w:rFonts w:ascii="Cambria Math" w:hAnsi="Cambria Math"/>
                <w:lang w:val="en-GB"/>
              </w:rPr>
              <m:t>x</m:t>
            </m:r>
          </m:e>
        </m:d>
      </m:oMath>
      <w:r w:rsidR="00E43A08">
        <w:rPr>
          <w:rFonts w:eastAsiaTheme="minorEastAsia"/>
          <w:lang w:val="en-GB"/>
        </w:rPr>
        <w:t xml:space="preserve"> shown in the graph a) of Figure 3.</w:t>
      </w:r>
    </w:p>
    <w:p w14:paraId="1BE5F222" w14:textId="62D9E8FA" w:rsidR="00857BD5" w:rsidRDefault="00857BD5" w:rsidP="00550D80">
      <w:pPr>
        <w:pStyle w:val="Prrafodelista"/>
        <w:spacing w:after="0"/>
        <w:ind w:left="567" w:firstLine="708"/>
        <w:jc w:val="both"/>
        <w:rPr>
          <w:rFonts w:eastAsiaTheme="minorEastAsia"/>
          <w:lang w:val="en-GB"/>
        </w:rPr>
      </w:pPr>
      <w:r>
        <w:rPr>
          <w:rFonts w:eastAsiaTheme="minorEastAsia"/>
          <w:lang w:val="en-GB"/>
        </w:rPr>
        <w:t xml:space="preserve">However, when decreasing the boundary points, the graph resolution worsens, as </w:t>
      </w:r>
      <w:r w:rsidR="00321EF7">
        <w:rPr>
          <w:rFonts w:eastAsiaTheme="minorEastAsia"/>
          <w:lang w:val="en-GB"/>
        </w:rPr>
        <w:t>it resembles the following:</w:t>
      </w:r>
    </w:p>
    <w:p w14:paraId="798A7E28" w14:textId="77777777" w:rsidR="00AD10CF" w:rsidRDefault="00AD10CF" w:rsidP="00AD10CF">
      <w:pPr>
        <w:pStyle w:val="Prrafodelista"/>
        <w:keepNext/>
        <w:tabs>
          <w:tab w:val="left" w:pos="2350"/>
        </w:tabs>
        <w:spacing w:after="0"/>
        <w:ind w:left="567"/>
        <w:jc w:val="center"/>
      </w:pPr>
      <w:r w:rsidRPr="00AD10CF">
        <w:rPr>
          <w:rFonts w:eastAsiaTheme="minorEastAsia"/>
          <w:noProof/>
          <w:lang w:val="en-GB"/>
        </w:rPr>
        <w:drawing>
          <wp:inline distT="0" distB="0" distL="0" distR="0" wp14:anchorId="1A70713F" wp14:editId="401FB60C">
            <wp:extent cx="2268877" cy="1440000"/>
            <wp:effectExtent l="0" t="0" r="0" b="8255"/>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16"/>
                    <a:stretch>
                      <a:fillRect/>
                    </a:stretch>
                  </pic:blipFill>
                  <pic:spPr>
                    <a:xfrm>
                      <a:off x="0" y="0"/>
                      <a:ext cx="2268877" cy="1440000"/>
                    </a:xfrm>
                    <a:prstGeom prst="rect">
                      <a:avLst/>
                    </a:prstGeom>
                  </pic:spPr>
                </pic:pic>
              </a:graphicData>
            </a:graphic>
          </wp:inline>
        </w:drawing>
      </w:r>
    </w:p>
    <w:p w14:paraId="3D35ECFB" w14:textId="7C719453" w:rsidR="00AD10CF" w:rsidRDefault="00AD10CF" w:rsidP="00AD10CF">
      <w:pPr>
        <w:pStyle w:val="Descripcin"/>
        <w:spacing w:after="120"/>
        <w:jc w:val="center"/>
        <w:rPr>
          <w:rFonts w:eastAsiaTheme="minorEastAsia"/>
          <w:lang w:val="en-GB"/>
        </w:rPr>
      </w:pPr>
      <w:r w:rsidRPr="00AD10CF">
        <w:rPr>
          <w:lang w:val="en-GB"/>
        </w:rPr>
        <w:t xml:space="preserve">Figure </w:t>
      </w:r>
      <w:r>
        <w:fldChar w:fldCharType="begin"/>
      </w:r>
      <w:r w:rsidRPr="00AD10CF">
        <w:rPr>
          <w:lang w:val="en-GB"/>
        </w:rPr>
        <w:instrText xml:space="preserve"> SEQ Figure \* ARABIC </w:instrText>
      </w:r>
      <w:r>
        <w:fldChar w:fldCharType="separate"/>
      </w:r>
      <w:r w:rsidR="00AF46EB">
        <w:rPr>
          <w:noProof/>
          <w:lang w:val="en-GB"/>
        </w:rPr>
        <w:t>6</w:t>
      </w:r>
      <w:r>
        <w:fldChar w:fldCharType="end"/>
      </w:r>
      <w:r w:rsidRPr="00AD10CF">
        <w:rPr>
          <w:lang w:val="en-GB"/>
        </w:rPr>
        <w:t xml:space="preserve">: </w:t>
      </w:r>
      <w:r w:rsidRPr="00E43A08">
        <w:rPr>
          <w:lang w:val="en-GB"/>
        </w:rPr>
        <w:t xml:space="preserve">Approximation of </w:t>
      </w:r>
      <w:r>
        <w:rPr>
          <w:lang w:val="en-GB"/>
        </w:rPr>
        <w:t>the fluctuations shown in the</w:t>
      </w:r>
      <w:r>
        <w:rPr>
          <w:rFonts w:eastAsiaTheme="minorEastAsia"/>
          <w:lang w:val="en-GB"/>
        </w:rPr>
        <w:t xml:space="preserve"> the graph a) of Figure 4.</w:t>
      </w:r>
    </w:p>
    <w:p w14:paraId="74CD3076" w14:textId="3551922E" w:rsidR="008462ED" w:rsidRPr="003054C9" w:rsidRDefault="00AD10CF" w:rsidP="00550D80">
      <w:pPr>
        <w:pStyle w:val="Prrafodelista"/>
        <w:spacing w:after="0"/>
        <w:ind w:left="567" w:firstLine="708"/>
        <w:jc w:val="both"/>
        <w:rPr>
          <w:rFonts w:eastAsiaTheme="minorEastAsia"/>
          <w:lang w:val="en-GB"/>
        </w:rPr>
      </w:pPr>
      <w:r>
        <w:rPr>
          <w:rFonts w:eastAsiaTheme="minorEastAsia"/>
          <w:lang w:val="en-GB"/>
        </w:rPr>
        <w:t>Which basically shows the fluctuations that will appear if the boundary points given are to</w:t>
      </w:r>
      <w:r w:rsidR="00843ED9">
        <w:rPr>
          <w:rFonts w:eastAsiaTheme="minorEastAsia"/>
          <w:lang w:val="en-GB"/>
        </w:rPr>
        <w:t>o</w:t>
      </w:r>
      <w:r>
        <w:rPr>
          <w:rFonts w:eastAsiaTheme="minorEastAsia"/>
          <w:lang w:val="en-GB"/>
        </w:rPr>
        <w:t xml:space="preserve"> low.</w:t>
      </w:r>
      <w:r w:rsidR="00BD5CF8" w:rsidRPr="003054C9">
        <w:rPr>
          <w:rFonts w:eastAsiaTheme="minorEastAsia"/>
          <w:lang w:val="en-GB"/>
        </w:rPr>
        <w:tab/>
      </w:r>
    </w:p>
    <w:p w14:paraId="710047DF" w14:textId="04E2D4E6" w:rsidR="008462ED" w:rsidRPr="00843ED9" w:rsidRDefault="008462ED" w:rsidP="006C59A6">
      <w:pPr>
        <w:pStyle w:val="Prrafodelista"/>
        <w:numPr>
          <w:ilvl w:val="0"/>
          <w:numId w:val="4"/>
        </w:numPr>
        <w:spacing w:after="0"/>
        <w:jc w:val="both"/>
        <w:rPr>
          <w:rFonts w:eastAsiaTheme="minorEastAsia"/>
          <w:b/>
          <w:bCs/>
        </w:rPr>
      </w:pPr>
      <w:r w:rsidRPr="00843ED9">
        <w:rPr>
          <w:rFonts w:eastAsiaTheme="minorEastAsia"/>
          <w:b/>
          <w:bCs/>
        </w:rPr>
        <w:lastRenderedPageBreak/>
        <w:t>Si aumentamos el número de puntos en el interior:</w:t>
      </w:r>
    </w:p>
    <w:p w14:paraId="6071FC42" w14:textId="0D6C5BD9" w:rsidR="00843ED9" w:rsidRDefault="00843ED9" w:rsidP="00550D80">
      <w:pPr>
        <w:pStyle w:val="Prrafodelista"/>
        <w:spacing w:after="0"/>
        <w:ind w:left="567" w:firstLine="708"/>
        <w:jc w:val="both"/>
        <w:rPr>
          <w:rFonts w:eastAsiaTheme="minorEastAsia"/>
          <w:lang w:val="en-GB"/>
        </w:rPr>
      </w:pPr>
      <w:r w:rsidRPr="004A41C3">
        <w:rPr>
          <w:rFonts w:eastAsiaTheme="minorEastAsia"/>
          <w:lang w:val="en-GB"/>
        </w:rPr>
        <w:t>According to the following figures</w:t>
      </w:r>
      <w:r w:rsidR="004A41C3" w:rsidRPr="004A41C3">
        <w:rPr>
          <w:rFonts w:eastAsiaTheme="minorEastAsia"/>
          <w:lang w:val="en-GB"/>
        </w:rPr>
        <w:t>:</w:t>
      </w:r>
    </w:p>
    <w:p w14:paraId="4A2DD345" w14:textId="77777777" w:rsidR="009326BA" w:rsidRDefault="009326BA" w:rsidP="009326BA">
      <w:pPr>
        <w:keepNext/>
        <w:spacing w:after="0"/>
        <w:jc w:val="center"/>
      </w:pPr>
      <w:r w:rsidRPr="009326BA">
        <w:rPr>
          <w:rFonts w:eastAsiaTheme="minorEastAsia"/>
          <w:noProof/>
          <w:lang w:val="en-GB"/>
        </w:rPr>
        <w:drawing>
          <wp:inline distT="0" distB="0" distL="0" distR="0" wp14:anchorId="1D1BB2D4" wp14:editId="5BFD3D86">
            <wp:extent cx="4054887" cy="1440000"/>
            <wp:effectExtent l="0" t="0" r="3175" b="8255"/>
            <wp:docPr id="7" name="Imagen 7"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Gráfico, Gráfico de líneas&#10;&#10;Descripción generada automáticamente"/>
                    <pic:cNvPicPr/>
                  </pic:nvPicPr>
                  <pic:blipFill rotWithShape="1">
                    <a:blip r:embed="rId17"/>
                    <a:srcRect b="52313"/>
                    <a:stretch/>
                  </pic:blipFill>
                  <pic:spPr bwMode="auto">
                    <a:xfrm>
                      <a:off x="0" y="0"/>
                      <a:ext cx="4054887" cy="1440000"/>
                    </a:xfrm>
                    <a:prstGeom prst="rect">
                      <a:avLst/>
                    </a:prstGeom>
                    <a:ln>
                      <a:noFill/>
                    </a:ln>
                    <a:extLst>
                      <a:ext uri="{53640926-AAD7-44D8-BBD7-CCE9431645EC}">
                        <a14:shadowObscured xmlns:a14="http://schemas.microsoft.com/office/drawing/2010/main"/>
                      </a:ext>
                    </a:extLst>
                  </pic:spPr>
                </pic:pic>
              </a:graphicData>
            </a:graphic>
          </wp:inline>
        </w:drawing>
      </w:r>
    </w:p>
    <w:p w14:paraId="0F547BD9" w14:textId="0AC15BCC" w:rsidR="009326BA" w:rsidRPr="009326BA" w:rsidRDefault="009326BA" w:rsidP="009326BA">
      <w:pPr>
        <w:pStyle w:val="Descripcin"/>
        <w:spacing w:after="120"/>
        <w:jc w:val="center"/>
        <w:rPr>
          <w:rFonts w:eastAsiaTheme="minorEastAsia"/>
          <w:lang w:val="en-GB"/>
        </w:rPr>
      </w:pPr>
      <w:r w:rsidRPr="009326BA">
        <w:rPr>
          <w:lang w:val="en-GB"/>
        </w:rPr>
        <w:t xml:space="preserve">Figure </w:t>
      </w:r>
      <w:r>
        <w:fldChar w:fldCharType="begin"/>
      </w:r>
      <w:r w:rsidRPr="009326BA">
        <w:rPr>
          <w:lang w:val="en-GB"/>
        </w:rPr>
        <w:instrText xml:space="preserve"> SEQ Figure \* ARABIC </w:instrText>
      </w:r>
      <w:r>
        <w:fldChar w:fldCharType="separate"/>
      </w:r>
      <w:r w:rsidR="00AF46EB">
        <w:rPr>
          <w:noProof/>
          <w:lang w:val="en-GB"/>
        </w:rPr>
        <w:t>7</w:t>
      </w:r>
      <w:r>
        <w:fldChar w:fldCharType="end"/>
      </w:r>
      <w:r w:rsidRPr="009326BA">
        <w:rPr>
          <w:lang w:val="en-GB"/>
        </w:rPr>
        <w:t xml:space="preserve">: </w:t>
      </w:r>
      <w:r w:rsidRPr="003054C9">
        <w:rPr>
          <w:lang w:val="en-GB"/>
        </w:rPr>
        <w:t>Similar to Figure 2, b</w:t>
      </w:r>
      <w:r>
        <w:rPr>
          <w:lang w:val="en-GB"/>
        </w:rPr>
        <w:t>ut with</w:t>
      </w:r>
      <w:r>
        <w:rPr>
          <w:rFonts w:eastAsiaTheme="minorEastAsia"/>
          <w:lang w:val="en-GB"/>
        </w:rPr>
        <w:t xml:space="preserve"> </w:t>
      </w:r>
      <m:oMath>
        <m:r>
          <w:rPr>
            <w:rFonts w:ascii="Cambria Math" w:eastAsiaTheme="minorEastAsia" w:hAnsi="Cambria Math"/>
            <w:lang w:val="en-GB"/>
          </w:rPr>
          <m:t>nb=20</m:t>
        </m:r>
      </m:oMath>
      <w:r>
        <w:rPr>
          <w:rFonts w:eastAsiaTheme="minorEastAsia"/>
          <w:lang w:val="en-GB"/>
        </w:rPr>
        <w:t xml:space="preserve"> and </w:t>
      </w:r>
      <m:oMath>
        <m:r>
          <w:rPr>
            <w:rFonts w:ascii="Cambria Math" w:eastAsiaTheme="minorEastAsia" w:hAnsi="Cambria Math"/>
            <w:lang w:val="en-GB"/>
          </w:rPr>
          <m:t>ni=100</m:t>
        </m:r>
      </m:oMath>
    </w:p>
    <w:p w14:paraId="26F023D7" w14:textId="77777777" w:rsidR="00E57550" w:rsidRDefault="00E57550" w:rsidP="00E57550">
      <w:pPr>
        <w:pStyle w:val="Prrafodelista"/>
        <w:keepNext/>
        <w:spacing w:after="0"/>
        <w:ind w:left="567"/>
        <w:jc w:val="center"/>
      </w:pPr>
      <w:r w:rsidRPr="009326BA">
        <w:rPr>
          <w:rFonts w:eastAsiaTheme="minorEastAsia"/>
          <w:noProof/>
          <w:lang w:val="en-GB"/>
        </w:rPr>
        <w:drawing>
          <wp:inline distT="0" distB="0" distL="0" distR="0" wp14:anchorId="1AC02C11" wp14:editId="65197172">
            <wp:extent cx="4315695" cy="1440000"/>
            <wp:effectExtent l="0" t="0" r="0" b="8255"/>
            <wp:docPr id="8" name="Imagen 8"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Gráfico, Gráfico de líneas&#10;&#10;Descripción generada automáticamente"/>
                    <pic:cNvPicPr/>
                  </pic:nvPicPr>
                  <pic:blipFill rotWithShape="1">
                    <a:blip r:embed="rId17"/>
                    <a:srcRect t="55744" b="-549"/>
                    <a:stretch/>
                  </pic:blipFill>
                  <pic:spPr bwMode="auto">
                    <a:xfrm>
                      <a:off x="0" y="0"/>
                      <a:ext cx="4315695" cy="1440000"/>
                    </a:xfrm>
                    <a:prstGeom prst="rect">
                      <a:avLst/>
                    </a:prstGeom>
                    <a:ln>
                      <a:noFill/>
                    </a:ln>
                    <a:extLst>
                      <a:ext uri="{53640926-AAD7-44D8-BBD7-CCE9431645EC}">
                        <a14:shadowObscured xmlns:a14="http://schemas.microsoft.com/office/drawing/2010/main"/>
                      </a:ext>
                    </a:extLst>
                  </pic:spPr>
                </pic:pic>
              </a:graphicData>
            </a:graphic>
          </wp:inline>
        </w:drawing>
      </w:r>
    </w:p>
    <w:p w14:paraId="5EE548C4" w14:textId="14664C2D" w:rsidR="009326BA" w:rsidRPr="00490D3F" w:rsidRDefault="00E57550" w:rsidP="00E57550">
      <w:pPr>
        <w:pStyle w:val="Descripcin"/>
        <w:spacing w:after="120"/>
        <w:jc w:val="center"/>
        <w:rPr>
          <w:rFonts w:eastAsiaTheme="minorEastAsia"/>
          <w:lang w:val="en-GB"/>
        </w:rPr>
      </w:pPr>
      <w:r w:rsidRPr="00490D3F">
        <w:rPr>
          <w:lang w:val="en-GB"/>
        </w:rPr>
        <w:t xml:space="preserve">Figure </w:t>
      </w:r>
      <w:r w:rsidRPr="00490D3F">
        <w:rPr>
          <w:lang w:val="en-GB"/>
        </w:rPr>
        <w:fldChar w:fldCharType="begin"/>
      </w:r>
      <w:r w:rsidRPr="00490D3F">
        <w:rPr>
          <w:lang w:val="en-GB"/>
        </w:rPr>
        <w:instrText xml:space="preserve"> SEQ Figure \* ARABIC </w:instrText>
      </w:r>
      <w:r w:rsidRPr="00490D3F">
        <w:rPr>
          <w:lang w:val="en-GB"/>
        </w:rPr>
        <w:fldChar w:fldCharType="separate"/>
      </w:r>
      <w:r w:rsidR="00AF46EB">
        <w:rPr>
          <w:noProof/>
          <w:lang w:val="en-GB"/>
        </w:rPr>
        <w:t>8</w:t>
      </w:r>
      <w:r w:rsidRPr="00490D3F">
        <w:rPr>
          <w:lang w:val="en-GB"/>
        </w:rPr>
        <w:fldChar w:fldCharType="end"/>
      </w:r>
      <w:r w:rsidRPr="00490D3F">
        <w:rPr>
          <w:lang w:val="en-GB"/>
        </w:rPr>
        <w:t>: Similar to Figure 2, but with</w:t>
      </w:r>
      <w:r w:rsidRPr="00490D3F">
        <w:rPr>
          <w:rFonts w:eastAsiaTheme="minorEastAsia"/>
          <w:lang w:val="en-GB"/>
        </w:rPr>
        <w:t xml:space="preserve"> </w:t>
      </w:r>
      <m:oMath>
        <m:r>
          <w:rPr>
            <w:rFonts w:ascii="Cambria Math" w:eastAsiaTheme="minorEastAsia" w:hAnsi="Cambria Math"/>
            <w:lang w:val="en-GB"/>
          </w:rPr>
          <m:t>nb=20</m:t>
        </m:r>
      </m:oMath>
      <w:r w:rsidRPr="00490D3F">
        <w:rPr>
          <w:rFonts w:eastAsiaTheme="minorEastAsia"/>
          <w:lang w:val="en-GB"/>
        </w:rPr>
        <w:t xml:space="preserve"> and </w:t>
      </w:r>
      <m:oMath>
        <m:r>
          <w:rPr>
            <w:rFonts w:ascii="Cambria Math" w:eastAsiaTheme="minorEastAsia" w:hAnsi="Cambria Math"/>
            <w:lang w:val="en-GB"/>
          </w:rPr>
          <m:t>ni=5</m:t>
        </m:r>
      </m:oMath>
    </w:p>
    <w:p w14:paraId="33A7AC36" w14:textId="16E5657F" w:rsidR="00E57550" w:rsidRPr="00490D3F" w:rsidRDefault="00E57550" w:rsidP="00550D80">
      <w:pPr>
        <w:pStyle w:val="Prrafodelista"/>
        <w:spacing w:after="0"/>
        <w:ind w:left="567" w:firstLine="708"/>
        <w:jc w:val="both"/>
        <w:rPr>
          <w:rFonts w:eastAsiaTheme="minorEastAsia"/>
          <w:lang w:val="en-GB"/>
        </w:rPr>
      </w:pPr>
      <w:r w:rsidRPr="00490D3F">
        <w:rPr>
          <w:rFonts w:eastAsiaTheme="minorEastAsia"/>
          <w:lang w:val="en-GB"/>
        </w:rPr>
        <w:t>As it can be seen in</w:t>
      </w:r>
      <w:r w:rsidR="00671B7E" w:rsidRPr="00490D3F">
        <w:rPr>
          <w:rFonts w:eastAsiaTheme="minorEastAsia"/>
          <w:lang w:val="en-GB"/>
        </w:rPr>
        <w:t xml:space="preserve"> both figures, for the graphs that show the linear regression</w:t>
      </w:r>
      <w:r w:rsidR="003927E5" w:rsidRPr="00490D3F">
        <w:rPr>
          <w:rFonts w:eastAsiaTheme="minorEastAsia"/>
          <w:lang w:val="en-GB"/>
        </w:rPr>
        <w:t xml:space="preserve"> of </w:t>
      </w:r>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oMath>
      <w:r w:rsidR="003927E5" w:rsidRPr="00490D3F">
        <w:rPr>
          <w:rFonts w:eastAsiaTheme="minorEastAsia"/>
          <w:lang w:val="en-GB"/>
        </w:rPr>
        <w:t xml:space="preserve"> in (2D), and for those</w:t>
      </w:r>
      <w:r w:rsidR="008F23FD" w:rsidRPr="00490D3F">
        <w:rPr>
          <w:rFonts w:eastAsiaTheme="minorEastAsia"/>
          <w:lang w:val="en-GB"/>
        </w:rPr>
        <w:t xml:space="preserve"> that show the field in 3D of </w:t>
      </w:r>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oMath>
      <w:r w:rsidR="00B02F65" w:rsidRPr="00490D3F">
        <w:rPr>
          <w:rFonts w:eastAsiaTheme="minorEastAsia"/>
          <w:lang w:val="en-GB"/>
        </w:rPr>
        <w:t xml:space="preserve">, it can be </w:t>
      </w:r>
      <w:r w:rsidR="003C6CE4" w:rsidRPr="00490D3F">
        <w:rPr>
          <w:rFonts w:eastAsiaTheme="minorEastAsia"/>
          <w:lang w:val="en-GB"/>
        </w:rPr>
        <w:t>said</w:t>
      </w:r>
      <w:r w:rsidR="00B02F65" w:rsidRPr="00490D3F">
        <w:rPr>
          <w:rFonts w:eastAsiaTheme="minorEastAsia"/>
          <w:lang w:val="en-GB"/>
        </w:rPr>
        <w:t xml:space="preserve"> that when increasing or decreasing </w:t>
      </w:r>
      <w:r w:rsidR="003628CE" w:rsidRPr="00490D3F">
        <w:rPr>
          <w:rFonts w:eastAsiaTheme="minorEastAsia"/>
          <w:lang w:val="en-GB"/>
        </w:rPr>
        <w:t>the interior</w:t>
      </w:r>
      <w:r w:rsidR="00EE0092" w:rsidRPr="00490D3F">
        <w:rPr>
          <w:rFonts w:eastAsiaTheme="minorEastAsia"/>
          <w:lang w:val="en-GB"/>
        </w:rPr>
        <w:t>, nothing changes</w:t>
      </w:r>
      <w:r w:rsidR="003C6CE4" w:rsidRPr="00490D3F">
        <w:rPr>
          <w:rFonts w:eastAsiaTheme="minorEastAsia"/>
          <w:lang w:val="en-GB"/>
        </w:rPr>
        <w:t xml:space="preserve"> with their resolutions, concluding that only the boundary points have practical consequences regarding the resolution </w:t>
      </w:r>
      <w:r w:rsidR="005E092F" w:rsidRPr="00490D3F">
        <w:rPr>
          <w:rFonts w:eastAsiaTheme="minorEastAsia"/>
          <w:lang w:val="en-GB"/>
        </w:rPr>
        <w:t>of the graphs. This makes sense, as the method used is BEM, referring to Boundary Element Method</w:t>
      </w:r>
      <w:r w:rsidR="00A45524" w:rsidRPr="00490D3F">
        <w:rPr>
          <w:rFonts w:eastAsiaTheme="minorEastAsia"/>
          <w:lang w:val="en-GB"/>
        </w:rPr>
        <w:t>.</w:t>
      </w:r>
    </w:p>
    <w:p w14:paraId="5D3FC784" w14:textId="2E95C670" w:rsidR="00A45524" w:rsidRPr="006D1D7A" w:rsidRDefault="00A45524" w:rsidP="00550D80">
      <w:pPr>
        <w:pStyle w:val="Prrafodelista"/>
        <w:spacing w:after="0"/>
        <w:ind w:left="567" w:firstLine="708"/>
        <w:jc w:val="both"/>
        <w:rPr>
          <w:rFonts w:eastAsiaTheme="minorEastAsia"/>
        </w:rPr>
      </w:pPr>
      <w:r w:rsidRPr="00490D3F">
        <w:rPr>
          <w:rFonts w:eastAsiaTheme="minorEastAsia"/>
          <w:lang w:val="en-GB"/>
        </w:rPr>
        <w:t>The only thing that changed</w:t>
      </w:r>
      <w:r w:rsidR="004517E8" w:rsidRPr="00490D3F">
        <w:rPr>
          <w:rFonts w:eastAsiaTheme="minorEastAsia"/>
          <w:lang w:val="en-GB"/>
        </w:rPr>
        <w:t xml:space="preserve"> is that it can be seen that the plane is filled with more pints when increasing the </w:t>
      </w:r>
      <w:r w:rsidR="00B72998" w:rsidRPr="00490D3F">
        <w:rPr>
          <w:rFonts w:eastAsiaTheme="minorEastAsia"/>
          <w:lang w:val="en-GB"/>
        </w:rPr>
        <w:t>interior points, and with less when decreasing those points</w:t>
      </w:r>
      <w:r w:rsidR="00EC6106" w:rsidRPr="00490D3F">
        <w:rPr>
          <w:rFonts w:eastAsiaTheme="minorEastAsia"/>
          <w:lang w:val="en-GB"/>
        </w:rPr>
        <w:t xml:space="preserve">. </w:t>
      </w:r>
      <w:r w:rsidR="00EC6106" w:rsidRPr="006D1D7A">
        <w:rPr>
          <w:rFonts w:eastAsiaTheme="minorEastAsia"/>
        </w:rPr>
        <w:t>However, this does not concern the practical issues.</w:t>
      </w:r>
    </w:p>
    <w:p w14:paraId="356C8DBC" w14:textId="20863D31" w:rsidR="00E93425" w:rsidRPr="005C5642" w:rsidRDefault="00E93425">
      <w:pPr>
        <w:rPr>
          <w:rFonts w:eastAsiaTheme="minorEastAsia"/>
        </w:rPr>
      </w:pPr>
      <w:r w:rsidRPr="005C5642">
        <w:rPr>
          <w:rFonts w:eastAsiaTheme="minorEastAsia"/>
        </w:rPr>
        <w:br w:type="page"/>
      </w:r>
    </w:p>
    <w:p w14:paraId="58E636BF" w14:textId="4F4D1B9F" w:rsidR="00E93425" w:rsidRPr="005C5642" w:rsidRDefault="00E93425" w:rsidP="00E93425">
      <w:pPr>
        <w:pStyle w:val="Ttulo1"/>
        <w:rPr>
          <w:rFonts w:eastAsiaTheme="minorEastAsia"/>
        </w:rPr>
      </w:pPr>
      <w:bookmarkStart w:id="1" w:name="_Toc103854440"/>
      <w:r w:rsidRPr="005C5642">
        <w:rPr>
          <w:rFonts w:eastAsiaTheme="minorEastAsia"/>
        </w:rPr>
        <w:lastRenderedPageBreak/>
        <w:t>Lab.b</w:t>
      </w:r>
      <w:bookmarkEnd w:id="1"/>
    </w:p>
    <w:p w14:paraId="4204EA6E" w14:textId="1EC6AFC6" w:rsidR="00E93425" w:rsidRPr="00B9065B" w:rsidRDefault="00BB2911" w:rsidP="00E93425">
      <w:pPr>
        <w:spacing w:after="0"/>
        <w:jc w:val="both"/>
        <w:rPr>
          <w:rFonts w:eastAsiaTheme="minorEastAsia"/>
          <w:b/>
          <w:bCs/>
        </w:rPr>
      </w:pPr>
      <w:r w:rsidRPr="00B9065B">
        <w:rPr>
          <w:b/>
          <w:bCs/>
        </w:rPr>
        <w:t xml:space="preserve">Sea un rectángulo de </w:t>
      </w:r>
      <m:oMath>
        <m:r>
          <m:rPr>
            <m:sty m:val="bi"/>
          </m:rPr>
          <w:rPr>
            <w:rFonts w:ascii="Cambria Math" w:hAnsi="Cambria Math"/>
          </w:rPr>
          <m:t>12</m:t>
        </m:r>
        <m:r>
          <m:rPr>
            <m:sty m:val="bi"/>
          </m:rPr>
          <w:rPr>
            <w:rFonts w:ascii="Cambria Math" w:hAnsi="Cambria Math"/>
            <w:lang w:val="en-GB"/>
          </w:rPr>
          <m:t>x</m:t>
        </m:r>
        <m:r>
          <m:rPr>
            <m:sty m:val="bi"/>
          </m:rPr>
          <w:rPr>
            <w:rFonts w:ascii="Cambria Math" w:hAnsi="Cambria Math"/>
          </w:rPr>
          <m:t xml:space="preserve">6 </m:t>
        </m:r>
        <m:r>
          <m:rPr>
            <m:sty m:val="bi"/>
          </m:rPr>
          <w:rPr>
            <w:rFonts w:ascii="Cambria Math" w:hAnsi="Cambria Math"/>
            <w:lang w:val="en-GB"/>
          </w:rPr>
          <m:t>cm</m:t>
        </m:r>
      </m:oMath>
      <w:r w:rsidRPr="00B9065B">
        <w:rPr>
          <w:rFonts w:eastAsiaTheme="minorEastAsia"/>
          <w:b/>
          <w:bCs/>
        </w:rPr>
        <w:t xml:space="preserve"> de lado en el que las condiciones</w:t>
      </w:r>
      <w:r w:rsidR="00C54053" w:rsidRPr="00B9065B">
        <w:rPr>
          <w:rFonts w:eastAsiaTheme="minorEastAsia"/>
          <w:b/>
          <w:bCs/>
        </w:rPr>
        <w:t xml:space="preserve"> de contorno se definen como </w:t>
      </w:r>
      <m:oMath>
        <m:r>
          <m:rPr>
            <m:sty m:val="bi"/>
          </m:rPr>
          <w:rPr>
            <w:rFonts w:ascii="Cambria Math" w:eastAsiaTheme="minorEastAsia" w:hAnsi="Cambria Math"/>
            <w:lang w:val="en-GB"/>
          </w:rPr>
          <m:t>V</m:t>
        </m:r>
        <m:d>
          <m:dPr>
            <m:ctrlPr>
              <w:rPr>
                <w:rFonts w:ascii="Cambria Math" w:eastAsiaTheme="minorEastAsia" w:hAnsi="Cambria Math"/>
                <w:b/>
                <w:bCs/>
                <w:i/>
                <w:lang w:val="en-GB"/>
              </w:rPr>
            </m:ctrlPr>
          </m:dPr>
          <m:e>
            <m:r>
              <m:rPr>
                <m:sty m:val="bi"/>
              </m:rPr>
              <w:rPr>
                <w:rFonts w:ascii="Cambria Math" w:eastAsiaTheme="minorEastAsia" w:hAnsi="Cambria Math"/>
                <w:lang w:val="en-GB"/>
              </w:rPr>
              <m:t>x</m:t>
            </m:r>
            <m:r>
              <m:rPr>
                <m:sty m:val="bi"/>
              </m:rPr>
              <w:rPr>
                <w:rFonts w:ascii="Cambria Math" w:eastAsiaTheme="minorEastAsia" w:hAnsi="Cambria Math"/>
              </w:rPr>
              <m:t>=0</m:t>
            </m:r>
          </m:e>
        </m:d>
        <m:r>
          <m:rPr>
            <m:sty m:val="bi"/>
          </m:rPr>
          <w:rPr>
            <w:rFonts w:ascii="Cambria Math" w:eastAsiaTheme="minorEastAsia" w:hAnsi="Cambria Math"/>
          </w:rPr>
          <m:t xml:space="preserve">=300 </m:t>
        </m:r>
        <m:r>
          <m:rPr>
            <m:sty m:val="bi"/>
          </m:rPr>
          <w:rPr>
            <w:rFonts w:ascii="Cambria Math" w:eastAsiaTheme="minorEastAsia" w:hAnsi="Cambria Math"/>
            <w:lang w:val="en-GB"/>
          </w:rPr>
          <m:t>mV</m:t>
        </m:r>
      </m:oMath>
      <w:r w:rsidR="00C54053" w:rsidRPr="00B9065B">
        <w:rPr>
          <w:rFonts w:eastAsiaTheme="minorEastAsia"/>
          <w:b/>
          <w:bCs/>
        </w:rPr>
        <w:t xml:space="preserve">,  </w:t>
      </w:r>
      <m:oMath>
        <m:r>
          <m:rPr>
            <m:sty m:val="bi"/>
          </m:rPr>
          <w:rPr>
            <w:rFonts w:ascii="Cambria Math" w:eastAsiaTheme="minorEastAsia" w:hAnsi="Cambria Math"/>
            <w:lang w:val="en-GB"/>
          </w:rPr>
          <m:t>V</m:t>
        </m:r>
        <m:d>
          <m:dPr>
            <m:ctrlPr>
              <w:rPr>
                <w:rFonts w:ascii="Cambria Math" w:eastAsiaTheme="minorEastAsia" w:hAnsi="Cambria Math"/>
                <w:b/>
                <w:bCs/>
                <w:i/>
                <w:lang w:val="en-GB"/>
              </w:rPr>
            </m:ctrlPr>
          </m:dPr>
          <m:e>
            <m:r>
              <m:rPr>
                <m:sty m:val="bi"/>
              </m:rPr>
              <w:rPr>
                <w:rFonts w:ascii="Cambria Math" w:eastAsiaTheme="minorEastAsia" w:hAnsi="Cambria Math"/>
                <w:lang w:val="en-GB"/>
              </w:rPr>
              <m:t>x</m:t>
            </m:r>
            <m:r>
              <m:rPr>
                <m:sty m:val="bi"/>
              </m:rPr>
              <w:rPr>
                <w:rFonts w:ascii="Cambria Math" w:eastAsiaTheme="minorEastAsia" w:hAnsi="Cambria Math"/>
              </w:rPr>
              <m:t>=12</m:t>
            </m:r>
          </m:e>
        </m:d>
        <m:r>
          <m:rPr>
            <m:sty m:val="bi"/>
          </m:rPr>
          <w:rPr>
            <w:rFonts w:ascii="Cambria Math" w:eastAsiaTheme="minorEastAsia" w:hAnsi="Cambria Math"/>
          </w:rPr>
          <m:t xml:space="preserve">=0 </m:t>
        </m:r>
        <m:r>
          <m:rPr>
            <m:sty m:val="bi"/>
          </m:rPr>
          <w:rPr>
            <w:rFonts w:ascii="Cambria Math" w:eastAsiaTheme="minorEastAsia" w:hAnsi="Cambria Math"/>
            <w:lang w:val="en-GB"/>
          </w:rPr>
          <m:t>mV</m:t>
        </m:r>
      </m:oMath>
      <w:r w:rsidR="00DC75DA" w:rsidRPr="00B9065B">
        <w:rPr>
          <w:rFonts w:eastAsiaTheme="minorEastAsia"/>
          <w:b/>
          <w:bCs/>
        </w:rPr>
        <w:t xml:space="preserve">, </w:t>
      </w:r>
      <m:oMath>
        <m:r>
          <m:rPr>
            <m:sty m:val="bi"/>
          </m:rPr>
          <w:rPr>
            <w:rFonts w:ascii="Cambria Math" w:eastAsiaTheme="minorEastAsia" w:hAnsi="Cambria Math"/>
            <w:lang w:val="en-GB"/>
          </w:rPr>
          <m:t>I</m:t>
        </m:r>
        <m:d>
          <m:dPr>
            <m:ctrlPr>
              <w:rPr>
                <w:rFonts w:ascii="Cambria Math" w:eastAsiaTheme="minorEastAsia" w:hAnsi="Cambria Math"/>
                <w:b/>
                <w:bCs/>
                <w:i/>
                <w:lang w:val="en-GB"/>
              </w:rPr>
            </m:ctrlPr>
          </m:dPr>
          <m:e>
            <m:r>
              <m:rPr>
                <m:sty m:val="bi"/>
              </m:rPr>
              <w:rPr>
                <w:rFonts w:ascii="Cambria Math" w:eastAsiaTheme="minorEastAsia" w:hAnsi="Cambria Math"/>
              </w:rPr>
              <m:t>y=0</m:t>
            </m:r>
          </m:e>
        </m:d>
        <m:r>
          <m:rPr>
            <m:sty m:val="bi"/>
          </m:rPr>
          <w:rPr>
            <w:rFonts w:ascii="Cambria Math" w:eastAsiaTheme="minorEastAsia" w:hAnsi="Cambria Math"/>
          </w:rPr>
          <m:t xml:space="preserve">=0 </m:t>
        </m:r>
        <m:r>
          <m:rPr>
            <m:sty m:val="bi"/>
          </m:rPr>
          <w:rPr>
            <w:rFonts w:ascii="Cambria Math" w:eastAsiaTheme="minorEastAsia" w:hAnsi="Cambria Math"/>
            <w:lang w:val="en-GB"/>
          </w:rPr>
          <m:t>A</m:t>
        </m:r>
      </m:oMath>
      <w:r w:rsidR="00C91AED" w:rsidRPr="00B9065B">
        <w:rPr>
          <w:rFonts w:eastAsiaTheme="minorEastAsia"/>
          <w:b/>
          <w:bCs/>
        </w:rPr>
        <w:t xml:space="preserve"> e </w:t>
      </w:r>
      <m:oMath>
        <m:r>
          <m:rPr>
            <m:sty m:val="bi"/>
          </m:rPr>
          <w:rPr>
            <w:rFonts w:ascii="Cambria Math" w:eastAsiaTheme="minorEastAsia" w:hAnsi="Cambria Math"/>
            <w:lang w:val="en-GB"/>
          </w:rPr>
          <m:t>I</m:t>
        </m:r>
        <m:d>
          <m:dPr>
            <m:ctrlPr>
              <w:rPr>
                <w:rFonts w:ascii="Cambria Math" w:eastAsiaTheme="minorEastAsia" w:hAnsi="Cambria Math"/>
                <w:b/>
                <w:bCs/>
                <w:i/>
                <w:lang w:val="en-GB"/>
              </w:rPr>
            </m:ctrlPr>
          </m:dPr>
          <m:e>
            <m:r>
              <m:rPr>
                <m:sty m:val="bi"/>
              </m:rPr>
              <w:rPr>
                <w:rFonts w:ascii="Cambria Math" w:eastAsiaTheme="minorEastAsia" w:hAnsi="Cambria Math"/>
                <w:lang w:val="en-GB"/>
              </w:rPr>
              <m:t>y</m:t>
            </m:r>
            <m:r>
              <m:rPr>
                <m:sty m:val="bi"/>
              </m:rPr>
              <w:rPr>
                <w:rFonts w:ascii="Cambria Math" w:eastAsiaTheme="minorEastAsia" w:hAnsi="Cambria Math"/>
              </w:rPr>
              <m:t>=6</m:t>
            </m:r>
          </m:e>
        </m:d>
        <m:r>
          <m:rPr>
            <m:sty m:val="bi"/>
          </m:rPr>
          <w:rPr>
            <w:rFonts w:ascii="Cambria Math" w:eastAsiaTheme="minorEastAsia" w:hAnsi="Cambria Math"/>
          </w:rPr>
          <m:t xml:space="preserve">=0 </m:t>
        </m:r>
        <m:r>
          <m:rPr>
            <m:sty m:val="bi"/>
          </m:rPr>
          <w:rPr>
            <w:rFonts w:ascii="Cambria Math" w:eastAsiaTheme="minorEastAsia" w:hAnsi="Cambria Math"/>
            <w:lang w:val="en-GB"/>
          </w:rPr>
          <m:t>A</m:t>
        </m:r>
      </m:oMath>
      <w:r w:rsidR="00F3093D" w:rsidRPr="00B9065B">
        <w:rPr>
          <w:rFonts w:eastAsiaTheme="minorEastAsia"/>
          <w:b/>
          <w:bCs/>
        </w:rPr>
        <w:t>. Dicho rectángulo está compuesto</w:t>
      </w:r>
      <w:r w:rsidR="0002042E" w:rsidRPr="00B9065B">
        <w:rPr>
          <w:rFonts w:eastAsiaTheme="minorEastAsia"/>
          <w:b/>
          <w:bCs/>
        </w:rPr>
        <w:t xml:space="preserve"> por dos medios homogéneos con </w:t>
      </w:r>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1</m:t>
            </m:r>
          </m:sub>
        </m:sSub>
        <m:r>
          <m:rPr>
            <m:sty m:val="bi"/>
          </m:rPr>
          <w:rPr>
            <w:rFonts w:ascii="Cambria Math" w:eastAsiaTheme="minorEastAsia" w:hAnsi="Cambria Math"/>
          </w:rPr>
          <m:t>=1</m:t>
        </m:r>
      </m:oMath>
      <w:r w:rsidR="0002042E" w:rsidRPr="00B9065B">
        <w:rPr>
          <w:rFonts w:eastAsiaTheme="minorEastAsia"/>
          <w:b/>
          <w:bCs/>
        </w:rPr>
        <w:t xml:space="preserve"> desde </w:t>
      </w:r>
      <m:oMath>
        <m:r>
          <m:rPr>
            <m:sty m:val="bi"/>
          </m:rPr>
          <w:rPr>
            <w:rFonts w:ascii="Cambria Math" w:eastAsiaTheme="minorEastAsia" w:hAnsi="Cambria Math"/>
          </w:rPr>
          <m:t>x=0 cm</m:t>
        </m:r>
      </m:oMath>
      <w:r w:rsidR="00D134E2" w:rsidRPr="00B9065B">
        <w:rPr>
          <w:rFonts w:eastAsiaTheme="minorEastAsia"/>
          <w:b/>
          <w:bCs/>
        </w:rPr>
        <w:t xml:space="preserve"> hasta </w:t>
      </w:r>
      <m:oMath>
        <m:r>
          <m:rPr>
            <m:sty m:val="bi"/>
          </m:rPr>
          <w:rPr>
            <w:rFonts w:ascii="Cambria Math" w:eastAsiaTheme="minorEastAsia" w:hAnsi="Cambria Math"/>
          </w:rPr>
          <m:t>x=6 cm</m:t>
        </m:r>
      </m:oMath>
      <w:r w:rsidR="00D134E2" w:rsidRPr="00B9065B">
        <w:rPr>
          <w:rFonts w:eastAsiaTheme="minorEastAsia"/>
          <w:b/>
          <w:bCs/>
        </w:rPr>
        <w:t xml:space="preserve"> y </w:t>
      </w:r>
      <m:oMath>
        <m:sSub>
          <m:sSubPr>
            <m:ctrlPr>
              <w:rPr>
                <w:rFonts w:ascii="Cambria Math" w:eastAsiaTheme="minorEastAsia" w:hAnsi="Cambria Math"/>
                <w:b/>
                <w:bCs/>
                <w:i/>
              </w:rPr>
            </m:ctrlPr>
          </m:sSubPr>
          <m:e>
            <m:r>
              <m:rPr>
                <m:sty m:val="bi"/>
              </m:rPr>
              <w:rPr>
                <w:rFonts w:ascii="Cambria Math" w:eastAsiaTheme="minorEastAsia" w:hAnsi="Cambria Math"/>
              </w:rPr>
              <m:t>σ</m:t>
            </m:r>
          </m:e>
          <m:sub>
            <m:r>
              <m:rPr>
                <m:sty m:val="bi"/>
              </m:rPr>
              <w:rPr>
                <w:rFonts w:ascii="Cambria Math" w:eastAsiaTheme="minorEastAsia" w:hAnsi="Cambria Math"/>
              </w:rPr>
              <m:t>2</m:t>
            </m:r>
          </m:sub>
        </m:sSub>
        <m:r>
          <m:rPr>
            <m:sty m:val="bi"/>
          </m:rPr>
          <w:rPr>
            <w:rFonts w:ascii="Cambria Math" w:eastAsiaTheme="minorEastAsia" w:hAnsi="Cambria Math"/>
          </w:rPr>
          <m:t>=2</m:t>
        </m:r>
      </m:oMath>
      <w:r w:rsidR="00D134E2" w:rsidRPr="00B9065B">
        <w:rPr>
          <w:rFonts w:eastAsiaTheme="minorEastAsia"/>
          <w:b/>
          <w:bCs/>
        </w:rPr>
        <w:t xml:space="preserve"> desde </w:t>
      </w:r>
      <m:oMath>
        <m:r>
          <m:rPr>
            <m:sty m:val="bi"/>
          </m:rPr>
          <w:rPr>
            <w:rFonts w:ascii="Cambria Math" w:eastAsiaTheme="minorEastAsia" w:hAnsi="Cambria Math"/>
          </w:rPr>
          <m:t>x=6 cm</m:t>
        </m:r>
      </m:oMath>
      <w:r w:rsidR="00D134E2" w:rsidRPr="00B9065B">
        <w:rPr>
          <w:rFonts w:eastAsiaTheme="minorEastAsia"/>
          <w:b/>
          <w:bCs/>
        </w:rPr>
        <w:t xml:space="preserve"> hasta </w:t>
      </w:r>
      <m:oMath>
        <m:r>
          <m:rPr>
            <m:sty m:val="bi"/>
          </m:rPr>
          <w:rPr>
            <w:rFonts w:ascii="Cambria Math" w:eastAsiaTheme="minorEastAsia" w:hAnsi="Cambria Math"/>
          </w:rPr>
          <m:t>x=12 cm</m:t>
        </m:r>
      </m:oMath>
      <w:r w:rsidR="00CE3FAD" w:rsidRPr="00B9065B">
        <w:rPr>
          <w:rFonts w:eastAsiaTheme="minorEastAsia"/>
          <w:b/>
          <w:bCs/>
        </w:rPr>
        <w:t>. Se pide calcular</w:t>
      </w:r>
      <w:r w:rsidR="005C6C88" w:rsidRPr="00B9065B">
        <w:rPr>
          <w:rFonts w:eastAsiaTheme="minorEastAsia"/>
          <w:b/>
          <w:bCs/>
        </w:rPr>
        <w:t xml:space="preserve"> el voltaje para todos los puntos del interior del rectángulo.</w:t>
      </w:r>
    </w:p>
    <w:p w14:paraId="37097433" w14:textId="29B1F3C6" w:rsidR="005C6C88" w:rsidRPr="00B9065B" w:rsidRDefault="0068741A" w:rsidP="005C6C88">
      <w:pPr>
        <w:pStyle w:val="Prrafodelista"/>
        <w:numPr>
          <w:ilvl w:val="0"/>
          <w:numId w:val="6"/>
        </w:numPr>
        <w:spacing w:after="0"/>
        <w:jc w:val="both"/>
        <w:rPr>
          <w:rFonts w:eastAsiaTheme="minorEastAsia"/>
          <w:b/>
          <w:bCs/>
        </w:rPr>
      </w:pPr>
      <w:r w:rsidRPr="00B9065B">
        <w:rPr>
          <w:rFonts w:eastAsiaTheme="minorEastAsia"/>
          <w:b/>
          <w:bCs/>
        </w:rPr>
        <w:t>Resuelve el problema sobre papel.</w:t>
      </w:r>
    </w:p>
    <w:p w14:paraId="1E921A28" w14:textId="77777777" w:rsidR="001C6A90" w:rsidRDefault="001C6A90" w:rsidP="001C6A90">
      <w:pPr>
        <w:keepNext/>
        <w:spacing w:after="0"/>
        <w:jc w:val="center"/>
      </w:pPr>
      <w:r w:rsidRPr="001C6A90">
        <w:rPr>
          <w:rFonts w:eastAsiaTheme="minorEastAsia"/>
          <w:noProof/>
        </w:rPr>
        <w:drawing>
          <wp:inline distT="0" distB="0" distL="0" distR="0" wp14:anchorId="76502239" wp14:editId="5E974C60">
            <wp:extent cx="3938810" cy="1440000"/>
            <wp:effectExtent l="0" t="0" r="5080" b="8255"/>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8"/>
                    <a:stretch>
                      <a:fillRect/>
                    </a:stretch>
                  </pic:blipFill>
                  <pic:spPr>
                    <a:xfrm>
                      <a:off x="0" y="0"/>
                      <a:ext cx="3938810" cy="1440000"/>
                    </a:xfrm>
                    <a:prstGeom prst="rect">
                      <a:avLst/>
                    </a:prstGeom>
                  </pic:spPr>
                </pic:pic>
              </a:graphicData>
            </a:graphic>
          </wp:inline>
        </w:drawing>
      </w:r>
    </w:p>
    <w:p w14:paraId="31295962" w14:textId="501A6C30" w:rsidR="0068741A" w:rsidRPr="001C6A90" w:rsidRDefault="001C6A90" w:rsidP="00D01894">
      <w:pPr>
        <w:pStyle w:val="Descripcin"/>
        <w:spacing w:after="120"/>
        <w:jc w:val="center"/>
        <w:rPr>
          <w:rFonts w:eastAsiaTheme="minorEastAsia"/>
          <w:lang w:val="en-GB"/>
        </w:rPr>
      </w:pPr>
      <w:r w:rsidRPr="001C6A90">
        <w:rPr>
          <w:lang w:val="en-GB"/>
        </w:rPr>
        <w:t xml:space="preserve">Figure </w:t>
      </w:r>
      <w:r>
        <w:fldChar w:fldCharType="begin"/>
      </w:r>
      <w:r w:rsidRPr="001C6A90">
        <w:rPr>
          <w:lang w:val="en-GB"/>
        </w:rPr>
        <w:instrText xml:space="preserve"> SEQ Figure \* ARABIC </w:instrText>
      </w:r>
      <w:r>
        <w:fldChar w:fldCharType="separate"/>
      </w:r>
      <w:r w:rsidR="00AF46EB">
        <w:rPr>
          <w:noProof/>
          <w:lang w:val="en-GB"/>
        </w:rPr>
        <w:t>9</w:t>
      </w:r>
      <w:r>
        <w:fldChar w:fldCharType="end"/>
      </w:r>
      <w:r w:rsidRPr="001C6A90">
        <w:rPr>
          <w:lang w:val="en-GB"/>
        </w:rPr>
        <w:t>: Representation of the r</w:t>
      </w:r>
      <w:r>
        <w:rPr>
          <w:lang w:val="en-GB"/>
        </w:rPr>
        <w:t xml:space="preserve">ectangle with different </w:t>
      </w:r>
      <w:r w:rsidR="00D01894">
        <w:rPr>
          <w:lang w:val="en-GB"/>
        </w:rPr>
        <w:t>conductivities</w:t>
      </w:r>
    </w:p>
    <w:p w14:paraId="2CE9BE7D" w14:textId="4F6B22E6" w:rsidR="001C6A90" w:rsidRDefault="0060747A" w:rsidP="00550D80">
      <w:pPr>
        <w:spacing w:after="60"/>
        <w:ind w:firstLine="708"/>
        <w:jc w:val="both"/>
        <w:rPr>
          <w:rFonts w:eastAsiaTheme="minorEastAsia"/>
          <w:lang w:val="en-GB"/>
        </w:rPr>
      </w:pPr>
      <w:r>
        <w:rPr>
          <w:rFonts w:eastAsiaTheme="minorEastAsia"/>
          <w:lang w:val="en-GB"/>
        </w:rPr>
        <w:t xml:space="preserve">As it is said in the exercise and seen in </w:t>
      </w:r>
      <w:r w:rsidR="002612DA" w:rsidRPr="002612DA">
        <w:rPr>
          <w:rFonts w:eastAsiaTheme="minorEastAsia"/>
          <w:i/>
          <w:iCs/>
          <w:lang w:val="en-GB"/>
        </w:rPr>
        <w:t>Figure 9</w:t>
      </w:r>
      <w:r w:rsidR="002612DA">
        <w:rPr>
          <w:rFonts w:eastAsiaTheme="minorEastAsia"/>
          <w:lang w:val="en-GB"/>
        </w:rPr>
        <w:t xml:space="preserve">, the rectangle presents different media, </w:t>
      </w:r>
      <w:r w:rsidR="0035696A">
        <w:rPr>
          <w:rFonts w:eastAsiaTheme="minorEastAsia"/>
          <w:lang w:val="en-GB"/>
        </w:rPr>
        <w:t>having the different equalities fulfilled:</w:t>
      </w:r>
    </w:p>
    <w:p w14:paraId="7067E064" w14:textId="40E61C65" w:rsidR="006268C3" w:rsidRPr="006268C3" w:rsidRDefault="00CD1721" w:rsidP="00CD3741">
      <w:pPr>
        <w:spacing w:after="6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3</m:t>
              </m:r>
            </m:e>
          </m:d>
        </m:oMath>
      </m:oMathPara>
    </w:p>
    <w:p w14:paraId="52BAF12A" w14:textId="65E6CF32" w:rsidR="0035696A" w:rsidRPr="001C6A90" w:rsidRDefault="00CD1721" w:rsidP="00CD3741">
      <w:pPr>
        <w:spacing w:after="6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1</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num>
            <m:den>
              <m:r>
                <m:rPr>
                  <m:sty m:val="p"/>
                </m:rPr>
                <w:rPr>
                  <w:rFonts w:ascii="Cambria Math" w:hAnsi="Cambria Math" w:cs="Arial"/>
                  <w:color w:val="202124"/>
                  <w:shd w:val="clear" w:color="auto" w:fill="FFFFFF"/>
                </w:rPr>
                <m:t>∂x</m:t>
              </m:r>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2</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num>
            <m:den>
              <m:r>
                <m:rPr>
                  <m:sty m:val="p"/>
                </m:rPr>
                <w:rPr>
                  <w:rFonts w:ascii="Cambria Math" w:hAnsi="Cambria Math" w:cs="Arial"/>
                  <w:color w:val="202124"/>
                  <w:shd w:val="clear" w:color="auto" w:fill="FFFFFF"/>
                </w:rPr>
                <m:t>∂x</m:t>
              </m:r>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4</m:t>
              </m:r>
            </m:e>
          </m:d>
        </m:oMath>
      </m:oMathPara>
    </w:p>
    <w:p w14:paraId="38A2A427" w14:textId="5650D5D5" w:rsidR="001C6A90" w:rsidRDefault="00D075EF" w:rsidP="00550D80">
      <w:pPr>
        <w:spacing w:after="60"/>
        <w:ind w:firstLine="708"/>
        <w:jc w:val="both"/>
        <w:rPr>
          <w:rFonts w:eastAsiaTheme="minorEastAsia"/>
          <w:lang w:val="en-GB"/>
        </w:rPr>
      </w:pPr>
      <w:r>
        <w:rPr>
          <w:rFonts w:eastAsiaTheme="minorEastAsia"/>
          <w:lang w:val="en-GB"/>
        </w:rPr>
        <w:t xml:space="preserve">Following the same </w:t>
      </w:r>
      <w:r w:rsidR="00B0137E">
        <w:rPr>
          <w:rFonts w:eastAsiaTheme="minorEastAsia"/>
          <w:lang w:val="en-GB"/>
        </w:rPr>
        <w:t>process</w:t>
      </w:r>
      <w:r w:rsidR="00CD3741">
        <w:rPr>
          <w:rFonts w:eastAsiaTheme="minorEastAsia"/>
          <w:lang w:val="en-GB"/>
        </w:rPr>
        <w:t xml:space="preserve"> as in the previous exercise and recalling </w:t>
      </w:r>
      <w:r w:rsidR="00B526BC">
        <w:rPr>
          <w:rFonts w:eastAsiaTheme="minorEastAsia"/>
          <w:lang w:val="en-GB"/>
        </w:rPr>
        <w:t>the Laplace equation:</w:t>
      </w:r>
    </w:p>
    <w:p w14:paraId="20D5FF54" w14:textId="3D9DB815" w:rsidR="004A41C3" w:rsidRPr="003E33CC" w:rsidRDefault="00CD1721" w:rsidP="00843ED9">
      <w:pPr>
        <w:pStyle w:val="Prrafodelista"/>
        <w:spacing w:after="0"/>
        <w:ind w:left="567"/>
        <w:jc w:val="both"/>
        <w:rPr>
          <w:rFonts w:eastAsiaTheme="minorEastAsia"/>
          <w:lang w:val="en-GB"/>
        </w:rPr>
      </w:pPr>
      <m:oMathPara>
        <m:oMath>
          <m:f>
            <m:fPr>
              <m:ctrlPr>
                <w:rPr>
                  <w:rFonts w:ascii="Cambria Math" w:hAnsi="Cambria Math" w:cs="Arial"/>
                  <w:i/>
                  <w:color w:val="202124"/>
                  <w:shd w:val="clear" w:color="auto" w:fill="FFFFFF"/>
                </w:rPr>
              </m:ctrlPr>
            </m:fPr>
            <m:num>
              <m:sSup>
                <m:sSupPr>
                  <m:ctrlPr>
                    <w:rPr>
                      <w:rFonts w:ascii="Cambria Math" w:hAnsi="Cambria Math" w:cs="Arial"/>
                      <w:color w:val="202124"/>
                      <w:shd w:val="clear" w:color="auto" w:fill="FFFFFF"/>
                    </w:rPr>
                  </m:ctrlPr>
                </m:sSupPr>
                <m:e>
                  <m:r>
                    <m:rPr>
                      <m:sty m:val="p"/>
                    </m:rPr>
                    <w:rPr>
                      <w:rFonts w:ascii="Cambria Math" w:hAnsi="Cambria Math" w:cs="Arial"/>
                      <w:color w:val="202124"/>
                      <w:shd w:val="clear" w:color="auto" w:fill="FFFFFF"/>
                    </w:rPr>
                    <m:t>∂</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V</m:t>
              </m:r>
              <m:d>
                <m:dPr>
                  <m:ctrlPr>
                    <w:rPr>
                      <w:rFonts w:ascii="Cambria Math" w:hAnsi="Cambria Math" w:cs="Arial"/>
                      <w:i/>
                      <w:color w:val="202124"/>
                      <w:shd w:val="clear" w:color="auto" w:fill="FFFFFF"/>
                    </w:rPr>
                  </m:ctrlPr>
                </m:dPr>
                <m:e>
                  <m:r>
                    <w:rPr>
                      <w:rFonts w:ascii="Cambria Math" w:hAnsi="Cambria Math" w:cs="Arial"/>
                      <w:color w:val="202124"/>
                      <w:shd w:val="clear" w:color="auto" w:fill="FFFFFF"/>
                    </w:rPr>
                    <m:t>x</m:t>
                  </m:r>
                </m:e>
              </m:d>
              <m:ctrlPr>
                <w:rPr>
                  <w:rFonts w:ascii="Cambria Math" w:hAnsi="Cambria Math" w:cs="Arial"/>
                  <w:color w:val="202124"/>
                  <w:shd w:val="clear" w:color="auto" w:fill="FFFFFF"/>
                </w:rPr>
              </m:ctrlPr>
            </m:num>
            <m:den>
              <m:r>
                <m:rPr>
                  <m:sty m:val="p"/>
                </m:rPr>
                <w:rPr>
                  <w:rFonts w:ascii="Cambria Math" w:hAnsi="Cambria Math" w:cs="Arial"/>
                  <w:color w:val="202124"/>
                  <w:shd w:val="clear" w:color="auto" w:fill="FFFFFF"/>
                </w:rPr>
                <m:t>∂</m:t>
              </m:r>
              <m:sSup>
                <m:sSupPr>
                  <m:ctrlPr>
                    <w:rPr>
                      <w:rFonts w:ascii="Cambria Math" w:hAnsi="Cambria Math" w:cs="Arial"/>
                      <w:color w:val="202124"/>
                      <w:shd w:val="clear" w:color="auto" w:fill="FFFFFF"/>
                    </w:rPr>
                  </m:ctrlPr>
                </m:sSupPr>
                <m:e>
                  <m:r>
                    <w:rPr>
                      <w:rFonts w:ascii="Cambria Math" w:hAnsi="Cambria Math" w:cs="Arial"/>
                      <w:color w:val="202124"/>
                      <w:shd w:val="clear" w:color="auto" w:fill="FFFFFF"/>
                    </w:rPr>
                    <m:t>x</m:t>
                  </m:r>
                </m:e>
                <m:sup>
                  <m:r>
                    <w:rPr>
                      <w:rFonts w:ascii="Cambria Math" w:hAnsi="Cambria Math" w:cs="Arial"/>
                      <w:color w:val="202124"/>
                      <w:shd w:val="clear" w:color="auto" w:fill="FFFFFF"/>
                    </w:rPr>
                    <m:t>2</m:t>
                  </m:r>
                </m:sup>
              </m:sSup>
            </m:den>
          </m:f>
          <m:r>
            <w:rPr>
              <w:rFonts w:ascii="Cambria Math" w:hAnsi="Cambria Math" w:cs="Arial"/>
              <w:color w:val="202124"/>
              <w:shd w:val="clear" w:color="auto" w:fill="FFFFFF"/>
            </w:rPr>
            <m:t>=0</m:t>
          </m:r>
          <m:r>
            <w:rPr>
              <w:rFonts w:ascii="Cambria Math" w:eastAsiaTheme="minorEastAsia" w:hAnsi="Cambria Math"/>
              <w:lang w:val="en-GB"/>
            </w:rPr>
            <m:t>⇒</m:t>
          </m:r>
          <m:sSup>
            <m:sSupPr>
              <m:ctrlPr>
                <w:rPr>
                  <w:rFonts w:ascii="Cambria Math" w:eastAsiaTheme="minorEastAsia" w:hAnsi="Cambria Math"/>
                  <w:i/>
                  <w:lang w:val="en-GB"/>
                </w:rPr>
              </m:ctrlPr>
            </m:sSupPr>
            <m:e>
              <m:r>
                <m:rPr>
                  <m:sty m:val="p"/>
                </m:rPr>
                <w:rPr>
                  <w:rFonts w:ascii="Cambria Math" w:eastAsiaTheme="minorEastAsia" w:hAnsi="Cambria Math"/>
                  <w:lang w:val="en-GB"/>
                </w:rPr>
                <m:t>∇</m:t>
              </m:r>
            </m:e>
            <m:sup>
              <m:r>
                <w:rPr>
                  <w:rFonts w:ascii="Cambria Math" w:eastAsiaTheme="minorEastAsia" w:hAnsi="Cambria Math"/>
                  <w:lang w:val="en-GB"/>
                </w:rPr>
                <m:t>2</m:t>
              </m:r>
            </m:sup>
          </m:sSup>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=0</m:t>
          </m:r>
        </m:oMath>
      </m:oMathPara>
    </w:p>
    <w:p w14:paraId="4312461D" w14:textId="1139D269" w:rsidR="003E33CC" w:rsidRDefault="003E33CC" w:rsidP="003E33CC">
      <w:pPr>
        <w:spacing w:after="0"/>
        <w:jc w:val="both"/>
        <w:rPr>
          <w:rFonts w:eastAsiaTheme="minorEastAsia"/>
          <w:lang w:val="en-GB"/>
        </w:rPr>
      </w:pPr>
      <w:r>
        <w:rPr>
          <w:rFonts w:eastAsiaTheme="minorEastAsia"/>
          <w:lang w:val="en-GB"/>
        </w:rPr>
        <w:t>having,</w:t>
      </w:r>
    </w:p>
    <w:p w14:paraId="2A73E126" w14:textId="64E518B7" w:rsidR="003E33CC" w:rsidRPr="00B8145E" w:rsidRDefault="00CD1721" w:rsidP="00B8145E">
      <w:pPr>
        <w:spacing w:after="6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=Ax+B⇒</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x=0</m:t>
              </m:r>
            </m:e>
          </m:d>
          <m:r>
            <w:rPr>
              <w:rFonts w:ascii="Cambria Math" w:eastAsiaTheme="minorEastAsia" w:hAnsi="Cambria Math"/>
              <w:lang w:val="en-GB"/>
            </w:rPr>
            <m:t>=300⇒A·0+B=300⇒B=300</m:t>
          </m:r>
        </m:oMath>
      </m:oMathPara>
    </w:p>
    <w:p w14:paraId="77E349A6" w14:textId="3B7FE358" w:rsidR="00B8145E" w:rsidRPr="00B8145E" w:rsidRDefault="00CD1721" w:rsidP="00BB7823">
      <w:pPr>
        <w:spacing w:after="12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=Cx+D⇒</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x=12</m:t>
              </m:r>
            </m:e>
          </m:d>
          <m:r>
            <w:rPr>
              <w:rFonts w:ascii="Cambria Math" w:eastAsiaTheme="minorEastAsia" w:hAnsi="Cambria Math"/>
              <w:lang w:val="en-GB"/>
            </w:rPr>
            <m:t>=0⇒C·12+D=0⇒12C+D=0</m:t>
          </m:r>
        </m:oMath>
      </m:oMathPara>
    </w:p>
    <w:p w14:paraId="1C6EA771" w14:textId="4354BAD1" w:rsidR="00B8145E" w:rsidRDefault="00BB7823" w:rsidP="00550D80">
      <w:pPr>
        <w:spacing w:after="60"/>
        <w:ind w:firstLine="708"/>
        <w:jc w:val="both"/>
        <w:rPr>
          <w:rFonts w:eastAsiaTheme="minorEastAsia"/>
          <w:lang w:val="en-GB"/>
        </w:rPr>
      </w:pPr>
      <w:r>
        <w:rPr>
          <w:rFonts w:eastAsiaTheme="minorEastAsia"/>
          <w:lang w:val="en-GB"/>
        </w:rPr>
        <w:t>Then, through the previous assumptions:</w:t>
      </w:r>
    </w:p>
    <w:p w14:paraId="06A73C3B" w14:textId="120CD5A8" w:rsidR="00F777EE" w:rsidRPr="00F777EE" w:rsidRDefault="00F777EE" w:rsidP="00F777EE">
      <w:pPr>
        <w:pStyle w:val="Prrafodelista"/>
        <w:numPr>
          <w:ilvl w:val="0"/>
          <w:numId w:val="2"/>
        </w:numPr>
        <w:spacing w:after="60"/>
        <w:jc w:val="both"/>
        <w:rPr>
          <w:rFonts w:eastAsiaTheme="minorEastAsia"/>
          <w:lang w:val="en-GB"/>
        </w:rPr>
      </w:pPr>
      <w:r>
        <w:rPr>
          <w:rFonts w:eastAsiaTheme="minorEastAsia"/>
          <w:lang w:val="en-GB"/>
        </w:rPr>
        <w:t>From equation (3):</w:t>
      </w:r>
    </w:p>
    <w:p w14:paraId="50F5AD50" w14:textId="3EEFCCE6" w:rsidR="00BB7823" w:rsidRPr="00F777EE" w:rsidRDefault="00CD1721" w:rsidP="00B9546F">
      <w:pPr>
        <w:spacing w:after="6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x=6</m:t>
              </m:r>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d>
            <m:dPr>
              <m:ctrlPr>
                <w:rPr>
                  <w:rFonts w:ascii="Cambria Math" w:eastAsiaTheme="minorEastAsia" w:hAnsi="Cambria Math"/>
                  <w:i/>
                  <w:lang w:val="en-GB"/>
                </w:rPr>
              </m:ctrlPr>
            </m:dPr>
            <m:e>
              <m:r>
                <w:rPr>
                  <w:rFonts w:ascii="Cambria Math" w:eastAsiaTheme="minorEastAsia" w:hAnsi="Cambria Math"/>
                  <w:lang w:val="en-GB"/>
                </w:rPr>
                <m:t>x=6</m:t>
              </m:r>
            </m:e>
          </m:d>
          <m:r>
            <w:rPr>
              <w:rFonts w:ascii="Cambria Math" w:eastAsiaTheme="minorEastAsia" w:hAnsi="Cambria Math"/>
              <w:lang w:val="en-GB"/>
            </w:rPr>
            <m:t>⇒6A+B=6C+D</m:t>
          </m:r>
        </m:oMath>
      </m:oMathPara>
    </w:p>
    <w:p w14:paraId="29CCCF00" w14:textId="1037B018" w:rsidR="00F777EE" w:rsidRPr="00F777EE" w:rsidRDefault="00F777EE" w:rsidP="00F777EE">
      <w:pPr>
        <w:pStyle w:val="Prrafodelista"/>
        <w:numPr>
          <w:ilvl w:val="0"/>
          <w:numId w:val="2"/>
        </w:numPr>
        <w:spacing w:after="60"/>
        <w:jc w:val="both"/>
        <w:rPr>
          <w:rFonts w:eastAsiaTheme="minorEastAsia"/>
          <w:lang w:val="en-GB"/>
        </w:rPr>
      </w:pPr>
      <w:r>
        <w:rPr>
          <w:rFonts w:eastAsiaTheme="minorEastAsia"/>
          <w:lang w:val="en-GB"/>
        </w:rPr>
        <w:t>From equation (4):</w:t>
      </w:r>
    </w:p>
    <w:p w14:paraId="27A31F78" w14:textId="793FC1C4" w:rsidR="00FD4EE0" w:rsidRPr="00F777EE" w:rsidRDefault="00CD1721" w:rsidP="00BF0317">
      <w:pPr>
        <w:spacing w:after="12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1</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num>
            <m:den>
              <m:r>
                <m:rPr>
                  <m:sty m:val="p"/>
                </m:rPr>
                <w:rPr>
                  <w:rFonts w:ascii="Cambria Math" w:hAnsi="Cambria Math" w:cs="Arial"/>
                  <w:color w:val="202124"/>
                  <w:shd w:val="clear" w:color="auto" w:fill="FFFFFF"/>
                  <w:lang w:val="en-GB"/>
                </w:rPr>
                <m:t>∂x</m:t>
              </m:r>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2</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lang w:val="en-GB"/>
                </w:rPr>
                <m:t>∂</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num>
            <m:den>
              <m:r>
                <m:rPr>
                  <m:sty m:val="p"/>
                </m:rPr>
                <w:rPr>
                  <w:rFonts w:ascii="Cambria Math" w:hAnsi="Cambria Math" w:cs="Arial"/>
                  <w:color w:val="202124"/>
                  <w:shd w:val="clear" w:color="auto" w:fill="FFFFFF"/>
                  <w:lang w:val="en-GB"/>
                </w:rPr>
                <m:t>∂x</m:t>
              </m:r>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1</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lang w:val="en-GB"/>
                </w:rPr>
                <m:t>∂</m:t>
              </m:r>
              <m:d>
                <m:dPr>
                  <m:ctrlPr>
                    <w:rPr>
                      <w:rFonts w:ascii="Cambria Math" w:hAnsi="Cambria Math" w:cs="Arial"/>
                      <w:color w:val="202124"/>
                      <w:shd w:val="clear" w:color="auto" w:fill="FFFFFF"/>
                    </w:rPr>
                  </m:ctrlPr>
                </m:dPr>
                <m:e>
                  <m:r>
                    <w:rPr>
                      <w:rFonts w:ascii="Cambria Math" w:eastAsiaTheme="minorEastAsia" w:hAnsi="Cambria Math"/>
                      <w:lang w:val="en-GB"/>
                    </w:rPr>
                    <m:t>Ax+B</m:t>
                  </m:r>
                </m:e>
              </m:d>
            </m:num>
            <m:den>
              <m:r>
                <m:rPr>
                  <m:sty m:val="p"/>
                </m:rPr>
                <w:rPr>
                  <w:rFonts w:ascii="Cambria Math" w:hAnsi="Cambria Math" w:cs="Arial"/>
                  <w:color w:val="202124"/>
                  <w:shd w:val="clear" w:color="auto" w:fill="FFFFFF"/>
                  <w:lang w:val="en-GB"/>
                </w:rPr>
                <m:t>∂x</m:t>
              </m:r>
            </m:den>
          </m:f>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σ</m:t>
              </m:r>
            </m:e>
            <m:sub>
              <m:r>
                <w:rPr>
                  <w:rFonts w:ascii="Cambria Math" w:eastAsiaTheme="minorEastAsia" w:hAnsi="Cambria Math"/>
                  <w:lang w:val="en-GB"/>
                </w:rPr>
                <m:t>2</m:t>
              </m:r>
            </m:sub>
          </m:sSub>
          <m:f>
            <m:fPr>
              <m:ctrlPr>
                <w:rPr>
                  <w:rFonts w:ascii="Cambria Math" w:eastAsiaTheme="minorEastAsia" w:hAnsi="Cambria Math"/>
                  <w:i/>
                  <w:lang w:val="en-GB"/>
                </w:rPr>
              </m:ctrlPr>
            </m:fPr>
            <m:num>
              <m:r>
                <m:rPr>
                  <m:sty m:val="p"/>
                </m:rPr>
                <w:rPr>
                  <w:rFonts w:ascii="Cambria Math" w:hAnsi="Cambria Math" w:cs="Arial"/>
                  <w:color w:val="202124"/>
                  <w:shd w:val="clear" w:color="auto" w:fill="FFFFFF"/>
                  <w:lang w:val="en-GB"/>
                </w:rPr>
                <m:t>∂</m:t>
              </m:r>
              <m:d>
                <m:dPr>
                  <m:ctrlPr>
                    <w:rPr>
                      <w:rFonts w:ascii="Cambria Math" w:eastAsiaTheme="minorEastAsia" w:hAnsi="Cambria Math"/>
                      <w:i/>
                      <w:lang w:val="en-GB"/>
                    </w:rPr>
                  </m:ctrlPr>
                </m:dPr>
                <m:e>
                  <m:r>
                    <w:rPr>
                      <w:rFonts w:ascii="Cambria Math" w:eastAsiaTheme="minorEastAsia" w:hAnsi="Cambria Math"/>
                      <w:lang w:val="en-GB"/>
                    </w:rPr>
                    <m:t>Cx+D</m:t>
                  </m:r>
                </m:e>
              </m:d>
            </m:num>
            <m:den>
              <m:r>
                <m:rPr>
                  <m:sty m:val="p"/>
                </m:rPr>
                <w:rPr>
                  <w:rFonts w:ascii="Cambria Math" w:hAnsi="Cambria Math" w:cs="Arial"/>
                  <w:color w:val="202124"/>
                  <w:shd w:val="clear" w:color="auto" w:fill="FFFFFF"/>
                  <w:lang w:val="en-GB"/>
                </w:rPr>
                <m:t>∂x</m:t>
              </m:r>
            </m:den>
          </m:f>
          <m:r>
            <w:rPr>
              <w:rFonts w:ascii="Cambria Math" w:eastAsiaTheme="minorEastAsia" w:hAnsi="Cambria Math"/>
              <w:lang w:val="en-GB"/>
            </w:rPr>
            <m:t>⇒1·A=2·C⇒A=2C</m:t>
          </m:r>
        </m:oMath>
      </m:oMathPara>
    </w:p>
    <w:p w14:paraId="19A739B3" w14:textId="2382B918" w:rsidR="00F777EE" w:rsidRDefault="00BF0317" w:rsidP="00550D80">
      <w:pPr>
        <w:spacing w:after="60"/>
        <w:ind w:firstLine="708"/>
        <w:jc w:val="both"/>
        <w:rPr>
          <w:rFonts w:eastAsiaTheme="minorEastAsia"/>
          <w:lang w:val="en-GB"/>
        </w:rPr>
      </w:pPr>
      <w:r>
        <w:rPr>
          <w:rFonts w:eastAsiaTheme="minorEastAsia"/>
          <w:lang w:val="en-GB"/>
        </w:rPr>
        <w:t xml:space="preserve">Grouping </w:t>
      </w:r>
      <w:r w:rsidR="0020087D">
        <w:rPr>
          <w:rFonts w:eastAsiaTheme="minorEastAsia"/>
          <w:lang w:val="en-GB"/>
        </w:rPr>
        <w:t>everything in a system of equation:</w:t>
      </w:r>
    </w:p>
    <w:p w14:paraId="32FD9A93" w14:textId="49731CC4" w:rsidR="0020087D" w:rsidRPr="002E31A1" w:rsidRDefault="00CD1721" w:rsidP="003E33CC">
      <w:pPr>
        <w:spacing w:after="0"/>
        <w:jc w:val="both"/>
        <w:rPr>
          <w:rFonts w:eastAsiaTheme="minorEastAsia"/>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r>
                    <w:rPr>
                      <w:rFonts w:ascii="Cambria Math" w:eastAsiaTheme="minorEastAsia" w:hAnsi="Cambria Math"/>
                      <w:lang w:val="en-GB"/>
                    </w:rPr>
                    <m:t>A=2C</m:t>
                  </m:r>
                </m:e>
                <m:e>
                  <m:r>
                    <w:rPr>
                      <w:rFonts w:ascii="Cambria Math" w:eastAsiaTheme="minorEastAsia" w:hAnsi="Cambria Math"/>
                      <w:lang w:val="en-GB"/>
                    </w:rPr>
                    <m:t>6A+B=6C+D</m:t>
                  </m:r>
                </m:e>
                <m:e>
                  <m:r>
                    <w:rPr>
                      <w:rFonts w:ascii="Cambria Math" w:eastAsiaTheme="minorEastAsia" w:hAnsi="Cambria Math"/>
                      <w:lang w:val="en-GB"/>
                    </w:rPr>
                    <m:t>12C+D=0</m:t>
                  </m:r>
                  <m:ctrlPr>
                    <w:rPr>
                      <w:rFonts w:ascii="Cambria Math" w:eastAsia="Cambria Math" w:hAnsi="Cambria Math" w:cs="Cambria Math"/>
                      <w:i/>
                      <w:lang w:val="en-GB"/>
                    </w:rPr>
                  </m:ctrlPr>
                </m:e>
                <m:e>
                  <m:r>
                    <w:rPr>
                      <w:rFonts w:ascii="Cambria Math" w:eastAsia="Cambria Math" w:hAnsi="Cambria Math" w:cs="Cambria Math"/>
                      <w:lang w:val="en-GB"/>
                    </w:rPr>
                    <m:t>B=300</m:t>
                  </m:r>
                </m:e>
              </m:eqArr>
            </m:e>
          </m:d>
          <m:r>
            <w:rPr>
              <w:rFonts w:ascii="Cambria Math" w:eastAsiaTheme="minorEastAsia" w:hAnsi="Cambria Math"/>
              <w:lang w:val="en-GB"/>
            </w:rPr>
            <m:t>⇒</m:t>
          </m:r>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r>
                    <w:rPr>
                      <w:rFonts w:ascii="Cambria Math" w:eastAsiaTheme="minorEastAsia" w:hAnsi="Cambria Math"/>
                      <w:lang w:val="en-GB"/>
                    </w:rPr>
                    <m:t>A=-33.3</m:t>
                  </m:r>
                </m:e>
                <m:e>
                  <m:r>
                    <w:rPr>
                      <w:rFonts w:ascii="Cambria Math" w:eastAsiaTheme="minorEastAsia" w:hAnsi="Cambria Math"/>
                      <w:lang w:val="en-GB"/>
                    </w:rPr>
                    <m:t>B=300</m:t>
                  </m:r>
                </m:e>
                <m:e>
                  <m:r>
                    <w:rPr>
                      <w:rFonts w:ascii="Cambria Math" w:eastAsiaTheme="minorEastAsia" w:hAnsi="Cambria Math"/>
                      <w:lang w:val="en-GB"/>
                    </w:rPr>
                    <m:t>C=-16.67</m:t>
                  </m:r>
                  <m:ctrlPr>
                    <w:rPr>
                      <w:rFonts w:ascii="Cambria Math" w:eastAsia="Cambria Math" w:hAnsi="Cambria Math" w:cs="Cambria Math"/>
                      <w:i/>
                      <w:lang w:val="en-GB"/>
                    </w:rPr>
                  </m:ctrlPr>
                </m:e>
                <m:e>
                  <m:r>
                    <w:rPr>
                      <w:rFonts w:ascii="Cambria Math" w:eastAsia="Cambria Math" w:hAnsi="Cambria Math" w:cs="Cambria Math"/>
                      <w:lang w:val="en-GB"/>
                    </w:rPr>
                    <m:t>D=200</m:t>
                  </m:r>
                </m:e>
              </m:eqArr>
            </m:e>
          </m:d>
        </m:oMath>
      </m:oMathPara>
    </w:p>
    <w:p w14:paraId="2E099E5B" w14:textId="4E9B1848" w:rsidR="002E31A1" w:rsidRDefault="00550D80" w:rsidP="003E33CC">
      <w:pPr>
        <w:spacing w:after="0"/>
        <w:jc w:val="both"/>
        <w:rPr>
          <w:rFonts w:eastAsiaTheme="minorEastAsia"/>
          <w:lang w:val="en-GB"/>
        </w:rPr>
      </w:pPr>
      <w:r>
        <w:rPr>
          <w:rFonts w:eastAsiaTheme="minorEastAsia"/>
          <w:lang w:val="en-GB"/>
        </w:rPr>
        <w:t>f</w:t>
      </w:r>
      <w:r w:rsidR="002E31A1">
        <w:rPr>
          <w:rFonts w:eastAsiaTheme="minorEastAsia"/>
          <w:lang w:val="en-GB"/>
        </w:rPr>
        <w:t>inally obtaining:</w:t>
      </w:r>
    </w:p>
    <w:p w14:paraId="0141F734" w14:textId="22DC4AC7" w:rsidR="002E31A1" w:rsidRPr="002E31A1" w:rsidRDefault="00CD1721" w:rsidP="002E31A1">
      <w:pPr>
        <w:spacing w:after="6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r>
            <w:rPr>
              <w:rFonts w:ascii="Cambria Math" w:eastAsiaTheme="minorEastAsia" w:hAnsi="Cambria Math"/>
              <w:lang w:val="en-GB"/>
            </w:rPr>
            <m:t>=-33.3x+300</m:t>
          </m:r>
        </m:oMath>
      </m:oMathPara>
    </w:p>
    <w:p w14:paraId="5FF8B624" w14:textId="08AADA63" w:rsidR="002E31A1" w:rsidRPr="00DF54A6" w:rsidRDefault="00CD1721" w:rsidP="003E33CC">
      <w:pPr>
        <w:spacing w:after="0"/>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r>
            <w:rPr>
              <w:rFonts w:ascii="Cambria Math" w:eastAsiaTheme="minorEastAsia" w:hAnsi="Cambria Math"/>
              <w:lang w:val="en-GB"/>
            </w:rPr>
            <m:t>=-16.67x+200</m:t>
          </m:r>
        </m:oMath>
      </m:oMathPara>
    </w:p>
    <w:p w14:paraId="52F29189" w14:textId="3EC6284F" w:rsidR="00DF54A6" w:rsidRDefault="00DF54A6">
      <w:pPr>
        <w:rPr>
          <w:rFonts w:eastAsiaTheme="minorEastAsia"/>
          <w:lang w:val="en-GB"/>
        </w:rPr>
      </w:pPr>
      <w:r>
        <w:rPr>
          <w:rFonts w:eastAsiaTheme="minorEastAsia"/>
          <w:lang w:val="en-GB"/>
        </w:rPr>
        <w:br w:type="page"/>
      </w:r>
    </w:p>
    <w:p w14:paraId="53053BFC" w14:textId="378818D4" w:rsidR="00DF54A6" w:rsidRPr="00CC2C30" w:rsidRDefault="00DF54A6" w:rsidP="00550D80">
      <w:pPr>
        <w:pStyle w:val="Prrafodelista"/>
        <w:numPr>
          <w:ilvl w:val="0"/>
          <w:numId w:val="6"/>
        </w:numPr>
        <w:spacing w:after="60"/>
        <w:jc w:val="both"/>
        <w:rPr>
          <w:rFonts w:eastAsiaTheme="minorEastAsia"/>
          <w:b/>
          <w:bCs/>
        </w:rPr>
      </w:pPr>
      <w:r w:rsidRPr="00CC2C30">
        <w:rPr>
          <w:rFonts w:eastAsiaTheme="minorEastAsia"/>
          <w:b/>
          <w:bCs/>
        </w:rPr>
        <w:lastRenderedPageBreak/>
        <w:t xml:space="preserve">Compruebe la solución con el script </w:t>
      </w:r>
      <w:proofErr w:type="spellStart"/>
      <w:r w:rsidRPr="00CC2C30">
        <w:rPr>
          <w:rFonts w:eastAsiaTheme="minorEastAsia"/>
          <w:b/>
          <w:bCs/>
          <w:i/>
          <w:iCs/>
        </w:rPr>
        <w:t>dobleBEM.m</w:t>
      </w:r>
      <w:proofErr w:type="spellEnd"/>
      <w:r w:rsidRPr="00CC2C30">
        <w:rPr>
          <w:rFonts w:eastAsiaTheme="minorEastAsia"/>
          <w:b/>
          <w:bCs/>
        </w:rPr>
        <w:t>.</w:t>
      </w:r>
    </w:p>
    <w:p w14:paraId="15C5DD18" w14:textId="3BE5F8C3" w:rsidR="00DF54A6" w:rsidRDefault="00CC2C30" w:rsidP="00550D80">
      <w:pPr>
        <w:spacing w:after="60"/>
        <w:ind w:firstLine="708"/>
        <w:jc w:val="both"/>
        <w:rPr>
          <w:rFonts w:eastAsiaTheme="minorEastAsia"/>
          <w:lang w:val="en-GB"/>
        </w:rPr>
      </w:pPr>
      <w:r w:rsidRPr="00CC2C30">
        <w:rPr>
          <w:rFonts w:eastAsiaTheme="minorEastAsia"/>
          <w:lang w:val="en-GB"/>
        </w:rPr>
        <w:t>In order to compare</w:t>
      </w:r>
      <w:r w:rsidR="002B1A7C">
        <w:rPr>
          <w:rFonts w:eastAsiaTheme="minorEastAsia"/>
          <w:lang w:val="en-GB"/>
        </w:rPr>
        <w:t xml:space="preserve"> the results</w:t>
      </w:r>
      <w:r w:rsidRPr="00CC2C30">
        <w:rPr>
          <w:rFonts w:eastAsiaTheme="minorEastAsia"/>
          <w:lang w:val="en-GB"/>
        </w:rPr>
        <w:t xml:space="preserve"> </w:t>
      </w:r>
      <w:r>
        <w:rPr>
          <w:rFonts w:eastAsiaTheme="minorEastAsia"/>
          <w:lang w:val="en-GB"/>
        </w:rPr>
        <w:t>obtain</w:t>
      </w:r>
      <w:r w:rsidR="002B1A7C">
        <w:rPr>
          <w:rFonts w:eastAsiaTheme="minorEastAsia"/>
          <w:lang w:val="en-GB"/>
        </w:rPr>
        <w:t>ed</w:t>
      </w:r>
      <w:r>
        <w:rPr>
          <w:rFonts w:eastAsiaTheme="minorEastAsia"/>
          <w:lang w:val="en-GB"/>
        </w:rPr>
        <w:t xml:space="preserve"> in the previous section</w:t>
      </w:r>
      <w:r w:rsidR="002B1A7C">
        <w:rPr>
          <w:rFonts w:eastAsiaTheme="minorEastAsia"/>
          <w:lang w:val="en-GB"/>
        </w:rPr>
        <w:t xml:space="preserve"> with the ones </w:t>
      </w:r>
      <w:r w:rsidR="005B78E6">
        <w:rPr>
          <w:rFonts w:eastAsiaTheme="minorEastAsia"/>
          <w:lang w:val="en-GB"/>
        </w:rPr>
        <w:t>gotten with the Matlab script, the following figure is taken into account:</w:t>
      </w:r>
    </w:p>
    <w:p w14:paraId="67DB2479" w14:textId="77777777" w:rsidR="005B78E6" w:rsidRDefault="005B78E6" w:rsidP="00550D80">
      <w:pPr>
        <w:keepNext/>
        <w:spacing w:after="60"/>
        <w:jc w:val="center"/>
      </w:pPr>
      <w:r w:rsidRPr="005B78E6">
        <w:rPr>
          <w:rFonts w:eastAsiaTheme="minorEastAsia"/>
          <w:noProof/>
          <w:lang w:val="en-GB"/>
        </w:rPr>
        <w:drawing>
          <wp:inline distT="0" distB="0" distL="0" distR="0" wp14:anchorId="7214BC54" wp14:editId="021AD53E">
            <wp:extent cx="3977187" cy="1440000"/>
            <wp:effectExtent l="0" t="0" r="4445" b="8255"/>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9"/>
                    <a:stretch>
                      <a:fillRect/>
                    </a:stretch>
                  </pic:blipFill>
                  <pic:spPr>
                    <a:xfrm>
                      <a:off x="0" y="0"/>
                      <a:ext cx="3977187" cy="1440000"/>
                    </a:xfrm>
                    <a:prstGeom prst="rect">
                      <a:avLst/>
                    </a:prstGeom>
                  </pic:spPr>
                </pic:pic>
              </a:graphicData>
            </a:graphic>
          </wp:inline>
        </w:drawing>
      </w:r>
    </w:p>
    <w:p w14:paraId="10F3D92D" w14:textId="7D7F4554" w:rsidR="005B78E6" w:rsidRDefault="005B78E6" w:rsidP="006F76B9">
      <w:pPr>
        <w:pStyle w:val="Descripcin"/>
        <w:spacing w:after="120"/>
        <w:jc w:val="center"/>
        <w:rPr>
          <w:rFonts w:eastAsiaTheme="minorEastAsia"/>
          <w:lang w:val="en-GB"/>
        </w:rPr>
      </w:pPr>
      <w:r w:rsidRPr="00501A53">
        <w:rPr>
          <w:lang w:val="en-GB"/>
        </w:rPr>
        <w:t xml:space="preserve">Figure </w:t>
      </w:r>
      <w:r>
        <w:fldChar w:fldCharType="begin"/>
      </w:r>
      <w:r w:rsidRPr="00501A53">
        <w:rPr>
          <w:lang w:val="en-GB"/>
        </w:rPr>
        <w:instrText xml:space="preserve"> SEQ Figure \* ARABIC </w:instrText>
      </w:r>
      <w:r>
        <w:fldChar w:fldCharType="separate"/>
      </w:r>
      <w:r w:rsidR="00AF46EB">
        <w:rPr>
          <w:noProof/>
          <w:lang w:val="en-GB"/>
        </w:rPr>
        <w:t>10</w:t>
      </w:r>
      <w:r>
        <w:fldChar w:fldCharType="end"/>
      </w:r>
      <w:r w:rsidR="00F75FAD" w:rsidRPr="00501A53">
        <w:rPr>
          <w:lang w:val="en-GB"/>
        </w:rPr>
        <w:t xml:space="preserve">: </w:t>
      </w:r>
      <w:r w:rsidR="00F75FAD" w:rsidRPr="00DD0285">
        <w:rPr>
          <w:lang w:val="en-GB"/>
        </w:rPr>
        <w:t xml:space="preserve">Graph a): </w:t>
      </w:r>
      <w:r w:rsidR="00F75FAD">
        <w:rPr>
          <w:lang w:val="en-GB"/>
        </w:rPr>
        <w:t xml:space="preserve">Lienal regression of the 2D representation of </w:t>
      </w:r>
      <m:oMath>
        <m:r>
          <w:rPr>
            <w:rFonts w:ascii="Cambria Math" w:hAnsi="Cambria Math"/>
            <w:lang w:val="en-GB"/>
          </w:rPr>
          <m:t>V</m:t>
        </m:r>
        <m:d>
          <m:dPr>
            <m:ctrlPr>
              <w:rPr>
                <w:rFonts w:ascii="Cambria Math" w:hAnsi="Cambria Math"/>
                <w:lang w:val="en-GB"/>
              </w:rPr>
            </m:ctrlPr>
          </m:dPr>
          <m:e>
            <m:r>
              <w:rPr>
                <w:rFonts w:ascii="Cambria Math" w:hAnsi="Cambria Math"/>
                <w:lang w:val="en-GB"/>
              </w:rPr>
              <m:t>x</m:t>
            </m:r>
          </m:e>
        </m:d>
      </m:oMath>
      <w:r w:rsidR="00F75FAD">
        <w:rPr>
          <w:rFonts w:eastAsiaTheme="minorEastAsia"/>
          <w:lang w:val="en-GB"/>
        </w:rPr>
        <w:t xml:space="preserve">, depending only on the x-variable. Graph b): Field form by the 3D representation of </w:t>
      </w:r>
      <m:oMath>
        <m:r>
          <w:rPr>
            <w:rFonts w:ascii="Cambria Math" w:hAnsi="Cambria Math"/>
            <w:lang w:val="en-GB"/>
          </w:rPr>
          <m:t>V</m:t>
        </m:r>
        <m:d>
          <m:dPr>
            <m:ctrlPr>
              <w:rPr>
                <w:rFonts w:ascii="Cambria Math" w:hAnsi="Cambria Math"/>
                <w:lang w:val="en-GB"/>
              </w:rPr>
            </m:ctrlPr>
          </m:dPr>
          <m:e>
            <m:r>
              <w:rPr>
                <w:rFonts w:ascii="Cambria Math" w:hAnsi="Cambria Math"/>
                <w:lang w:val="en-GB"/>
              </w:rPr>
              <m:t>x</m:t>
            </m:r>
          </m:e>
        </m:d>
      </m:oMath>
      <w:r w:rsidR="00F75FAD">
        <w:rPr>
          <w:rFonts w:eastAsiaTheme="minorEastAsia"/>
          <w:lang w:val="en-GB"/>
        </w:rPr>
        <w:t xml:space="preserve">. It is needed to be remarked that </w:t>
      </w:r>
      <w:r w:rsidR="00501A53">
        <w:rPr>
          <w:rFonts w:eastAsiaTheme="minorEastAsia"/>
          <w:lang w:val="en-GB"/>
        </w:rPr>
        <w:t>there is</w:t>
      </w:r>
      <w:r w:rsidR="00AF3E69">
        <w:rPr>
          <w:rFonts w:eastAsiaTheme="minorEastAsia"/>
          <w:lang w:val="en-GB"/>
        </w:rPr>
        <w:t xml:space="preserve"> a change on the slope in a point (for the 2D repre</w:t>
      </w:r>
      <w:r w:rsidR="00E3230C">
        <w:rPr>
          <w:rFonts w:eastAsiaTheme="minorEastAsia"/>
          <w:lang w:val="en-GB"/>
        </w:rPr>
        <w:t>sentation)</w:t>
      </w:r>
      <w:r w:rsidR="00137C37">
        <w:rPr>
          <w:rFonts w:eastAsiaTheme="minorEastAsia"/>
          <w:lang w:val="en-GB"/>
        </w:rPr>
        <w:t xml:space="preserve"> or in a line (</w:t>
      </w:r>
      <w:r w:rsidR="00C8260D">
        <w:rPr>
          <w:rFonts w:eastAsiaTheme="minorEastAsia"/>
          <w:lang w:val="en-GB"/>
        </w:rPr>
        <w:t xml:space="preserve">for the 3D representation), separating the </w:t>
      </w:r>
      <w:r w:rsidR="0085600D">
        <w:rPr>
          <w:rFonts w:eastAsiaTheme="minorEastAsia"/>
          <w:lang w:val="en-GB"/>
        </w:rPr>
        <w:t>straight lines</w:t>
      </w:r>
      <w:r w:rsidR="00C4378D">
        <w:rPr>
          <w:rFonts w:eastAsiaTheme="minorEastAsia"/>
          <w:lang w:val="en-GB"/>
        </w:rPr>
        <w:t xml:space="preserve"> which represent</w:t>
      </w:r>
      <w:r w:rsidR="00D51919">
        <w:rPr>
          <w:rFonts w:eastAsiaTheme="minorEastAsia"/>
          <w:lang w:val="en-GB"/>
        </w:rPr>
        <w:t xml:space="preserve"> the surfaces with different homogenous </w:t>
      </w:r>
      <w:r w:rsidR="002A7668">
        <w:rPr>
          <w:rFonts w:eastAsiaTheme="minorEastAsia"/>
          <w:lang w:val="en-GB"/>
        </w:rPr>
        <w:t>conductivities</w:t>
      </w:r>
      <w:r w:rsidR="006F76B9">
        <w:rPr>
          <w:rFonts w:eastAsiaTheme="minorEastAsia"/>
          <w:lang w:val="en-GB"/>
        </w:rPr>
        <w:t>, having:</w:t>
      </w:r>
      <w:r w:rsidR="002A7668">
        <w:rPr>
          <w:rFonts w:eastAsiaTheme="minorEastAsia"/>
          <w:lang w:val="en-GB"/>
        </w:rPr>
        <w:t xml:space="preserve"> </w:t>
      </w:r>
      <m:oMath>
        <m:sSub>
          <m:sSubPr>
            <m:ctrlPr>
              <w:rPr>
                <w:rFonts w:ascii="Cambria Math" w:eastAsiaTheme="minorEastAsia" w:hAnsi="Cambria Math"/>
                <w:iCs w:val="0"/>
                <w:color w:val="auto"/>
                <w:lang w:val="en-GB"/>
              </w:rPr>
            </m:ctrlPr>
          </m:sSubPr>
          <m:e>
            <m:r>
              <w:rPr>
                <w:rFonts w:ascii="Cambria Math" w:eastAsiaTheme="minorEastAsia" w:hAnsi="Cambria Math"/>
                <w:sz w:val="14"/>
                <w:szCs w:val="14"/>
                <w:lang w:val="en-GB"/>
              </w:rPr>
              <m:t>σ</m:t>
            </m:r>
          </m:e>
          <m:sub>
            <m:r>
              <w:rPr>
                <w:rFonts w:ascii="Cambria Math" w:eastAsiaTheme="minorEastAsia" w:hAnsi="Cambria Math"/>
                <w:sz w:val="14"/>
                <w:szCs w:val="14"/>
                <w:lang w:val="en-GB"/>
              </w:rPr>
              <m:t>1</m:t>
            </m:r>
          </m:sub>
        </m:sSub>
        <m:r>
          <w:rPr>
            <w:rFonts w:ascii="Cambria Math" w:eastAsiaTheme="minorEastAsia" w:hAnsi="Cambria Math"/>
            <w:sz w:val="14"/>
            <w:szCs w:val="14"/>
            <w:lang w:val="en-GB"/>
          </w:rPr>
          <m:t xml:space="preserve">=1, </m:t>
        </m:r>
        <m:sSub>
          <m:sSubPr>
            <m:ctrlPr>
              <w:rPr>
                <w:rFonts w:ascii="Cambria Math" w:eastAsiaTheme="minorEastAsia" w:hAnsi="Cambria Math"/>
                <w:iCs w:val="0"/>
                <w:color w:val="auto"/>
                <w:lang w:val="en-GB"/>
              </w:rPr>
            </m:ctrlPr>
          </m:sSubPr>
          <m:e>
            <m:r>
              <w:rPr>
                <w:rFonts w:ascii="Cambria Math" w:eastAsiaTheme="minorEastAsia" w:hAnsi="Cambria Math"/>
                <w:sz w:val="14"/>
                <w:szCs w:val="14"/>
                <w:lang w:val="en-GB"/>
              </w:rPr>
              <m:t>σ</m:t>
            </m:r>
          </m:e>
          <m:sub>
            <m:r>
              <w:rPr>
                <w:rFonts w:ascii="Cambria Math" w:eastAsiaTheme="minorEastAsia" w:hAnsi="Cambria Math"/>
                <w:sz w:val="14"/>
                <w:szCs w:val="14"/>
                <w:lang w:val="en-GB"/>
              </w:rPr>
              <m:t>2</m:t>
            </m:r>
          </m:sub>
        </m:sSub>
        <m:r>
          <w:rPr>
            <w:rFonts w:ascii="Cambria Math" w:eastAsiaTheme="minorEastAsia" w:hAnsi="Cambria Math"/>
            <w:lang w:val="en-GB"/>
          </w:rPr>
          <m:t>=2</m:t>
        </m:r>
      </m:oMath>
      <w:r w:rsidR="002A7668">
        <w:rPr>
          <w:rFonts w:eastAsiaTheme="minorEastAsia"/>
          <w:lang w:val="en-GB"/>
        </w:rPr>
        <w:t>.</w:t>
      </w:r>
    </w:p>
    <w:p w14:paraId="399C0D49" w14:textId="7098D27C" w:rsidR="00B9065B" w:rsidRDefault="00B9065B" w:rsidP="00550D80">
      <w:pPr>
        <w:spacing w:after="240"/>
        <w:ind w:firstLine="708"/>
        <w:jc w:val="both"/>
        <w:rPr>
          <w:rFonts w:eastAsiaTheme="minorEastAsia"/>
          <w:lang w:val="en-GB"/>
        </w:rPr>
      </w:pPr>
      <w:r>
        <w:rPr>
          <w:rFonts w:eastAsiaTheme="minorEastAsia"/>
          <w:lang w:val="en-GB"/>
        </w:rPr>
        <w:t>Then, focusing on graph a)</w:t>
      </w:r>
      <w:r w:rsidR="003925CA">
        <w:rPr>
          <w:rFonts w:eastAsiaTheme="minorEastAsia"/>
          <w:lang w:val="en-GB"/>
        </w:rPr>
        <w:t xml:space="preserve"> from </w:t>
      </w:r>
      <w:r w:rsidR="003925CA" w:rsidRPr="003925CA">
        <w:rPr>
          <w:rFonts w:eastAsiaTheme="minorEastAsia"/>
          <w:i/>
          <w:iCs/>
          <w:lang w:val="en-GB"/>
        </w:rPr>
        <w:t>Figure 10</w:t>
      </w:r>
      <w:r>
        <w:rPr>
          <w:rFonts w:eastAsiaTheme="minorEastAsia"/>
          <w:lang w:val="en-GB"/>
        </w:rPr>
        <w:t xml:space="preserve">, the lineal regression of </w:t>
      </w:r>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oMath>
      <w:r>
        <w:rPr>
          <w:rFonts w:eastAsiaTheme="minorEastAsia"/>
          <w:lang w:val="en-GB"/>
        </w:rPr>
        <w:t>, and on the results obtained by analytically computing the problem, it can be said that they both perfectly fit, as the equation</w:t>
      </w:r>
      <w:r w:rsidR="00FC36BA">
        <w:rPr>
          <w:rFonts w:eastAsiaTheme="minorEastAsia"/>
          <w:lang w:val="en-GB"/>
        </w:rPr>
        <w:t>s</w:t>
      </w:r>
      <w:r>
        <w:rPr>
          <w:rFonts w:eastAsiaTheme="minorEastAsia"/>
          <w:lang w:val="en-GB"/>
        </w:rPr>
        <w:t xml:space="preserve"> gotten represents the graph</w:t>
      </w:r>
      <w:r w:rsidR="00FC36BA">
        <w:rPr>
          <w:rFonts w:eastAsiaTheme="minorEastAsia"/>
          <w:lang w:val="en-GB"/>
        </w:rPr>
        <w:t xml:space="preserve"> (</w:t>
      </w:r>
      <w:r w:rsidR="008D1388">
        <w:rPr>
          <w:rFonts w:eastAsiaTheme="minorEastAsia"/>
          <w:lang w:val="en-GB"/>
        </w:rPr>
        <w:t>both</w:t>
      </w:r>
      <w:r w:rsidR="00FC36BA">
        <w:rPr>
          <w:rFonts w:eastAsiaTheme="minorEastAsia"/>
          <w:lang w:val="en-GB"/>
        </w:rPr>
        <w:t xml:space="preserve"> </w:t>
      </w:r>
      <w:r w:rsidR="00293E69">
        <w:rPr>
          <w:rFonts w:eastAsiaTheme="minorEastAsia"/>
          <w:lang w:val="en-GB"/>
        </w:rPr>
        <w:t>straight lines</w:t>
      </w:r>
      <w:r w:rsidR="00AA5532">
        <w:rPr>
          <w:rFonts w:eastAsiaTheme="minorEastAsia"/>
          <w:lang w:val="en-GB"/>
        </w:rPr>
        <w:t xml:space="preserve"> with different slope</w:t>
      </w:r>
      <w:r w:rsidR="00FC36BA">
        <w:rPr>
          <w:rFonts w:eastAsiaTheme="minorEastAsia"/>
          <w:lang w:val="en-GB"/>
        </w:rPr>
        <w:t>)</w:t>
      </w:r>
      <w:r>
        <w:rPr>
          <w:rFonts w:eastAsiaTheme="minorEastAsia"/>
          <w:lang w:val="en-GB"/>
        </w:rPr>
        <w:t xml:space="preserve"> plotted by Matlab.</w:t>
      </w:r>
    </w:p>
    <w:p w14:paraId="7E5610EE" w14:textId="33B1F1AF" w:rsidR="008D1388" w:rsidRPr="005577FC" w:rsidRDefault="005577FC" w:rsidP="00550D80">
      <w:pPr>
        <w:pStyle w:val="Prrafodelista"/>
        <w:numPr>
          <w:ilvl w:val="0"/>
          <w:numId w:val="6"/>
        </w:numPr>
        <w:spacing w:after="60"/>
        <w:jc w:val="both"/>
        <w:rPr>
          <w:rFonts w:eastAsiaTheme="minorEastAsia"/>
          <w:b/>
          <w:bCs/>
          <w:lang w:val="en-GB"/>
        </w:rPr>
      </w:pPr>
      <w:r w:rsidRPr="005577FC">
        <w:rPr>
          <w:rFonts w:eastAsiaTheme="minorEastAsia"/>
          <w:b/>
          <w:bCs/>
          <w:lang w:val="en-GB"/>
        </w:rPr>
        <w:t>Compare ambos scripts</w:t>
      </w:r>
    </w:p>
    <w:p w14:paraId="0A594D75" w14:textId="205C9B5C" w:rsidR="005577FC" w:rsidRDefault="000948C5" w:rsidP="00550D80">
      <w:pPr>
        <w:spacing w:after="120"/>
        <w:ind w:firstLine="708"/>
        <w:jc w:val="both"/>
        <w:rPr>
          <w:rFonts w:eastAsiaTheme="minorEastAsia"/>
          <w:lang w:val="en-GB"/>
        </w:rPr>
      </w:pPr>
      <w:r>
        <w:rPr>
          <w:rFonts w:eastAsiaTheme="minorEastAsia"/>
          <w:lang w:val="en-GB"/>
        </w:rPr>
        <w:t>To compare both scripts</w:t>
      </w:r>
      <w:r w:rsidR="00243FE4">
        <w:rPr>
          <w:rFonts w:eastAsiaTheme="minorEastAsia"/>
          <w:lang w:val="en-GB"/>
        </w:rPr>
        <w:t xml:space="preserve">, Figure 2 and Figure 10 are </w:t>
      </w:r>
      <w:r w:rsidR="00296852">
        <w:rPr>
          <w:rFonts w:eastAsiaTheme="minorEastAsia"/>
          <w:lang w:val="en-GB"/>
        </w:rPr>
        <w:t>taken</w:t>
      </w:r>
      <w:r w:rsidR="00243FE4">
        <w:rPr>
          <w:rFonts w:eastAsiaTheme="minorEastAsia"/>
          <w:lang w:val="en-GB"/>
        </w:rPr>
        <w:t xml:space="preserve"> into account</w:t>
      </w:r>
      <w:r w:rsidR="00296852">
        <w:rPr>
          <w:rFonts w:eastAsiaTheme="minorEastAsia"/>
          <w:lang w:val="en-GB"/>
        </w:rPr>
        <w:t>, having:</w:t>
      </w:r>
    </w:p>
    <w:p w14:paraId="5D288179" w14:textId="77777777" w:rsidR="00296852" w:rsidRDefault="00296852" w:rsidP="0053071C">
      <w:pPr>
        <w:keepNext/>
        <w:spacing w:after="0"/>
        <w:jc w:val="center"/>
      </w:pPr>
      <w:r w:rsidRPr="00296852">
        <w:rPr>
          <w:rFonts w:eastAsiaTheme="minorEastAsia"/>
          <w:noProof/>
          <w:lang w:val="en-GB"/>
        </w:rPr>
        <w:drawing>
          <wp:inline distT="0" distB="0" distL="0" distR="0" wp14:anchorId="4B180A71" wp14:editId="37E94694">
            <wp:extent cx="5400000" cy="3035369"/>
            <wp:effectExtent l="0" t="0" r="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20"/>
                    <a:stretch>
                      <a:fillRect/>
                    </a:stretch>
                  </pic:blipFill>
                  <pic:spPr>
                    <a:xfrm>
                      <a:off x="0" y="0"/>
                      <a:ext cx="5400000" cy="3035369"/>
                    </a:xfrm>
                    <a:prstGeom prst="rect">
                      <a:avLst/>
                    </a:prstGeom>
                  </pic:spPr>
                </pic:pic>
              </a:graphicData>
            </a:graphic>
          </wp:inline>
        </w:drawing>
      </w:r>
    </w:p>
    <w:p w14:paraId="2F1F2A46" w14:textId="70F23431" w:rsidR="00296852" w:rsidRPr="00AF2684" w:rsidRDefault="00296852" w:rsidP="00E704BF">
      <w:pPr>
        <w:pStyle w:val="Descripcin"/>
        <w:spacing w:after="120"/>
        <w:jc w:val="center"/>
        <w:rPr>
          <w:rFonts w:eastAsiaTheme="minorEastAsia"/>
          <w:lang w:val="en-GB"/>
        </w:rPr>
      </w:pPr>
      <w:r w:rsidRPr="00AF2684">
        <w:rPr>
          <w:lang w:val="en-GB"/>
        </w:rPr>
        <w:t xml:space="preserve">Figure </w:t>
      </w:r>
      <w:r w:rsidRPr="00AF2684">
        <w:rPr>
          <w:lang w:val="en-GB"/>
        </w:rPr>
        <w:fldChar w:fldCharType="begin"/>
      </w:r>
      <w:r w:rsidRPr="00AF2684">
        <w:rPr>
          <w:lang w:val="en-GB"/>
        </w:rPr>
        <w:instrText xml:space="preserve"> SEQ Figure \* ARABIC </w:instrText>
      </w:r>
      <w:r w:rsidRPr="00AF2684">
        <w:rPr>
          <w:lang w:val="en-GB"/>
        </w:rPr>
        <w:fldChar w:fldCharType="separate"/>
      </w:r>
      <w:r w:rsidR="00AF46EB">
        <w:rPr>
          <w:noProof/>
          <w:lang w:val="en-GB"/>
        </w:rPr>
        <w:t>11</w:t>
      </w:r>
      <w:r w:rsidRPr="00AF2684">
        <w:rPr>
          <w:lang w:val="en-GB"/>
        </w:rPr>
        <w:fldChar w:fldCharType="end"/>
      </w:r>
      <w:r w:rsidR="0053071C" w:rsidRPr="00AF2684">
        <w:rPr>
          <w:lang w:val="en-GB"/>
        </w:rPr>
        <w:t xml:space="preserve">: </w:t>
      </w:r>
      <w:r w:rsidR="00AF2684" w:rsidRPr="00AF2684">
        <w:rPr>
          <w:lang w:val="en-GB"/>
        </w:rPr>
        <w:t>Comparison</w:t>
      </w:r>
      <w:r w:rsidR="0053071C" w:rsidRPr="00AF2684">
        <w:rPr>
          <w:lang w:val="en-GB"/>
        </w:rPr>
        <w:t xml:space="preserve"> betwee</w:t>
      </w:r>
      <w:r w:rsidR="00AF2684" w:rsidRPr="00AF2684">
        <w:rPr>
          <w:lang w:val="en-GB"/>
        </w:rPr>
        <w:t>n scripts</w:t>
      </w:r>
    </w:p>
    <w:p w14:paraId="2464A285" w14:textId="3E4B37DD" w:rsidR="0028075D" w:rsidRDefault="00C17D17" w:rsidP="0028075D">
      <w:pPr>
        <w:spacing w:after="0"/>
        <w:jc w:val="both"/>
        <w:rPr>
          <w:rFonts w:eastAsiaTheme="minorEastAsia"/>
          <w:lang w:val="en-GB"/>
        </w:rPr>
      </w:pPr>
      <w:r>
        <w:rPr>
          <w:rFonts w:eastAsiaTheme="minorEastAsia"/>
          <w:lang w:val="en-GB"/>
        </w:rPr>
        <w:t>Thanks to Figure 11</w:t>
      </w:r>
      <w:r w:rsidR="00CA3491">
        <w:rPr>
          <w:rFonts w:eastAsiaTheme="minorEastAsia"/>
          <w:lang w:val="en-GB"/>
        </w:rPr>
        <w:t>, the only difference that can be seen between the scripts are the graph</w:t>
      </w:r>
      <w:r w:rsidR="00F21C95">
        <w:rPr>
          <w:rFonts w:eastAsiaTheme="minorEastAsia"/>
          <w:lang w:val="en-GB"/>
        </w:rPr>
        <w:t>s</w:t>
      </w:r>
      <w:r w:rsidR="00CA3491">
        <w:rPr>
          <w:rFonts w:eastAsiaTheme="minorEastAsia"/>
          <w:lang w:val="en-GB"/>
        </w:rPr>
        <w:t xml:space="preserve"> which each of them plot</w:t>
      </w:r>
      <w:r w:rsidR="00F21C95">
        <w:rPr>
          <w:rFonts w:eastAsiaTheme="minorEastAsia"/>
          <w:lang w:val="en-GB"/>
        </w:rPr>
        <w:t xml:space="preserve">. The graph obtained from </w:t>
      </w:r>
      <w:r w:rsidR="00F21C95" w:rsidRPr="006D2C0E">
        <w:rPr>
          <w:rFonts w:eastAsiaTheme="minorEastAsia"/>
          <w:i/>
          <w:iCs/>
          <w:lang w:val="en-GB"/>
        </w:rPr>
        <w:t>elementalIBEM.m</w:t>
      </w:r>
      <w:r w:rsidR="00F21C95" w:rsidRPr="006D2C0E">
        <w:rPr>
          <w:rFonts w:eastAsiaTheme="minorEastAsia"/>
          <w:lang w:val="en-GB"/>
        </w:rPr>
        <w:t xml:space="preserve">. </w:t>
      </w:r>
      <w:r w:rsidR="006D2C0E" w:rsidRPr="006D2C0E">
        <w:rPr>
          <w:rFonts w:eastAsiaTheme="minorEastAsia"/>
          <w:lang w:val="en-GB"/>
        </w:rPr>
        <w:t>basically represents a l</w:t>
      </w:r>
      <w:r w:rsidR="006D2C0E">
        <w:rPr>
          <w:rFonts w:eastAsiaTheme="minorEastAsia"/>
          <w:lang w:val="en-GB"/>
        </w:rPr>
        <w:t xml:space="preserve">inear regression </w:t>
      </w:r>
      <w:r w:rsidR="00E17025">
        <w:rPr>
          <w:rFonts w:eastAsiaTheme="minorEastAsia"/>
          <w:lang w:val="en-GB"/>
        </w:rPr>
        <w:t xml:space="preserve">in 2D and a “perfect” field plane in 3D, while from </w:t>
      </w:r>
      <w:r w:rsidR="00F21C95" w:rsidRPr="00E17025">
        <w:rPr>
          <w:rFonts w:eastAsiaTheme="minorEastAsia"/>
          <w:i/>
          <w:iCs/>
          <w:lang w:val="en-GB"/>
        </w:rPr>
        <w:t>dobleBEM.m</w:t>
      </w:r>
      <w:r w:rsidR="00F21C95" w:rsidRPr="00E17025">
        <w:rPr>
          <w:rFonts w:eastAsiaTheme="minorEastAsia"/>
          <w:lang w:val="en-GB"/>
        </w:rPr>
        <w:t>.</w:t>
      </w:r>
      <w:r w:rsidR="00E17025">
        <w:rPr>
          <w:rFonts w:eastAsiaTheme="minorEastAsia"/>
          <w:lang w:val="en-GB"/>
        </w:rPr>
        <w:t xml:space="preserve"> </w:t>
      </w:r>
      <w:r w:rsidR="00310582">
        <w:rPr>
          <w:rFonts w:eastAsiaTheme="minorEastAsia"/>
          <w:lang w:val="en-GB"/>
        </w:rPr>
        <w:t>there is a change in the slope in each plot, given by the change in the conductivity</w:t>
      </w:r>
      <w:r w:rsidR="00B05864">
        <w:rPr>
          <w:rFonts w:eastAsiaTheme="minorEastAsia"/>
          <w:lang w:val="en-GB"/>
        </w:rPr>
        <w:t>.</w:t>
      </w:r>
    </w:p>
    <w:p w14:paraId="0F1A2828" w14:textId="0E3263FC" w:rsidR="00127A4A" w:rsidRPr="00F21C95" w:rsidRDefault="0046249B" w:rsidP="0028075D">
      <w:pPr>
        <w:spacing w:after="0"/>
        <w:jc w:val="both"/>
        <w:rPr>
          <w:rFonts w:eastAsiaTheme="minorEastAsia"/>
          <w:lang w:val="en-GB"/>
        </w:rPr>
      </w:pPr>
      <w:r>
        <w:rPr>
          <w:rFonts w:eastAsiaTheme="minorEastAsia"/>
          <w:lang w:val="en-GB"/>
        </w:rPr>
        <w:t>As a conclusion, it can be said that the latter</w:t>
      </w:r>
      <w:r w:rsidR="00127A4A">
        <w:rPr>
          <w:rFonts w:eastAsiaTheme="minorEastAsia"/>
          <w:lang w:val="en-GB"/>
        </w:rPr>
        <w:t xml:space="preserve"> (</w:t>
      </w:r>
      <w:r w:rsidR="00127A4A" w:rsidRPr="00E17025">
        <w:rPr>
          <w:rFonts w:eastAsiaTheme="minorEastAsia"/>
          <w:i/>
          <w:iCs/>
          <w:lang w:val="en-GB"/>
        </w:rPr>
        <w:t>dobleBEM.m</w:t>
      </w:r>
      <w:r w:rsidR="00127A4A" w:rsidRPr="00E17025">
        <w:rPr>
          <w:rFonts w:eastAsiaTheme="minorEastAsia"/>
          <w:lang w:val="en-GB"/>
        </w:rPr>
        <w:t>.</w:t>
      </w:r>
      <w:r w:rsidR="00127A4A">
        <w:rPr>
          <w:rFonts w:eastAsiaTheme="minorEastAsia"/>
          <w:lang w:val="en-GB"/>
        </w:rPr>
        <w:t>)</w:t>
      </w:r>
      <w:r>
        <w:rPr>
          <w:rFonts w:eastAsiaTheme="minorEastAsia"/>
          <w:lang w:val="en-GB"/>
        </w:rPr>
        <w:t xml:space="preserve"> script is used for surfaces</w:t>
      </w:r>
      <w:r w:rsidR="00167B1B">
        <w:rPr>
          <w:rFonts w:eastAsiaTheme="minorEastAsia"/>
          <w:lang w:val="en-GB"/>
        </w:rPr>
        <w:t xml:space="preserve"> with different homogenous conductivities (mainly two)</w:t>
      </w:r>
      <w:r w:rsidR="00127A4A">
        <w:rPr>
          <w:rFonts w:eastAsiaTheme="minorEastAsia"/>
          <w:lang w:val="en-GB"/>
        </w:rPr>
        <w:t>, while the former (</w:t>
      </w:r>
      <w:r w:rsidR="00127A4A" w:rsidRPr="006D2C0E">
        <w:rPr>
          <w:rFonts w:eastAsiaTheme="minorEastAsia"/>
          <w:i/>
          <w:iCs/>
          <w:lang w:val="en-GB"/>
        </w:rPr>
        <w:t>elementalIBEM.m</w:t>
      </w:r>
      <w:r w:rsidR="00127A4A" w:rsidRPr="006D2C0E">
        <w:rPr>
          <w:rFonts w:eastAsiaTheme="minorEastAsia"/>
          <w:lang w:val="en-GB"/>
        </w:rPr>
        <w:t>.</w:t>
      </w:r>
      <w:r w:rsidR="00127A4A">
        <w:rPr>
          <w:rFonts w:eastAsiaTheme="minorEastAsia"/>
          <w:lang w:val="en-GB"/>
        </w:rPr>
        <w:t>) is prepared for surfaces presenting a unique homogenous conductivity.</w:t>
      </w:r>
    </w:p>
    <w:p w14:paraId="61D7D13C" w14:textId="77777777" w:rsidR="0028075D" w:rsidRDefault="0028075D" w:rsidP="0028075D">
      <w:pPr>
        <w:spacing w:after="0"/>
        <w:jc w:val="both"/>
        <w:rPr>
          <w:rFonts w:eastAsiaTheme="minorEastAsia"/>
          <w:b/>
          <w:bCs/>
          <w:lang w:val="en-GB"/>
        </w:rPr>
      </w:pPr>
    </w:p>
    <w:p w14:paraId="0AA14E25" w14:textId="41CD5164" w:rsidR="00911DC5" w:rsidRPr="009A14E7" w:rsidRDefault="00911DC5" w:rsidP="00911DC5">
      <w:pPr>
        <w:pStyle w:val="Prrafodelista"/>
        <w:numPr>
          <w:ilvl w:val="0"/>
          <w:numId w:val="1"/>
        </w:numPr>
        <w:spacing w:after="0"/>
        <w:jc w:val="both"/>
        <w:rPr>
          <w:rFonts w:eastAsiaTheme="minorEastAsia"/>
          <w:b/>
          <w:bCs/>
          <w:lang w:val="en-GB"/>
        </w:rPr>
      </w:pPr>
      <w:r w:rsidRPr="009A14E7">
        <w:rPr>
          <w:rFonts w:eastAsiaTheme="minorEastAsia"/>
          <w:b/>
          <w:bCs/>
          <w:lang w:val="en-GB"/>
        </w:rPr>
        <w:lastRenderedPageBreak/>
        <w:t xml:space="preserve">Como cambia la </w:t>
      </w:r>
      <w:proofErr w:type="spellStart"/>
      <w:r w:rsidRPr="009A14E7">
        <w:rPr>
          <w:rFonts w:eastAsiaTheme="minorEastAsia"/>
          <w:b/>
          <w:bCs/>
          <w:lang w:val="en-GB"/>
        </w:rPr>
        <w:t>solución</w:t>
      </w:r>
      <w:proofErr w:type="spellEnd"/>
      <w:r w:rsidRPr="009A14E7">
        <w:rPr>
          <w:rFonts w:eastAsiaTheme="minorEastAsia"/>
          <w:b/>
          <w:bCs/>
          <w:lang w:val="en-GB"/>
        </w:rPr>
        <w:t>:</w:t>
      </w:r>
    </w:p>
    <w:p w14:paraId="693F98D0" w14:textId="77777777" w:rsidR="00911DC5" w:rsidRDefault="00911DC5" w:rsidP="00550D80">
      <w:pPr>
        <w:pStyle w:val="Prrafodelista"/>
        <w:numPr>
          <w:ilvl w:val="0"/>
          <w:numId w:val="7"/>
        </w:numPr>
        <w:spacing w:after="0"/>
        <w:jc w:val="both"/>
        <w:rPr>
          <w:rFonts w:eastAsiaTheme="minorEastAsia"/>
          <w:b/>
          <w:bCs/>
        </w:rPr>
      </w:pPr>
      <w:r w:rsidRPr="009A14E7">
        <w:rPr>
          <w:rFonts w:eastAsiaTheme="minorEastAsia"/>
          <w:b/>
          <w:bCs/>
        </w:rPr>
        <w:t>Si aumentamos el número de puntos de la frontera:</w:t>
      </w:r>
    </w:p>
    <w:p w14:paraId="0ACF44C5" w14:textId="77777777" w:rsidR="00550D80" w:rsidRPr="00550D80" w:rsidRDefault="00550D80" w:rsidP="00550D80">
      <w:pPr>
        <w:spacing w:after="0"/>
        <w:jc w:val="both"/>
        <w:rPr>
          <w:rFonts w:eastAsiaTheme="minorEastAsia"/>
          <w:b/>
          <w:bCs/>
          <w:sz w:val="6"/>
          <w:szCs w:val="6"/>
        </w:rPr>
      </w:pPr>
    </w:p>
    <w:p w14:paraId="0EAC848A" w14:textId="16230959" w:rsidR="007C4CB2" w:rsidRDefault="007C4CB2" w:rsidP="00550D80">
      <w:pPr>
        <w:pStyle w:val="Prrafodelista"/>
        <w:spacing w:after="0"/>
        <w:ind w:left="567" w:firstLine="708"/>
        <w:jc w:val="both"/>
        <w:rPr>
          <w:rFonts w:eastAsiaTheme="minorEastAsia"/>
          <w:lang w:val="en-GB"/>
        </w:rPr>
      </w:pPr>
      <w:r>
        <w:rPr>
          <w:rFonts w:eastAsiaTheme="minorEastAsia"/>
          <w:lang w:val="en-GB"/>
        </w:rPr>
        <w:t>The solution of this section will be the same as in section 3a) of Lab.a having:</w:t>
      </w:r>
    </w:p>
    <w:p w14:paraId="6FA559D7" w14:textId="77777777" w:rsidR="00550D80" w:rsidRPr="00550D80" w:rsidRDefault="00550D80" w:rsidP="00550D80">
      <w:pPr>
        <w:pStyle w:val="Prrafodelista"/>
        <w:spacing w:after="0"/>
        <w:ind w:left="567" w:firstLine="708"/>
        <w:jc w:val="both"/>
        <w:rPr>
          <w:rFonts w:eastAsiaTheme="minorEastAsia"/>
          <w:sz w:val="4"/>
          <w:szCs w:val="4"/>
          <w:lang w:val="en-GB"/>
        </w:rPr>
      </w:pPr>
    </w:p>
    <w:p w14:paraId="45F33A52" w14:textId="55445183" w:rsidR="007C4CB2" w:rsidRDefault="0059463F" w:rsidP="00B8462C">
      <w:pPr>
        <w:pStyle w:val="Prrafodelista"/>
        <w:numPr>
          <w:ilvl w:val="0"/>
          <w:numId w:val="8"/>
        </w:numPr>
        <w:spacing w:after="0"/>
        <w:jc w:val="both"/>
        <w:rPr>
          <w:rFonts w:eastAsiaTheme="minorEastAsia"/>
          <w:lang w:val="en-GB"/>
        </w:rPr>
      </w:pPr>
      <w:r>
        <w:rPr>
          <w:rFonts w:eastAsiaTheme="minorEastAsia"/>
          <w:lang w:val="en-GB"/>
        </w:rPr>
        <w:t>If boundary points increase, the graph resolution improves while</w:t>
      </w:r>
      <w:r w:rsidR="00595A08">
        <w:rPr>
          <w:rFonts w:eastAsiaTheme="minorEastAsia"/>
          <w:lang w:val="en-GB"/>
        </w:rPr>
        <w:t xml:space="preserve"> if they decrease, the resolution worsens.</w:t>
      </w:r>
    </w:p>
    <w:p w14:paraId="1B950EFA" w14:textId="30EA4BDB" w:rsidR="00595A08" w:rsidRDefault="00595A08" w:rsidP="00B8462C">
      <w:pPr>
        <w:pStyle w:val="Prrafodelista"/>
        <w:numPr>
          <w:ilvl w:val="0"/>
          <w:numId w:val="8"/>
        </w:numPr>
        <w:spacing w:after="0"/>
        <w:jc w:val="both"/>
        <w:rPr>
          <w:rFonts w:eastAsiaTheme="minorEastAsia"/>
          <w:lang w:val="en-GB"/>
        </w:rPr>
      </w:pPr>
      <w:r>
        <w:rPr>
          <w:rFonts w:eastAsiaTheme="minorEastAsia"/>
          <w:lang w:val="en-GB"/>
        </w:rPr>
        <w:t xml:space="preserve">If interior points </w:t>
      </w:r>
      <w:r w:rsidR="00EA17F6">
        <w:rPr>
          <w:rFonts w:eastAsiaTheme="minorEastAsia"/>
          <w:lang w:val="en-GB"/>
        </w:rPr>
        <w:t>change, the graph resolution</w:t>
      </w:r>
      <w:r w:rsidR="0028075D">
        <w:rPr>
          <w:rFonts w:eastAsiaTheme="minorEastAsia"/>
          <w:lang w:val="en-GB"/>
        </w:rPr>
        <w:t xml:space="preserve"> do not experiment any change.</w:t>
      </w:r>
    </w:p>
    <w:p w14:paraId="154440F1" w14:textId="77777777" w:rsidR="0028075D" w:rsidRPr="0028075D" w:rsidRDefault="0028075D" w:rsidP="0028075D">
      <w:pPr>
        <w:spacing w:after="0"/>
        <w:ind w:left="567"/>
        <w:jc w:val="both"/>
        <w:rPr>
          <w:rFonts w:eastAsiaTheme="minorEastAsia"/>
          <w:lang w:val="en-GB"/>
        </w:rPr>
      </w:pPr>
    </w:p>
    <w:p w14:paraId="13FF97FC" w14:textId="6E679A5A" w:rsidR="005B78E6" w:rsidRPr="00550D80" w:rsidRDefault="00D73516" w:rsidP="00550D80">
      <w:pPr>
        <w:pStyle w:val="Prrafodelista"/>
        <w:spacing w:after="0"/>
        <w:ind w:left="567" w:firstLine="708"/>
        <w:jc w:val="both"/>
        <w:rPr>
          <w:rFonts w:eastAsiaTheme="minorEastAsia"/>
          <w:lang w:val="en-GB"/>
        </w:rPr>
      </w:pPr>
      <w:r w:rsidRPr="00550D80">
        <w:rPr>
          <w:rFonts w:eastAsiaTheme="minorEastAsia"/>
          <w:lang w:val="en-GB"/>
        </w:rPr>
        <w:t>The only remarkable aspect with respect a surface with regions with different homogenous conductivities</w:t>
      </w:r>
      <w:r w:rsidR="003A1B81" w:rsidRPr="00550D80">
        <w:rPr>
          <w:rFonts w:eastAsiaTheme="minorEastAsia"/>
          <w:lang w:val="en-GB"/>
        </w:rPr>
        <w:t xml:space="preserve"> is that when increasing the difference between the conductivities, the angle between the straight lines (representing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m:t>
            </m:r>
          </m:sub>
        </m:sSub>
        <m:d>
          <m:dPr>
            <m:ctrlPr>
              <w:rPr>
                <w:rFonts w:ascii="Cambria Math" w:eastAsiaTheme="minorEastAsia" w:hAnsi="Cambria Math"/>
                <w:i/>
                <w:lang w:val="en-GB"/>
              </w:rPr>
            </m:ctrlPr>
          </m:dPr>
          <m:e>
            <m:r>
              <w:rPr>
                <w:rFonts w:ascii="Cambria Math" w:eastAsiaTheme="minorEastAsia" w:hAnsi="Cambria Math"/>
                <w:lang w:val="en-GB"/>
              </w:rPr>
              <m:t>x</m:t>
            </m:r>
          </m:e>
        </m:d>
      </m:oMath>
      <w:r w:rsidR="003A1B81" w:rsidRPr="00550D80">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II</m:t>
            </m:r>
          </m:sub>
        </m:sSub>
        <m:d>
          <m:dPr>
            <m:ctrlPr>
              <w:rPr>
                <w:rFonts w:ascii="Cambria Math" w:eastAsiaTheme="minorEastAsia" w:hAnsi="Cambria Math"/>
                <w:i/>
                <w:lang w:val="en-GB"/>
              </w:rPr>
            </m:ctrlPr>
          </m:dPr>
          <m:e>
            <m:r>
              <w:rPr>
                <w:rFonts w:ascii="Cambria Math" w:eastAsiaTheme="minorEastAsia" w:hAnsi="Cambria Math"/>
                <w:lang w:val="en-GB"/>
              </w:rPr>
              <m:t>x</m:t>
            </m:r>
          </m:e>
        </m:d>
      </m:oMath>
      <w:r w:rsidR="003A1B81" w:rsidRPr="00550D80">
        <w:rPr>
          <w:rFonts w:eastAsiaTheme="minorEastAsia"/>
          <w:lang w:val="en-GB"/>
        </w:rPr>
        <w:t>)</w:t>
      </w:r>
      <w:r w:rsidR="00026CE5" w:rsidRPr="00550D80">
        <w:rPr>
          <w:rFonts w:eastAsiaTheme="minorEastAsia"/>
          <w:lang w:val="en-GB"/>
        </w:rPr>
        <w:t xml:space="preserve"> becomes smaller.</w:t>
      </w:r>
      <w:r w:rsidR="00406301" w:rsidRPr="00550D80">
        <w:rPr>
          <w:rFonts w:eastAsiaTheme="minorEastAsia"/>
          <w:lang w:val="en-GB"/>
        </w:rPr>
        <w:t xml:space="preserve"> Making a comparison between </w:t>
      </w:r>
      <w:r w:rsidR="00406301" w:rsidRPr="00550D80">
        <w:rPr>
          <w:rFonts w:eastAsiaTheme="minorEastAsia"/>
          <w:i/>
          <w:iCs/>
          <w:lang w:val="en-GB"/>
        </w:rPr>
        <w:t>Figure 6</w:t>
      </w:r>
      <w:r w:rsidR="00406301" w:rsidRPr="00550D80">
        <w:rPr>
          <w:rFonts w:eastAsiaTheme="minorEastAsia"/>
          <w:lang w:val="en-GB"/>
        </w:rPr>
        <w:t xml:space="preserve"> and the figure below:</w:t>
      </w:r>
    </w:p>
    <w:p w14:paraId="4ECFC453" w14:textId="77777777" w:rsidR="0021306D" w:rsidRDefault="0021306D" w:rsidP="0021306D">
      <w:pPr>
        <w:keepNext/>
        <w:spacing w:after="0"/>
        <w:jc w:val="center"/>
      </w:pPr>
      <w:r w:rsidRPr="0021306D">
        <w:rPr>
          <w:rFonts w:eastAsiaTheme="minorEastAsia"/>
          <w:noProof/>
          <w:lang w:val="en-GB"/>
        </w:rPr>
        <w:drawing>
          <wp:inline distT="0" distB="0" distL="0" distR="0" wp14:anchorId="557FBD03" wp14:editId="32523862">
            <wp:extent cx="3901166" cy="1440000"/>
            <wp:effectExtent l="0" t="0" r="4445" b="825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21"/>
                    <a:stretch>
                      <a:fillRect/>
                    </a:stretch>
                  </pic:blipFill>
                  <pic:spPr>
                    <a:xfrm>
                      <a:off x="0" y="0"/>
                      <a:ext cx="3901166" cy="1440000"/>
                    </a:xfrm>
                    <a:prstGeom prst="rect">
                      <a:avLst/>
                    </a:prstGeom>
                  </pic:spPr>
                </pic:pic>
              </a:graphicData>
            </a:graphic>
          </wp:inline>
        </w:drawing>
      </w:r>
    </w:p>
    <w:p w14:paraId="515FF11D" w14:textId="4E567C94" w:rsidR="0021306D" w:rsidRPr="0021306D" w:rsidRDefault="0021306D" w:rsidP="0021306D">
      <w:pPr>
        <w:pStyle w:val="Descripcin"/>
        <w:jc w:val="center"/>
        <w:rPr>
          <w:rFonts w:eastAsiaTheme="minorEastAsia"/>
          <w:lang w:val="en-GB"/>
        </w:rPr>
      </w:pPr>
      <w:r w:rsidRPr="0021306D">
        <w:rPr>
          <w:lang w:val="en-GB"/>
        </w:rPr>
        <w:t xml:space="preserve">Figure </w:t>
      </w:r>
      <w:r>
        <w:fldChar w:fldCharType="begin"/>
      </w:r>
      <w:r w:rsidRPr="0021306D">
        <w:rPr>
          <w:lang w:val="en-GB"/>
        </w:rPr>
        <w:instrText xml:space="preserve"> SEQ Figure \* ARABIC </w:instrText>
      </w:r>
      <w:r>
        <w:fldChar w:fldCharType="separate"/>
      </w:r>
      <w:r w:rsidR="00AF46EB">
        <w:rPr>
          <w:noProof/>
          <w:lang w:val="en-GB"/>
        </w:rPr>
        <w:t>12</w:t>
      </w:r>
      <w:r>
        <w:fldChar w:fldCharType="end"/>
      </w:r>
      <w:r w:rsidRPr="0021306D">
        <w:rPr>
          <w:lang w:val="en-GB"/>
        </w:rPr>
        <w:t>: Same as in F</w:t>
      </w:r>
      <w:r>
        <w:rPr>
          <w:lang w:val="en-GB"/>
        </w:rPr>
        <w:t xml:space="preserve">igure 10, but </w:t>
      </w:r>
      <w:r>
        <w:rPr>
          <w:rFonts w:eastAsiaTheme="minorEastAsia"/>
          <w:lang w:val="en-GB"/>
        </w:rPr>
        <w:t xml:space="preserve">having: </w:t>
      </w:r>
      <m:oMath>
        <m:sSub>
          <m:sSubPr>
            <m:ctrlPr>
              <w:rPr>
                <w:rFonts w:ascii="Cambria Math" w:eastAsiaTheme="minorEastAsia" w:hAnsi="Cambria Math"/>
                <w:iCs w:val="0"/>
                <w:color w:val="auto"/>
                <w:lang w:val="en-GB"/>
              </w:rPr>
            </m:ctrlPr>
          </m:sSubPr>
          <m:e>
            <m:r>
              <w:rPr>
                <w:rFonts w:ascii="Cambria Math" w:eastAsiaTheme="minorEastAsia" w:hAnsi="Cambria Math"/>
                <w:sz w:val="14"/>
                <w:szCs w:val="14"/>
                <w:lang w:val="en-GB"/>
              </w:rPr>
              <m:t>σ</m:t>
            </m:r>
          </m:e>
          <m:sub>
            <m:r>
              <w:rPr>
                <w:rFonts w:ascii="Cambria Math" w:eastAsiaTheme="minorEastAsia" w:hAnsi="Cambria Math"/>
                <w:sz w:val="14"/>
                <w:szCs w:val="14"/>
                <w:lang w:val="en-GB"/>
              </w:rPr>
              <m:t>1</m:t>
            </m:r>
          </m:sub>
        </m:sSub>
        <m:r>
          <w:rPr>
            <w:rFonts w:ascii="Cambria Math" w:eastAsiaTheme="minorEastAsia" w:hAnsi="Cambria Math"/>
            <w:sz w:val="14"/>
            <w:szCs w:val="14"/>
            <w:lang w:val="en-GB"/>
          </w:rPr>
          <m:t xml:space="preserve">=1, </m:t>
        </m:r>
        <m:sSub>
          <m:sSubPr>
            <m:ctrlPr>
              <w:rPr>
                <w:rFonts w:ascii="Cambria Math" w:eastAsiaTheme="minorEastAsia" w:hAnsi="Cambria Math"/>
                <w:iCs w:val="0"/>
                <w:color w:val="auto"/>
                <w:lang w:val="en-GB"/>
              </w:rPr>
            </m:ctrlPr>
          </m:sSubPr>
          <m:e>
            <m:r>
              <w:rPr>
                <w:rFonts w:ascii="Cambria Math" w:eastAsiaTheme="minorEastAsia" w:hAnsi="Cambria Math"/>
                <w:sz w:val="14"/>
                <w:szCs w:val="14"/>
                <w:lang w:val="en-GB"/>
              </w:rPr>
              <m:t>σ</m:t>
            </m:r>
          </m:e>
          <m:sub>
            <m:r>
              <w:rPr>
                <w:rFonts w:ascii="Cambria Math" w:eastAsiaTheme="minorEastAsia" w:hAnsi="Cambria Math"/>
                <w:sz w:val="14"/>
                <w:szCs w:val="14"/>
                <w:lang w:val="en-GB"/>
              </w:rPr>
              <m:t>2</m:t>
            </m:r>
          </m:sub>
        </m:sSub>
        <m:r>
          <w:rPr>
            <w:rFonts w:ascii="Cambria Math" w:eastAsiaTheme="minorEastAsia" w:hAnsi="Cambria Math"/>
            <w:lang w:val="en-GB"/>
          </w:rPr>
          <m:t>=10</m:t>
        </m:r>
      </m:oMath>
    </w:p>
    <w:p w14:paraId="059D1D48" w14:textId="689DC7E9" w:rsidR="0021306D" w:rsidRDefault="00BB533B" w:rsidP="00550D80">
      <w:pPr>
        <w:pStyle w:val="Prrafodelista"/>
        <w:spacing w:after="0"/>
        <w:ind w:left="567" w:firstLine="708"/>
        <w:jc w:val="both"/>
        <w:rPr>
          <w:rFonts w:eastAsiaTheme="minorEastAsia"/>
          <w:lang w:val="en-GB"/>
        </w:rPr>
      </w:pPr>
      <w:r>
        <w:rPr>
          <w:rFonts w:eastAsiaTheme="minorEastAsia"/>
          <w:lang w:val="en-GB"/>
        </w:rPr>
        <w:t>This happens</w:t>
      </w:r>
      <w:r w:rsidR="00BB7471">
        <w:rPr>
          <w:rFonts w:eastAsiaTheme="minorEastAsia"/>
          <w:lang w:val="en-GB"/>
        </w:rPr>
        <w:t xml:space="preserve"> because when the conductivity of a medium tends to infinity</w:t>
      </w:r>
      <w:r w:rsidR="00812598">
        <w:rPr>
          <w:rFonts w:eastAsiaTheme="minorEastAsia"/>
          <w:lang w:val="en-GB"/>
        </w:rPr>
        <w:t xml:space="preserve">, the potential of that medium will tend to cero, which graphically is represented by the x-axis. Then, if the conductivity of only one region </w:t>
      </w:r>
      <w:r w:rsidR="00444266">
        <w:rPr>
          <w:rFonts w:eastAsiaTheme="minorEastAsia"/>
          <w:lang w:val="en-GB"/>
        </w:rPr>
        <w:t>increases</w:t>
      </w:r>
      <w:r w:rsidR="00812598">
        <w:rPr>
          <w:rFonts w:eastAsiaTheme="minorEastAsia"/>
          <w:lang w:val="en-GB"/>
        </w:rPr>
        <w:t>, its linear progression will become closer to the x-axis</w:t>
      </w:r>
      <w:r w:rsidR="00444266">
        <w:rPr>
          <w:rFonts w:eastAsiaTheme="minorEastAsia"/>
          <w:lang w:val="en-GB"/>
        </w:rPr>
        <w:t xml:space="preserve"> as the slope will grow. It is said that the slope of the linear progression of a  </w:t>
      </w:r>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m:t>
            </m:r>
          </m:e>
        </m:d>
      </m:oMath>
      <w:r w:rsidR="00444266">
        <w:rPr>
          <w:rFonts w:eastAsiaTheme="minorEastAsia"/>
          <w:lang w:val="en-GB"/>
        </w:rPr>
        <w:t xml:space="preserve"> is growing when increasing the conductivity</w:t>
      </w:r>
      <w:r w:rsidR="00550D80">
        <w:rPr>
          <w:rFonts w:eastAsiaTheme="minorEastAsia"/>
          <w:lang w:val="en-GB"/>
        </w:rPr>
        <w:t xml:space="preserve"> as the slope is initially negative (seen in the computations made in pervious sections and exercises).</w:t>
      </w:r>
    </w:p>
    <w:p w14:paraId="3FE593C6" w14:textId="35E718A7" w:rsidR="00550D80" w:rsidRDefault="00550D80">
      <w:pPr>
        <w:rPr>
          <w:rFonts w:eastAsiaTheme="minorEastAsia"/>
          <w:lang w:val="en-GB"/>
        </w:rPr>
      </w:pPr>
      <w:r>
        <w:rPr>
          <w:rFonts w:eastAsiaTheme="minorEastAsia"/>
          <w:lang w:val="en-GB"/>
        </w:rPr>
        <w:br w:type="page"/>
      </w:r>
    </w:p>
    <w:p w14:paraId="0DB92F6C" w14:textId="5BE1CCDD" w:rsidR="00550D80" w:rsidRPr="005C5642" w:rsidRDefault="008F355D" w:rsidP="008F355D">
      <w:pPr>
        <w:pStyle w:val="Ttulo1"/>
        <w:rPr>
          <w:rFonts w:eastAsiaTheme="minorEastAsia"/>
        </w:rPr>
      </w:pPr>
      <w:bookmarkStart w:id="2" w:name="_Toc103854441"/>
      <w:proofErr w:type="spellStart"/>
      <w:r w:rsidRPr="005C5642">
        <w:rPr>
          <w:rFonts w:eastAsiaTheme="minorEastAsia"/>
        </w:rPr>
        <w:lastRenderedPageBreak/>
        <w:t>Lab.c</w:t>
      </w:r>
      <w:bookmarkEnd w:id="2"/>
      <w:proofErr w:type="spellEnd"/>
    </w:p>
    <w:p w14:paraId="5DE68558" w14:textId="31716B6D" w:rsidR="008F355D" w:rsidRPr="008F6228" w:rsidRDefault="00326DAF" w:rsidP="008F355D">
      <w:pPr>
        <w:spacing w:after="0"/>
        <w:jc w:val="both"/>
        <w:rPr>
          <w:b/>
          <w:bCs/>
        </w:rPr>
      </w:pPr>
      <w:r w:rsidRPr="008F6228">
        <w:rPr>
          <w:b/>
          <w:bCs/>
        </w:rPr>
        <w:t>Compruebe el funcionamiento del script</w:t>
      </w:r>
      <w:r w:rsidR="00457560">
        <w:rPr>
          <w:b/>
          <w:bCs/>
        </w:rPr>
        <w:t xml:space="preserve"> </w:t>
      </w:r>
      <w:proofErr w:type="spellStart"/>
      <w:r w:rsidR="00457560">
        <w:rPr>
          <w:b/>
          <w:bCs/>
          <w:i/>
          <w:iCs/>
        </w:rPr>
        <w:t>realBEM</w:t>
      </w:r>
      <w:proofErr w:type="spellEnd"/>
      <w:r w:rsidRPr="008F6228">
        <w:rPr>
          <w:b/>
          <w:bCs/>
        </w:rPr>
        <w:t>, donde se realiza el método BEM sobre un corte de un torso volumétrico real.</w:t>
      </w:r>
    </w:p>
    <w:p w14:paraId="3C456013" w14:textId="35B06AEA" w:rsidR="00326DAF" w:rsidRPr="008F6228" w:rsidRDefault="006B15AF" w:rsidP="00090A09">
      <w:pPr>
        <w:pStyle w:val="Prrafodelista"/>
        <w:numPr>
          <w:ilvl w:val="0"/>
          <w:numId w:val="11"/>
        </w:numPr>
        <w:spacing w:after="60"/>
        <w:jc w:val="both"/>
        <w:rPr>
          <w:b/>
          <w:bCs/>
        </w:rPr>
      </w:pPr>
      <w:r w:rsidRPr="008F6228">
        <w:rPr>
          <w:b/>
          <w:bCs/>
        </w:rPr>
        <w:t>Comp</w:t>
      </w:r>
      <w:r w:rsidR="00392B52">
        <w:rPr>
          <w:b/>
          <w:bCs/>
        </w:rPr>
        <w:t>are</w:t>
      </w:r>
      <w:r w:rsidRPr="008F6228">
        <w:rPr>
          <w:b/>
          <w:bCs/>
        </w:rPr>
        <w:t xml:space="preserve"> este script</w:t>
      </w:r>
      <w:r w:rsidR="008F6228" w:rsidRPr="008F6228">
        <w:rPr>
          <w:b/>
          <w:bCs/>
        </w:rPr>
        <w:t xml:space="preserve"> con el anterior.</w:t>
      </w:r>
    </w:p>
    <w:p w14:paraId="1914394D" w14:textId="3A1033E0" w:rsidR="004A46D8" w:rsidRPr="004A46D8" w:rsidRDefault="004A46D8" w:rsidP="00522141">
      <w:pPr>
        <w:spacing w:after="0"/>
        <w:ind w:firstLine="708"/>
        <w:jc w:val="both"/>
        <w:rPr>
          <w:lang w:val="en-GB"/>
        </w:rPr>
      </w:pPr>
      <w:r w:rsidRPr="004A46D8">
        <w:rPr>
          <w:lang w:val="en-GB"/>
        </w:rPr>
        <w:t>In order to compare t</w:t>
      </w:r>
      <w:r>
        <w:rPr>
          <w:lang w:val="en-GB"/>
        </w:rPr>
        <w:t xml:space="preserve">he script </w:t>
      </w:r>
      <w:proofErr w:type="spellStart"/>
      <w:r w:rsidRPr="00090A09">
        <w:rPr>
          <w:i/>
          <w:iCs/>
          <w:lang w:val="en-GB"/>
        </w:rPr>
        <w:t>realBEM</w:t>
      </w:r>
      <w:proofErr w:type="spellEnd"/>
      <w:r>
        <w:rPr>
          <w:lang w:val="en-GB"/>
        </w:rPr>
        <w:t xml:space="preserve"> with the previous</w:t>
      </w:r>
      <w:r w:rsidR="00090A09">
        <w:rPr>
          <w:lang w:val="en-GB"/>
        </w:rPr>
        <w:t xml:space="preserve"> scripts used in the </w:t>
      </w:r>
      <w:r w:rsidR="00BA6581">
        <w:rPr>
          <w:lang w:val="en-GB"/>
        </w:rPr>
        <w:t>other exercises, the following figure (obtained from this new script)</w:t>
      </w:r>
      <w:r w:rsidR="00AD7B2C">
        <w:rPr>
          <w:lang w:val="en-GB"/>
        </w:rPr>
        <w:t xml:space="preserve"> is taken into account:</w:t>
      </w:r>
    </w:p>
    <w:p w14:paraId="62E759B7" w14:textId="77777777" w:rsidR="004A46D8" w:rsidRDefault="004A46D8" w:rsidP="004A46D8">
      <w:pPr>
        <w:keepNext/>
        <w:spacing w:after="0"/>
        <w:jc w:val="center"/>
      </w:pPr>
      <w:r w:rsidRPr="004A46D8">
        <w:rPr>
          <w:noProof/>
        </w:rPr>
        <w:drawing>
          <wp:inline distT="0" distB="0" distL="0" distR="0" wp14:anchorId="06EB1E68" wp14:editId="4B68079D">
            <wp:extent cx="1870654" cy="1440000"/>
            <wp:effectExtent l="0" t="0" r="0" b="8255"/>
            <wp:docPr id="20" name="Imagen 2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Gráfico&#10;&#10;Descripción generada automáticamente"/>
                    <pic:cNvPicPr/>
                  </pic:nvPicPr>
                  <pic:blipFill>
                    <a:blip r:embed="rId22"/>
                    <a:stretch>
                      <a:fillRect/>
                    </a:stretch>
                  </pic:blipFill>
                  <pic:spPr>
                    <a:xfrm>
                      <a:off x="0" y="0"/>
                      <a:ext cx="1870654" cy="1440000"/>
                    </a:xfrm>
                    <a:prstGeom prst="rect">
                      <a:avLst/>
                    </a:prstGeom>
                  </pic:spPr>
                </pic:pic>
              </a:graphicData>
            </a:graphic>
          </wp:inline>
        </w:drawing>
      </w:r>
    </w:p>
    <w:p w14:paraId="7F277BEE" w14:textId="158B46A5" w:rsidR="008F6228" w:rsidRPr="00BD7BA6" w:rsidRDefault="004A46D8" w:rsidP="00926DFA">
      <w:pPr>
        <w:pStyle w:val="Descripcin"/>
        <w:spacing w:after="120"/>
        <w:jc w:val="center"/>
        <w:rPr>
          <w:lang w:val="en-GB"/>
        </w:rPr>
      </w:pPr>
      <w:r w:rsidRPr="00BD7BA6">
        <w:rPr>
          <w:lang w:val="en-GB"/>
        </w:rPr>
        <w:t xml:space="preserve">Figure </w:t>
      </w:r>
      <w:r>
        <w:fldChar w:fldCharType="begin"/>
      </w:r>
      <w:r w:rsidRPr="00BD7BA6">
        <w:rPr>
          <w:lang w:val="en-GB"/>
        </w:rPr>
        <w:instrText xml:space="preserve"> SEQ Figure \* ARABIC </w:instrText>
      </w:r>
      <w:r>
        <w:fldChar w:fldCharType="separate"/>
      </w:r>
      <w:r w:rsidR="00AF46EB">
        <w:rPr>
          <w:noProof/>
          <w:lang w:val="en-GB"/>
        </w:rPr>
        <w:t>13</w:t>
      </w:r>
      <w:r>
        <w:fldChar w:fldCharType="end"/>
      </w:r>
      <w:r w:rsidR="00AD7B2C" w:rsidRPr="00BD7BA6">
        <w:rPr>
          <w:lang w:val="en-GB"/>
        </w:rPr>
        <w:t xml:space="preserve">: </w:t>
      </w:r>
      <w:r w:rsidR="00BD7BA6">
        <w:rPr>
          <w:lang w:val="en-GB"/>
        </w:rPr>
        <w:t xml:space="preserve">Representation of the </w:t>
      </w:r>
      <w:r w:rsidR="00926DFA">
        <w:rPr>
          <w:lang w:val="en-GB"/>
        </w:rPr>
        <w:t>torso, the heart, and the lungs using BEM model.</w:t>
      </w:r>
    </w:p>
    <w:p w14:paraId="32ECEC12" w14:textId="53BBCED1" w:rsidR="004A46D8" w:rsidRPr="00BD7BA6" w:rsidRDefault="006F61A1" w:rsidP="00522141">
      <w:pPr>
        <w:spacing w:after="120"/>
        <w:ind w:firstLine="708"/>
        <w:jc w:val="both"/>
        <w:rPr>
          <w:lang w:val="en-GB"/>
        </w:rPr>
      </w:pPr>
      <w:r>
        <w:rPr>
          <w:lang w:val="en-GB"/>
        </w:rPr>
        <w:t>B</w:t>
      </w:r>
      <w:r w:rsidR="00926DFA">
        <w:rPr>
          <w:lang w:val="en-GB"/>
        </w:rPr>
        <w:t>asically</w:t>
      </w:r>
      <w:r>
        <w:rPr>
          <w:lang w:val="en-GB"/>
        </w:rPr>
        <w:t>, the first two scripts (</w:t>
      </w:r>
      <w:r w:rsidR="00E16E89" w:rsidRPr="00E16E89">
        <w:rPr>
          <w:rFonts w:eastAsiaTheme="minorEastAsia"/>
          <w:i/>
          <w:iCs/>
          <w:lang w:val="en-GB"/>
        </w:rPr>
        <w:t>elementalIBEM.m.</w:t>
      </w:r>
      <w:r w:rsidR="00E16E89">
        <w:rPr>
          <w:rFonts w:eastAsiaTheme="minorEastAsia"/>
          <w:lang w:val="en-GB"/>
        </w:rPr>
        <w:t xml:space="preserve"> and </w:t>
      </w:r>
      <w:r w:rsidR="00E16E89" w:rsidRPr="00E16E89">
        <w:rPr>
          <w:rFonts w:eastAsiaTheme="minorEastAsia"/>
          <w:i/>
          <w:iCs/>
          <w:lang w:val="en-GB"/>
        </w:rPr>
        <w:t>dobleBEM.m</w:t>
      </w:r>
      <w:r w:rsidR="00E16E89" w:rsidRPr="00E16E89">
        <w:rPr>
          <w:rFonts w:eastAsiaTheme="minorEastAsia"/>
          <w:lang w:val="en-GB"/>
        </w:rPr>
        <w:t>.</w:t>
      </w:r>
      <w:r w:rsidRPr="00E16E89">
        <w:rPr>
          <w:lang w:val="en-GB"/>
        </w:rPr>
        <w:t>)</w:t>
      </w:r>
      <w:r w:rsidR="003F3880">
        <w:rPr>
          <w:lang w:val="en-GB"/>
        </w:rPr>
        <w:t xml:space="preserve"> used in Lab.</w:t>
      </w:r>
      <w:proofErr w:type="gramStart"/>
      <w:r w:rsidR="003F3880">
        <w:rPr>
          <w:lang w:val="en-GB"/>
        </w:rPr>
        <w:t>a and</w:t>
      </w:r>
      <w:proofErr w:type="gramEnd"/>
      <w:r w:rsidR="003F3880">
        <w:rPr>
          <w:lang w:val="en-GB"/>
        </w:rPr>
        <w:t xml:space="preserve"> Lab.b </w:t>
      </w:r>
      <w:r w:rsidR="00E16E89">
        <w:rPr>
          <w:lang w:val="en-GB"/>
        </w:rPr>
        <w:t xml:space="preserve">(respectively) </w:t>
      </w:r>
      <w:r w:rsidR="003F3880">
        <w:rPr>
          <w:lang w:val="en-GB"/>
        </w:rPr>
        <w:t>were based on the BEM used for squares and rectangles, ergo, for easy geometric figures to treat. However, the script</w:t>
      </w:r>
      <w:r w:rsidR="00BF4338">
        <w:rPr>
          <w:lang w:val="en-GB"/>
        </w:rPr>
        <w:t xml:space="preserve"> used in this exercise introduce more complex figures to deal with</w:t>
      </w:r>
      <w:r w:rsidR="009F7F8D">
        <w:rPr>
          <w:lang w:val="en-GB"/>
        </w:rPr>
        <w:t>, as the torso, heart, and lungs are.</w:t>
      </w:r>
    </w:p>
    <w:p w14:paraId="20FEFAAA" w14:textId="0E60E221" w:rsidR="008F6228" w:rsidRPr="008F6228" w:rsidRDefault="008F6228" w:rsidP="00522141">
      <w:pPr>
        <w:pStyle w:val="Prrafodelista"/>
        <w:numPr>
          <w:ilvl w:val="0"/>
          <w:numId w:val="11"/>
        </w:numPr>
        <w:spacing w:after="0"/>
        <w:jc w:val="both"/>
        <w:rPr>
          <w:b/>
          <w:bCs/>
        </w:rPr>
      </w:pPr>
      <w:r w:rsidRPr="008F6228">
        <w:rPr>
          <w:b/>
          <w:bCs/>
        </w:rPr>
        <w:t>¿Qué forma tienen las matrices G y F?</w:t>
      </w:r>
    </w:p>
    <w:p w14:paraId="1834CB6A" w14:textId="4406E905" w:rsidR="008F6228" w:rsidRDefault="00C3569D" w:rsidP="00522141">
      <w:pPr>
        <w:spacing w:after="0"/>
        <w:ind w:firstLine="708"/>
        <w:jc w:val="both"/>
        <w:rPr>
          <w:lang w:val="en-GB"/>
        </w:rPr>
      </w:pPr>
      <w:r w:rsidRPr="00C3569D">
        <w:rPr>
          <w:lang w:val="en-GB"/>
        </w:rPr>
        <w:t>Focusing on the 3D p</w:t>
      </w:r>
      <w:r>
        <w:rPr>
          <w:lang w:val="en-GB"/>
        </w:rPr>
        <w:t>lot of the matrices</w:t>
      </w:r>
      <w:r w:rsidR="00460D9A">
        <w:rPr>
          <w:lang w:val="en-GB"/>
        </w:rPr>
        <w:t>,</w:t>
      </w:r>
    </w:p>
    <w:p w14:paraId="16A965B1" w14:textId="77777777" w:rsidR="000E482D" w:rsidRDefault="00C3569D" w:rsidP="000E482D">
      <w:pPr>
        <w:keepNext/>
        <w:spacing w:after="0"/>
        <w:jc w:val="center"/>
      </w:pPr>
      <w:r w:rsidRPr="00C3569D">
        <w:rPr>
          <w:noProof/>
          <w:lang w:val="en-GB"/>
        </w:rPr>
        <w:drawing>
          <wp:inline distT="0" distB="0" distL="0" distR="0" wp14:anchorId="656E9B30" wp14:editId="1630C7E7">
            <wp:extent cx="1875587" cy="1440000"/>
            <wp:effectExtent l="0" t="0" r="0" b="8255"/>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pic:nvPicPr>
                  <pic:blipFill rotWithShape="1">
                    <a:blip r:embed="rId23"/>
                    <a:srcRect l="2351" t="8832" r="54610" b="13607"/>
                    <a:stretch/>
                  </pic:blipFill>
                  <pic:spPr bwMode="auto">
                    <a:xfrm>
                      <a:off x="0" y="0"/>
                      <a:ext cx="1875587" cy="1440000"/>
                    </a:xfrm>
                    <a:prstGeom prst="rect">
                      <a:avLst/>
                    </a:prstGeom>
                    <a:ln>
                      <a:noFill/>
                    </a:ln>
                    <a:extLst>
                      <a:ext uri="{53640926-AAD7-44D8-BBD7-CCE9431645EC}">
                        <a14:shadowObscured xmlns:a14="http://schemas.microsoft.com/office/drawing/2010/main"/>
                      </a:ext>
                    </a:extLst>
                  </pic:spPr>
                </pic:pic>
              </a:graphicData>
            </a:graphic>
          </wp:inline>
        </w:drawing>
      </w:r>
    </w:p>
    <w:p w14:paraId="43867669" w14:textId="53FAFEE3" w:rsidR="00C3569D" w:rsidRPr="00DA6C78" w:rsidRDefault="000E482D" w:rsidP="00522141">
      <w:pPr>
        <w:pStyle w:val="Descripcin"/>
        <w:spacing w:after="0"/>
        <w:jc w:val="center"/>
        <w:rPr>
          <w:lang w:val="en-GB"/>
        </w:rPr>
      </w:pPr>
      <w:r w:rsidRPr="00DA6C78">
        <w:rPr>
          <w:lang w:val="en-GB"/>
        </w:rPr>
        <w:t xml:space="preserve">Figure </w:t>
      </w:r>
      <w:r>
        <w:fldChar w:fldCharType="begin"/>
      </w:r>
      <w:r w:rsidRPr="00DA6C78">
        <w:rPr>
          <w:lang w:val="en-GB"/>
        </w:rPr>
        <w:instrText xml:space="preserve"> SEQ Figure \* ARABIC </w:instrText>
      </w:r>
      <w:r>
        <w:fldChar w:fldCharType="separate"/>
      </w:r>
      <w:r w:rsidR="00AF46EB">
        <w:rPr>
          <w:noProof/>
          <w:lang w:val="en-GB"/>
        </w:rPr>
        <w:t>14</w:t>
      </w:r>
      <w:r>
        <w:fldChar w:fldCharType="end"/>
      </w:r>
      <w:r w:rsidRPr="00DA6C78">
        <w:rPr>
          <w:lang w:val="en-GB"/>
        </w:rPr>
        <w:t>: 3D plot</w:t>
      </w:r>
      <w:r w:rsidR="00DA6C78" w:rsidRPr="00DA6C78">
        <w:rPr>
          <w:lang w:val="en-GB"/>
        </w:rPr>
        <w:t xml:space="preserve"> of F</w:t>
      </w:r>
      <w:r w:rsidR="00DA6C78">
        <w:rPr>
          <w:lang w:val="en-GB"/>
        </w:rPr>
        <w:t xml:space="preserve"> and G matrices</w:t>
      </w:r>
    </w:p>
    <w:p w14:paraId="08B7078C" w14:textId="4DF987CE" w:rsidR="005B78E6" w:rsidRDefault="00DA6C78" w:rsidP="00944493">
      <w:pPr>
        <w:spacing w:after="0"/>
        <w:ind w:left="708"/>
        <w:jc w:val="both"/>
        <w:rPr>
          <w:rFonts w:eastAsiaTheme="minorEastAsia"/>
          <w:lang w:val="en-GB"/>
        </w:rPr>
      </w:pPr>
      <w:r>
        <w:rPr>
          <w:rFonts w:eastAsiaTheme="minorEastAsia"/>
          <w:lang w:val="en-GB"/>
        </w:rPr>
        <w:t>and the 2D plot</w:t>
      </w:r>
      <w:r w:rsidR="00460D9A">
        <w:rPr>
          <w:rFonts w:eastAsiaTheme="minorEastAsia"/>
          <w:lang w:val="en-GB"/>
        </w:rPr>
        <w:t>,</w:t>
      </w:r>
    </w:p>
    <w:p w14:paraId="37E2EB05" w14:textId="77777777" w:rsidR="003F4FA3" w:rsidRDefault="00DA6C78" w:rsidP="003F4FA3">
      <w:pPr>
        <w:keepNext/>
        <w:spacing w:after="0"/>
        <w:jc w:val="center"/>
      </w:pPr>
      <w:r w:rsidRPr="00DA6C78">
        <w:rPr>
          <w:rFonts w:eastAsiaTheme="minorEastAsia"/>
          <w:noProof/>
          <w:lang w:val="en-GB"/>
        </w:rPr>
        <w:drawing>
          <wp:inline distT="0" distB="0" distL="0" distR="0" wp14:anchorId="18D082B4" wp14:editId="4D0D0B64">
            <wp:extent cx="1728875" cy="1440000"/>
            <wp:effectExtent l="0" t="0" r="5080" b="8255"/>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rotWithShape="1">
                    <a:blip r:embed="rId23"/>
                    <a:srcRect l="50682" t="3313" r="2869" b="5879"/>
                    <a:stretch/>
                  </pic:blipFill>
                  <pic:spPr bwMode="auto">
                    <a:xfrm>
                      <a:off x="0" y="0"/>
                      <a:ext cx="1728875" cy="1440000"/>
                    </a:xfrm>
                    <a:prstGeom prst="rect">
                      <a:avLst/>
                    </a:prstGeom>
                    <a:ln>
                      <a:noFill/>
                    </a:ln>
                    <a:extLst>
                      <a:ext uri="{53640926-AAD7-44D8-BBD7-CCE9431645EC}">
                        <a14:shadowObscured xmlns:a14="http://schemas.microsoft.com/office/drawing/2010/main"/>
                      </a:ext>
                    </a:extLst>
                  </pic:spPr>
                </pic:pic>
              </a:graphicData>
            </a:graphic>
          </wp:inline>
        </w:drawing>
      </w:r>
    </w:p>
    <w:p w14:paraId="2EC0C5EE" w14:textId="04A1FF15" w:rsidR="00DA6C78" w:rsidRPr="003F4FA3" w:rsidRDefault="003F4FA3" w:rsidP="00522141">
      <w:pPr>
        <w:pStyle w:val="Descripcin"/>
        <w:spacing w:after="120"/>
        <w:jc w:val="center"/>
        <w:rPr>
          <w:rFonts w:eastAsiaTheme="minorEastAsia"/>
          <w:lang w:val="en-GB"/>
        </w:rPr>
      </w:pPr>
      <w:r w:rsidRPr="003F4FA3">
        <w:rPr>
          <w:lang w:val="en-GB"/>
        </w:rPr>
        <w:t xml:space="preserve">Figure </w:t>
      </w:r>
      <w:r>
        <w:fldChar w:fldCharType="begin"/>
      </w:r>
      <w:r w:rsidRPr="003F4FA3">
        <w:rPr>
          <w:lang w:val="en-GB"/>
        </w:rPr>
        <w:instrText xml:space="preserve"> SEQ Figure \* ARABIC </w:instrText>
      </w:r>
      <w:r>
        <w:fldChar w:fldCharType="separate"/>
      </w:r>
      <w:r w:rsidR="00AF46EB">
        <w:rPr>
          <w:noProof/>
          <w:lang w:val="en-GB"/>
        </w:rPr>
        <w:t>15</w:t>
      </w:r>
      <w:r>
        <w:fldChar w:fldCharType="end"/>
      </w:r>
      <w:r w:rsidRPr="003F4FA3">
        <w:rPr>
          <w:lang w:val="en-GB"/>
        </w:rPr>
        <w:t xml:space="preserve">: 2D plot of </w:t>
      </w:r>
      <w:r>
        <w:rPr>
          <w:lang w:val="en-GB"/>
        </w:rPr>
        <w:t>F and G matrices</w:t>
      </w:r>
    </w:p>
    <w:p w14:paraId="172D460F" w14:textId="0BE156C6" w:rsidR="00394C17" w:rsidRDefault="00163C3E" w:rsidP="00944493">
      <w:pPr>
        <w:spacing w:after="0"/>
        <w:ind w:firstLine="708"/>
        <w:jc w:val="both"/>
        <w:rPr>
          <w:rFonts w:eastAsiaTheme="minorEastAsia"/>
          <w:lang w:val="en-GB"/>
        </w:rPr>
      </w:pPr>
      <w:r>
        <w:rPr>
          <w:rFonts w:eastAsiaTheme="minorEastAsia"/>
          <w:lang w:val="en-GB"/>
        </w:rPr>
        <w:t>The form of the matrices F and G are given</w:t>
      </w:r>
      <w:r w:rsidR="00460D9A">
        <w:rPr>
          <w:rFonts w:eastAsiaTheme="minorEastAsia"/>
          <w:lang w:val="en-GB"/>
        </w:rPr>
        <w:t>.</w:t>
      </w:r>
      <w:r>
        <w:rPr>
          <w:rFonts w:eastAsiaTheme="minorEastAsia"/>
          <w:lang w:val="en-GB"/>
        </w:rPr>
        <w:t xml:space="preserve"> </w:t>
      </w:r>
      <w:r w:rsidR="00A10D04">
        <w:rPr>
          <w:rFonts w:eastAsiaTheme="minorEastAsia"/>
          <w:lang w:val="en-GB"/>
        </w:rPr>
        <w:t xml:space="preserve">It is remarkable that both matrices represent the influence of the same points, being F the one making reference </w:t>
      </w:r>
      <w:r w:rsidR="00E87837">
        <w:rPr>
          <w:rFonts w:eastAsiaTheme="minorEastAsia"/>
          <w:lang w:val="en-GB"/>
        </w:rPr>
        <w:t>to the potential and G to the currents (derivative of the potential).</w:t>
      </w:r>
    </w:p>
    <w:p w14:paraId="43F43742" w14:textId="195EDCF7" w:rsidR="00E87837" w:rsidRDefault="00522141" w:rsidP="00522141">
      <w:pPr>
        <w:spacing w:after="0"/>
        <w:ind w:firstLine="708"/>
        <w:jc w:val="both"/>
        <w:rPr>
          <w:rFonts w:eastAsiaTheme="minorEastAsia"/>
          <w:lang w:val="en-GB"/>
        </w:rPr>
      </w:pPr>
      <w:r>
        <w:rPr>
          <w:rFonts w:eastAsiaTheme="minorEastAsia"/>
          <w:lang w:val="en-GB"/>
        </w:rPr>
        <w:t>Also</w:t>
      </w:r>
      <w:r w:rsidR="00E87837">
        <w:rPr>
          <w:rFonts w:eastAsiaTheme="minorEastAsia"/>
          <w:lang w:val="en-GB"/>
        </w:rPr>
        <w:t xml:space="preserve">, taking matrix F, it can be seen that it has different shapes. The orange squares are the ones representing the points that the torso </w:t>
      </w:r>
      <w:r w:rsidR="007802BA">
        <w:rPr>
          <w:rFonts w:eastAsiaTheme="minorEastAsia"/>
          <w:lang w:val="en-GB"/>
        </w:rPr>
        <w:t>share with heart and both lungs, the</w:t>
      </w:r>
      <w:r>
        <w:rPr>
          <w:rFonts w:eastAsiaTheme="minorEastAsia"/>
          <w:lang w:val="en-GB"/>
        </w:rPr>
        <w:t xml:space="preserve"> blue rectangle the points that it shares with itself, and the rest are cero as are points which are not share with anything.</w:t>
      </w:r>
    </w:p>
    <w:p w14:paraId="0BC0FD10" w14:textId="77777777" w:rsidR="00394C17" w:rsidRPr="005C5642" w:rsidRDefault="00394C17" w:rsidP="00301CEF">
      <w:pPr>
        <w:pStyle w:val="Ttulo1"/>
        <w:spacing w:before="0"/>
        <w:rPr>
          <w:rFonts w:eastAsiaTheme="minorEastAsia"/>
        </w:rPr>
      </w:pPr>
      <w:bookmarkStart w:id="3" w:name="_Toc103854442"/>
      <w:proofErr w:type="spellStart"/>
      <w:r w:rsidRPr="005C5642">
        <w:rPr>
          <w:rFonts w:eastAsiaTheme="minorEastAsia"/>
        </w:rPr>
        <w:lastRenderedPageBreak/>
        <w:t>Lab.d</w:t>
      </w:r>
      <w:bookmarkEnd w:id="3"/>
      <w:proofErr w:type="spellEnd"/>
    </w:p>
    <w:p w14:paraId="6AF042D7" w14:textId="77777777" w:rsidR="00162617" w:rsidRPr="004E102D" w:rsidRDefault="00162617" w:rsidP="00162617">
      <w:pPr>
        <w:spacing w:after="0"/>
        <w:jc w:val="both"/>
        <w:rPr>
          <w:b/>
          <w:bCs/>
        </w:rPr>
      </w:pPr>
      <w:r w:rsidRPr="004E102D">
        <w:rPr>
          <w:b/>
          <w:bCs/>
        </w:rPr>
        <w:t xml:space="preserve">Utilice ahora el script </w:t>
      </w:r>
      <w:proofErr w:type="spellStart"/>
      <w:r w:rsidRPr="004E102D">
        <w:rPr>
          <w:b/>
          <w:bCs/>
          <w:i/>
          <w:iCs/>
        </w:rPr>
        <w:t>EsferasConc</w:t>
      </w:r>
      <w:proofErr w:type="spellEnd"/>
      <w:r w:rsidRPr="004E102D">
        <w:rPr>
          <w:b/>
          <w:bCs/>
        </w:rPr>
        <w:t>, donde se realizará el método BEM sobre un modelo de dos esferas concéntricas.</w:t>
      </w:r>
    </w:p>
    <w:p w14:paraId="06C7D129" w14:textId="77777777" w:rsidR="004E102D" w:rsidRPr="004E102D" w:rsidRDefault="003612F9" w:rsidP="00301CEF">
      <w:pPr>
        <w:pStyle w:val="Prrafodelista"/>
        <w:numPr>
          <w:ilvl w:val="0"/>
          <w:numId w:val="13"/>
        </w:numPr>
        <w:spacing w:after="0"/>
        <w:jc w:val="both"/>
        <w:rPr>
          <w:b/>
          <w:bCs/>
        </w:rPr>
      </w:pPr>
      <w:r w:rsidRPr="004E102D">
        <w:rPr>
          <w:b/>
          <w:bCs/>
        </w:rPr>
        <w:t>Haciendo uso de las funciones proporcionadas, calcule el error cometido al realizar la aproximación BEM frente a la solución analítica</w:t>
      </w:r>
      <w:r w:rsidR="004E102D" w:rsidRPr="004E102D">
        <w:rPr>
          <w:b/>
          <w:bCs/>
        </w:rPr>
        <w:t xml:space="preserve"> proporcionada.</w:t>
      </w:r>
    </w:p>
    <w:p w14:paraId="36251907" w14:textId="14D69B7D" w:rsidR="00FD7845" w:rsidRDefault="00FD7845" w:rsidP="00C257D9">
      <w:pPr>
        <w:spacing w:after="60"/>
        <w:ind w:firstLine="708"/>
        <w:jc w:val="both"/>
        <w:rPr>
          <w:lang w:val="en-GB"/>
        </w:rPr>
      </w:pPr>
      <w:r>
        <w:rPr>
          <w:lang w:val="en-GB"/>
        </w:rPr>
        <w:t>First of all, the following graphs are shown:</w:t>
      </w:r>
    </w:p>
    <w:p w14:paraId="7773B39B" w14:textId="77777777" w:rsidR="00816BC0" w:rsidRDefault="00EC650B" w:rsidP="006F075B">
      <w:pPr>
        <w:keepNext/>
        <w:spacing w:after="0"/>
        <w:jc w:val="center"/>
      </w:pPr>
      <w:r w:rsidRPr="00EC650B">
        <w:rPr>
          <w:noProof/>
          <w:lang w:val="en-GB"/>
        </w:rPr>
        <w:drawing>
          <wp:inline distT="0" distB="0" distL="0" distR="0" wp14:anchorId="7D219049" wp14:editId="64F53927">
            <wp:extent cx="2793030" cy="2160000"/>
            <wp:effectExtent l="0" t="0" r="7620"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4"/>
                    <a:stretch>
                      <a:fillRect/>
                    </a:stretch>
                  </pic:blipFill>
                  <pic:spPr>
                    <a:xfrm>
                      <a:off x="0" y="0"/>
                      <a:ext cx="2793030" cy="2160000"/>
                    </a:xfrm>
                    <a:prstGeom prst="rect">
                      <a:avLst/>
                    </a:prstGeom>
                  </pic:spPr>
                </pic:pic>
              </a:graphicData>
            </a:graphic>
          </wp:inline>
        </w:drawing>
      </w:r>
    </w:p>
    <w:p w14:paraId="100FFCD2" w14:textId="7D191BA5" w:rsidR="00FD7845" w:rsidRDefault="00816BC0" w:rsidP="00301CEF">
      <w:pPr>
        <w:pStyle w:val="Descripcin"/>
        <w:spacing w:after="60"/>
        <w:jc w:val="center"/>
        <w:rPr>
          <w:lang w:val="en-GB"/>
        </w:rPr>
      </w:pPr>
      <w:r w:rsidRPr="00816BC0">
        <w:rPr>
          <w:lang w:val="en-GB"/>
        </w:rPr>
        <w:t xml:space="preserve">Figure </w:t>
      </w:r>
      <w:r>
        <w:fldChar w:fldCharType="begin"/>
      </w:r>
      <w:r w:rsidRPr="00816BC0">
        <w:rPr>
          <w:lang w:val="en-GB"/>
        </w:rPr>
        <w:instrText xml:space="preserve"> SEQ Figure \* ARABIC </w:instrText>
      </w:r>
      <w:r>
        <w:fldChar w:fldCharType="separate"/>
      </w:r>
      <w:r w:rsidR="00AF46EB">
        <w:rPr>
          <w:noProof/>
          <w:lang w:val="en-GB"/>
        </w:rPr>
        <w:t>16</w:t>
      </w:r>
      <w:r>
        <w:fldChar w:fldCharType="end"/>
      </w:r>
      <w:r w:rsidRPr="00816BC0">
        <w:rPr>
          <w:lang w:val="en-GB"/>
        </w:rPr>
        <w:t xml:space="preserve">: </w:t>
      </w:r>
      <w:r w:rsidRPr="000058C3">
        <w:rPr>
          <w:lang w:val="en-GB"/>
        </w:rPr>
        <w:t>Graphs representing the a</w:t>
      </w:r>
      <w:r>
        <w:rPr>
          <w:lang w:val="en-GB"/>
        </w:rPr>
        <w:t>bsolute errors when only changing Sigma2 or Sigma3 respectively.</w:t>
      </w:r>
    </w:p>
    <w:p w14:paraId="12245BE8" w14:textId="1273FD1D" w:rsidR="00FD7845" w:rsidRDefault="00816BC0" w:rsidP="00C257D9">
      <w:pPr>
        <w:spacing w:after="60"/>
        <w:ind w:firstLine="708"/>
        <w:jc w:val="both"/>
        <w:rPr>
          <w:lang w:val="en-GB"/>
        </w:rPr>
      </w:pPr>
      <w:r>
        <w:rPr>
          <w:lang w:val="en-GB"/>
        </w:rPr>
        <w:t>Each</w:t>
      </w:r>
      <w:r w:rsidR="00FD7845">
        <w:rPr>
          <w:lang w:val="en-GB"/>
        </w:rPr>
        <w:t xml:space="preserve"> graph </w:t>
      </w:r>
      <w:r w:rsidR="004134AF">
        <w:rPr>
          <w:lang w:val="en-GB"/>
        </w:rPr>
        <w:t>represents</w:t>
      </w:r>
      <w:r w:rsidR="00FD7845">
        <w:rPr>
          <w:lang w:val="en-GB"/>
        </w:rPr>
        <w:t xml:space="preserve"> </w:t>
      </w:r>
      <w:r w:rsidR="0061255A">
        <w:rPr>
          <w:lang w:val="en-GB"/>
        </w:rPr>
        <w:t>the variation of</w:t>
      </w:r>
      <w:r w:rsidR="00FD7845">
        <w:rPr>
          <w:lang w:val="en-GB"/>
        </w:rPr>
        <w:t xml:space="preserve"> </w:t>
      </w:r>
      <w:r w:rsidR="00CE0ADF">
        <w:rPr>
          <w:lang w:val="en-GB"/>
        </w:rPr>
        <w:t xml:space="preserve">the absolute error, with respect the </w:t>
      </w:r>
      <w:r w:rsidR="00921D30">
        <w:rPr>
          <w:lang w:val="en-GB"/>
        </w:rPr>
        <w:t>variation of</w:t>
      </w:r>
      <w:r w:rsidR="00CE0ADF">
        <w:rPr>
          <w:lang w:val="en-GB"/>
        </w:rPr>
        <w:t xml:space="preserve"> </w:t>
      </w:r>
      <w:r w:rsidR="00FD7845">
        <w:rPr>
          <w:lang w:val="en-GB"/>
        </w:rPr>
        <w:t xml:space="preserve">Sigma2 </w:t>
      </w:r>
      <w:r w:rsidR="009931BB">
        <w:rPr>
          <w:lang w:val="en-GB"/>
        </w:rPr>
        <w:t>or</w:t>
      </w:r>
      <w:r w:rsidR="00FD7845">
        <w:rPr>
          <w:lang w:val="en-GB"/>
        </w:rPr>
        <w:t xml:space="preserve"> Sigma3</w:t>
      </w:r>
      <w:r>
        <w:rPr>
          <w:lang w:val="en-GB"/>
        </w:rPr>
        <w:t xml:space="preserve"> respectively</w:t>
      </w:r>
      <w:r w:rsidR="00201633">
        <w:rPr>
          <w:lang w:val="en-GB"/>
        </w:rPr>
        <w:t>.</w:t>
      </w:r>
      <w:r w:rsidR="004134AF">
        <w:rPr>
          <w:lang w:val="en-GB"/>
        </w:rPr>
        <w:t xml:space="preserve"> On both, </w:t>
      </w:r>
      <w:r w:rsidR="00C45D60">
        <w:rPr>
          <w:lang w:val="en-GB"/>
        </w:rPr>
        <w:t>it can be seen that there is a threshold value at which the error is minimum. For Sigma2, before the threshol</w:t>
      </w:r>
      <w:r w:rsidR="00C41D21">
        <w:rPr>
          <w:lang w:val="en-GB"/>
        </w:rPr>
        <w:t>d value the error can be considered as small, but when it is surpass</w:t>
      </w:r>
      <w:r w:rsidR="0091616D">
        <w:rPr>
          <w:lang w:val="en-GB"/>
        </w:rPr>
        <w:t>ed</w:t>
      </w:r>
      <w:r w:rsidR="00C41D21">
        <w:rPr>
          <w:lang w:val="en-GB"/>
        </w:rPr>
        <w:t>, it will infinitely grow, while, for Sigma3, before the threshold value</w:t>
      </w:r>
      <w:r w:rsidR="0091616D">
        <w:rPr>
          <w:lang w:val="en-GB"/>
        </w:rPr>
        <w:t>, the error is large, but is decreasing rapidly, and when it is surpassed, it will infini</w:t>
      </w:r>
      <w:r w:rsidR="002638CA">
        <w:rPr>
          <w:lang w:val="en-GB"/>
        </w:rPr>
        <w:t>tely grow, but slowly.</w:t>
      </w:r>
    </w:p>
    <w:p w14:paraId="67F8DA97" w14:textId="013DAD11" w:rsidR="00D17036" w:rsidRPr="00C36833" w:rsidRDefault="00FD7845" w:rsidP="00301CEF">
      <w:pPr>
        <w:spacing w:after="0"/>
        <w:ind w:firstLine="708"/>
        <w:jc w:val="both"/>
        <w:rPr>
          <w:lang w:val="en-GB"/>
        </w:rPr>
      </w:pPr>
      <w:r>
        <w:rPr>
          <w:lang w:val="en-GB"/>
        </w:rPr>
        <w:t>Then</w:t>
      </w:r>
      <w:r w:rsidR="00886D69">
        <w:rPr>
          <w:lang w:val="en-GB"/>
        </w:rPr>
        <w:t xml:space="preserve">, focusing on </w:t>
      </w:r>
      <w:r w:rsidR="00C36833">
        <w:rPr>
          <w:lang w:val="en-GB"/>
        </w:rPr>
        <w:t xml:space="preserve">the solution obtained analytically, the following </w:t>
      </w:r>
      <w:r w:rsidR="0096348C">
        <w:rPr>
          <w:lang w:val="en-GB"/>
        </w:rPr>
        <w:t>graphs are taken into account.</w:t>
      </w:r>
    </w:p>
    <w:p w14:paraId="772343D1" w14:textId="77777777" w:rsidR="00230DD8" w:rsidRDefault="00D92010" w:rsidP="006F075B">
      <w:pPr>
        <w:keepNext/>
        <w:spacing w:after="0"/>
        <w:jc w:val="center"/>
      </w:pPr>
      <w:r w:rsidRPr="00D92010">
        <w:rPr>
          <w:noProof/>
        </w:rPr>
        <w:drawing>
          <wp:inline distT="0" distB="0" distL="0" distR="0" wp14:anchorId="28C6F812" wp14:editId="166F3CBF">
            <wp:extent cx="2806265" cy="2160000"/>
            <wp:effectExtent l="0" t="0" r="0" b="0"/>
            <wp:docPr id="23" name="Imagen 2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con confianza baja"/>
                    <pic:cNvPicPr/>
                  </pic:nvPicPr>
                  <pic:blipFill>
                    <a:blip r:embed="rId25"/>
                    <a:stretch>
                      <a:fillRect/>
                    </a:stretch>
                  </pic:blipFill>
                  <pic:spPr>
                    <a:xfrm>
                      <a:off x="0" y="0"/>
                      <a:ext cx="2806265" cy="2160000"/>
                    </a:xfrm>
                    <a:prstGeom prst="rect">
                      <a:avLst/>
                    </a:prstGeom>
                  </pic:spPr>
                </pic:pic>
              </a:graphicData>
            </a:graphic>
          </wp:inline>
        </w:drawing>
      </w:r>
    </w:p>
    <w:p w14:paraId="64FE707F" w14:textId="56234B51" w:rsidR="00D17036" w:rsidRDefault="00230DD8" w:rsidP="00301CEF">
      <w:pPr>
        <w:pStyle w:val="Descripcin"/>
        <w:spacing w:after="60"/>
        <w:jc w:val="center"/>
        <w:rPr>
          <w:lang w:val="en-GB"/>
        </w:rPr>
      </w:pPr>
      <w:r w:rsidRPr="000058C3">
        <w:rPr>
          <w:lang w:val="en-GB"/>
        </w:rPr>
        <w:t xml:space="preserve">Figure </w:t>
      </w:r>
      <w:r>
        <w:fldChar w:fldCharType="begin"/>
      </w:r>
      <w:r w:rsidRPr="000058C3">
        <w:rPr>
          <w:lang w:val="en-GB"/>
        </w:rPr>
        <w:instrText xml:space="preserve"> SEQ Figure \* ARABIC </w:instrText>
      </w:r>
      <w:r>
        <w:fldChar w:fldCharType="separate"/>
      </w:r>
      <w:r w:rsidR="00AF46EB">
        <w:rPr>
          <w:noProof/>
          <w:lang w:val="en-GB"/>
        </w:rPr>
        <w:t>17</w:t>
      </w:r>
      <w:r>
        <w:fldChar w:fldCharType="end"/>
      </w:r>
      <w:r w:rsidRPr="000058C3">
        <w:rPr>
          <w:lang w:val="en-GB"/>
        </w:rPr>
        <w:t>: Graphs</w:t>
      </w:r>
      <w:r w:rsidR="000058C3" w:rsidRPr="000058C3">
        <w:rPr>
          <w:lang w:val="en-GB"/>
        </w:rPr>
        <w:t xml:space="preserve"> representing the a</w:t>
      </w:r>
      <w:r w:rsidR="000058C3">
        <w:rPr>
          <w:lang w:val="en-GB"/>
        </w:rPr>
        <w:t>bsolute errors when only changing Sigma2 or Sigma3 respectively. There are also pointed out the minimum of both graphs, giving the values of both conductivities with l</w:t>
      </w:r>
      <w:r w:rsidR="001E0423">
        <w:rPr>
          <w:lang w:val="en-GB"/>
        </w:rPr>
        <w:t>owe</w:t>
      </w:r>
      <w:r w:rsidR="000058C3">
        <w:rPr>
          <w:lang w:val="en-GB"/>
        </w:rPr>
        <w:t>st absolute error.</w:t>
      </w:r>
    </w:p>
    <w:p w14:paraId="17B13466" w14:textId="7D1853A4" w:rsidR="00886D69" w:rsidRDefault="00864E4C" w:rsidP="00301CEF">
      <w:pPr>
        <w:spacing w:after="0"/>
        <w:ind w:firstLine="708"/>
        <w:jc w:val="both"/>
        <w:rPr>
          <w:lang w:val="en-GB"/>
        </w:rPr>
      </w:pPr>
      <w:r>
        <w:rPr>
          <w:lang w:val="en-GB"/>
        </w:rPr>
        <w:t xml:space="preserve">From </w:t>
      </w:r>
      <w:r w:rsidR="00886D69" w:rsidRPr="00402464">
        <w:rPr>
          <w:i/>
          <w:iCs/>
          <w:lang w:val="en-GB"/>
        </w:rPr>
        <w:t>Figure 1</w:t>
      </w:r>
      <w:r w:rsidR="00816BC0">
        <w:rPr>
          <w:i/>
          <w:iCs/>
          <w:lang w:val="en-GB"/>
        </w:rPr>
        <w:t>7</w:t>
      </w:r>
      <w:r w:rsidR="00886D69">
        <w:rPr>
          <w:lang w:val="en-GB"/>
        </w:rPr>
        <w:t>, the values for Sigma2 and Sigma3 with lowest error are given</w:t>
      </w:r>
      <w:r w:rsidR="00110C21">
        <w:rPr>
          <w:lang w:val="en-GB"/>
        </w:rPr>
        <w:t>.</w:t>
      </w:r>
    </w:p>
    <w:p w14:paraId="0433DA77" w14:textId="77777777" w:rsidR="00886D69" w:rsidRDefault="00886D69" w:rsidP="00886D69">
      <w:pPr>
        <w:pStyle w:val="Prrafodelista"/>
        <w:numPr>
          <w:ilvl w:val="0"/>
          <w:numId w:val="16"/>
        </w:numPr>
        <w:spacing w:after="60"/>
        <w:jc w:val="both"/>
        <w:rPr>
          <w:lang w:val="en-GB"/>
        </w:rPr>
      </w:pPr>
      <w:r>
        <w:rPr>
          <w:lang w:val="en-GB"/>
        </w:rPr>
        <w:t>When varying only Sigma2, the minimum error 0.008945 is associated with conductivity Sigma2 1.120690.</w:t>
      </w:r>
    </w:p>
    <w:p w14:paraId="5450BD8D" w14:textId="77777777" w:rsidR="00886D69" w:rsidRDefault="00886D69" w:rsidP="00301CEF">
      <w:pPr>
        <w:pStyle w:val="Prrafodelista"/>
        <w:numPr>
          <w:ilvl w:val="0"/>
          <w:numId w:val="16"/>
        </w:numPr>
        <w:spacing w:after="60"/>
        <w:jc w:val="both"/>
        <w:rPr>
          <w:lang w:val="en-GB"/>
        </w:rPr>
      </w:pPr>
      <w:r>
        <w:rPr>
          <w:lang w:val="en-GB"/>
        </w:rPr>
        <w:t>When varying only Sigma3, the minimum error 0.002982 is associated with conductivity Sigma3 2.000000.</w:t>
      </w:r>
    </w:p>
    <w:p w14:paraId="13F8CDE1" w14:textId="18038C17" w:rsidR="00886D69" w:rsidRDefault="00886D69" w:rsidP="00886D69">
      <w:pPr>
        <w:spacing w:after="60"/>
        <w:jc w:val="both"/>
        <w:rPr>
          <w:lang w:val="en-GB"/>
        </w:rPr>
      </w:pPr>
      <w:r>
        <w:rPr>
          <w:lang w:val="en-GB"/>
        </w:rPr>
        <w:t>This data coincides with that which is printed by the Matlab script, representing the analytical solution of the conductivities (for Sigma2 and Sigma3) with lowest error</w:t>
      </w:r>
      <w:r w:rsidR="00FD7845">
        <w:rPr>
          <w:lang w:val="en-GB"/>
        </w:rPr>
        <w:t xml:space="preserve">. </w:t>
      </w:r>
    </w:p>
    <w:p w14:paraId="2ECB8165" w14:textId="7750EE91" w:rsidR="00BF3C5F" w:rsidRPr="00886D69" w:rsidRDefault="00BF3C5F" w:rsidP="00301CEF">
      <w:pPr>
        <w:spacing w:after="60"/>
        <w:ind w:firstLine="708"/>
        <w:jc w:val="both"/>
        <w:rPr>
          <w:lang w:val="en-GB"/>
        </w:rPr>
      </w:pPr>
      <w:r>
        <w:rPr>
          <w:lang w:val="en-GB"/>
        </w:rPr>
        <w:lastRenderedPageBreak/>
        <w:t>Now, the BEM approximation</w:t>
      </w:r>
      <w:r w:rsidR="00330917">
        <w:rPr>
          <w:lang w:val="en-GB"/>
        </w:rPr>
        <w:t xml:space="preserve"> errors are marked out through the following graphs.</w:t>
      </w:r>
      <w:r w:rsidR="009113EE">
        <w:rPr>
          <w:lang w:val="en-GB"/>
        </w:rPr>
        <w:t xml:space="preserve"> </w:t>
      </w:r>
    </w:p>
    <w:p w14:paraId="07BEBC3C" w14:textId="77777777" w:rsidR="000058C3" w:rsidRDefault="00D17036" w:rsidP="000058C3">
      <w:pPr>
        <w:keepNext/>
        <w:spacing w:after="60"/>
        <w:jc w:val="center"/>
      </w:pPr>
      <w:r w:rsidRPr="00D17036">
        <w:rPr>
          <w:noProof/>
        </w:rPr>
        <w:drawing>
          <wp:inline distT="0" distB="0" distL="0" distR="0" wp14:anchorId="46529814" wp14:editId="04DB9329">
            <wp:extent cx="2894063" cy="2160000"/>
            <wp:effectExtent l="0" t="0" r="1905" b="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26"/>
                    <a:stretch>
                      <a:fillRect/>
                    </a:stretch>
                  </pic:blipFill>
                  <pic:spPr>
                    <a:xfrm>
                      <a:off x="0" y="0"/>
                      <a:ext cx="2894063" cy="2160000"/>
                    </a:xfrm>
                    <a:prstGeom prst="rect">
                      <a:avLst/>
                    </a:prstGeom>
                  </pic:spPr>
                </pic:pic>
              </a:graphicData>
            </a:graphic>
          </wp:inline>
        </w:drawing>
      </w:r>
    </w:p>
    <w:p w14:paraId="5A85530B" w14:textId="1BF6EE42" w:rsidR="00D17036" w:rsidRDefault="000058C3" w:rsidP="007B195D">
      <w:pPr>
        <w:pStyle w:val="Descripcin"/>
        <w:spacing w:after="120"/>
        <w:jc w:val="center"/>
        <w:rPr>
          <w:lang w:val="en-GB"/>
        </w:rPr>
      </w:pPr>
      <w:r w:rsidRPr="000058C3">
        <w:rPr>
          <w:lang w:val="en-GB"/>
        </w:rPr>
        <w:t xml:space="preserve">Figure </w:t>
      </w:r>
      <w:r>
        <w:fldChar w:fldCharType="begin"/>
      </w:r>
      <w:r w:rsidRPr="000058C3">
        <w:rPr>
          <w:lang w:val="en-GB"/>
        </w:rPr>
        <w:instrText xml:space="preserve"> SEQ Figure \* ARABIC </w:instrText>
      </w:r>
      <w:r>
        <w:fldChar w:fldCharType="separate"/>
      </w:r>
      <w:r w:rsidR="00AF46EB">
        <w:rPr>
          <w:noProof/>
          <w:lang w:val="en-GB"/>
        </w:rPr>
        <w:t>18</w:t>
      </w:r>
      <w:r>
        <w:fldChar w:fldCharType="end"/>
      </w:r>
      <w:r w:rsidRPr="000058C3">
        <w:rPr>
          <w:lang w:val="en-GB"/>
        </w:rPr>
        <w:t>: Graphs representing the a</w:t>
      </w:r>
      <w:r>
        <w:rPr>
          <w:lang w:val="en-GB"/>
        </w:rPr>
        <w:t xml:space="preserve">bsolute errors when only changing Sigma2 or Sigma3 respectively. There are also pointed out the conductivities for </w:t>
      </w:r>
      <w:r w:rsidR="00265940">
        <w:rPr>
          <w:lang w:val="en-GB"/>
        </w:rPr>
        <w:t xml:space="preserve">the analytically computation made by the </w:t>
      </w:r>
      <w:r w:rsidR="00626373">
        <w:rPr>
          <w:lang w:val="en-GB"/>
        </w:rPr>
        <w:t xml:space="preserve">method anaSolveSphere, </w:t>
      </w:r>
      <w:r w:rsidR="00937A00">
        <w:rPr>
          <w:lang w:val="en-GB"/>
        </w:rPr>
        <w:t>with</w:t>
      </w:r>
      <w:r w:rsidR="00626373">
        <w:rPr>
          <w:lang w:val="en-GB"/>
        </w:rPr>
        <w:t xml:space="preserve"> the</w:t>
      </w:r>
      <w:r w:rsidR="00937A00">
        <w:rPr>
          <w:lang w:val="en-GB"/>
        </w:rPr>
        <w:t>ir respective</w:t>
      </w:r>
      <w:r w:rsidR="00626373">
        <w:rPr>
          <w:lang w:val="en-GB"/>
        </w:rPr>
        <w:t xml:space="preserve"> error</w:t>
      </w:r>
      <w:r w:rsidR="00937A00">
        <w:rPr>
          <w:lang w:val="en-GB"/>
        </w:rPr>
        <w:t xml:space="preserve">s, which coincide with the ones </w:t>
      </w:r>
      <w:r w:rsidR="007B195D">
        <w:rPr>
          <w:lang w:val="en-GB"/>
        </w:rPr>
        <w:t>given by</w:t>
      </w:r>
      <w:r w:rsidR="00626373">
        <w:rPr>
          <w:lang w:val="en-GB"/>
        </w:rPr>
        <w:t xml:space="preserve"> the BEM approximation.</w:t>
      </w:r>
    </w:p>
    <w:p w14:paraId="1AC6663C" w14:textId="77CE8164" w:rsidR="00330917" w:rsidRDefault="00FE2EEB" w:rsidP="00A240B5">
      <w:pPr>
        <w:spacing w:after="60"/>
        <w:ind w:firstLine="708"/>
        <w:jc w:val="both"/>
        <w:rPr>
          <w:lang w:val="en-GB"/>
        </w:rPr>
      </w:pPr>
      <w:r>
        <w:rPr>
          <w:lang w:val="en-GB"/>
        </w:rPr>
        <w:t xml:space="preserve">Form </w:t>
      </w:r>
      <w:r w:rsidRPr="00110C21">
        <w:rPr>
          <w:i/>
          <w:iCs/>
          <w:lang w:val="en-GB"/>
        </w:rPr>
        <w:t>Figure 1</w:t>
      </w:r>
      <w:r w:rsidR="00816BC0">
        <w:rPr>
          <w:i/>
          <w:iCs/>
          <w:lang w:val="en-GB"/>
        </w:rPr>
        <w:t>8</w:t>
      </w:r>
      <w:r w:rsidR="00515EA5">
        <w:rPr>
          <w:lang w:val="en-GB"/>
        </w:rPr>
        <w:t xml:space="preserve">, </w:t>
      </w:r>
      <w:r w:rsidR="003C1624">
        <w:rPr>
          <w:lang w:val="en-GB"/>
        </w:rPr>
        <w:t>the values taken for Sigma2 and Sigma3</w:t>
      </w:r>
      <w:r w:rsidR="0051288C">
        <w:rPr>
          <w:lang w:val="en-GB"/>
        </w:rPr>
        <w:t xml:space="preserve"> are those</w:t>
      </w:r>
      <w:r w:rsidR="002E1F5B">
        <w:rPr>
          <w:lang w:val="en-GB"/>
        </w:rPr>
        <w:t xml:space="preserve"> used for solving analytically the problem with the method </w:t>
      </w:r>
      <w:r w:rsidR="002E1F5B" w:rsidRPr="00110C21">
        <w:rPr>
          <w:i/>
          <w:iCs/>
          <w:lang w:val="en-GB"/>
        </w:rPr>
        <w:t>anaSolveSphere</w:t>
      </w:r>
      <w:r w:rsidR="002E1F5B">
        <w:rPr>
          <w:lang w:val="en-GB"/>
        </w:rPr>
        <w:t xml:space="preserve">, </w:t>
      </w:r>
      <w:r w:rsidR="00110C21">
        <w:rPr>
          <w:lang w:val="en-GB"/>
        </w:rPr>
        <w:t>also obtaining</w:t>
      </w:r>
      <w:r w:rsidR="002E1F5B">
        <w:rPr>
          <w:lang w:val="en-GB"/>
        </w:rPr>
        <w:t xml:space="preserve"> their erro</w:t>
      </w:r>
      <w:r w:rsidR="00110C21">
        <w:rPr>
          <w:lang w:val="en-GB"/>
        </w:rPr>
        <w:t>r</w:t>
      </w:r>
      <w:r w:rsidR="002E1F5B">
        <w:rPr>
          <w:lang w:val="en-GB"/>
        </w:rPr>
        <w:t>s</w:t>
      </w:r>
      <w:r w:rsidR="00110C21">
        <w:rPr>
          <w:lang w:val="en-GB"/>
        </w:rPr>
        <w:t>, which correspond with the error produced by the BEM approximation</w:t>
      </w:r>
      <w:r w:rsidR="002E1F5B">
        <w:rPr>
          <w:lang w:val="en-GB"/>
        </w:rPr>
        <w:t>.</w:t>
      </w:r>
    </w:p>
    <w:p w14:paraId="678C43A9" w14:textId="7CC34D66" w:rsidR="00ED6C22" w:rsidRDefault="00ED6C22" w:rsidP="00A240B5">
      <w:pPr>
        <w:spacing w:after="60"/>
        <w:ind w:firstLine="708"/>
        <w:jc w:val="both"/>
        <w:rPr>
          <w:lang w:val="en-GB"/>
        </w:rPr>
      </w:pPr>
      <w:r>
        <w:rPr>
          <w:lang w:val="en-GB"/>
        </w:rPr>
        <w:t>From the graph: Absolute Error based on Sigma2</w:t>
      </w:r>
    </w:p>
    <w:p w14:paraId="3CB1CEC3" w14:textId="54DBAC1B" w:rsidR="00ED6C22" w:rsidRPr="00ED6C22" w:rsidRDefault="00337B29" w:rsidP="00ED6C22">
      <w:pPr>
        <w:pStyle w:val="Prrafodelista"/>
        <w:numPr>
          <w:ilvl w:val="0"/>
          <w:numId w:val="16"/>
        </w:numPr>
        <w:spacing w:after="120"/>
        <w:jc w:val="both"/>
        <w:rPr>
          <w:lang w:val="en-GB"/>
        </w:rPr>
      </w:pPr>
      <w:r>
        <w:rPr>
          <w:lang w:val="en-GB"/>
        </w:rPr>
        <w:t xml:space="preserve">When having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oMath>
      <w:r>
        <w:rPr>
          <w:lang w:val="en-GB"/>
        </w:rPr>
        <w:t xml:space="preserve">, the error associated with </w:t>
      </w:r>
      <w:r w:rsidR="00C6568B">
        <w:rPr>
          <w:lang w:val="en-GB"/>
        </w:rPr>
        <w:t xml:space="preserve">such </w:t>
      </w:r>
      <w:r>
        <w:rPr>
          <w:lang w:val="en-GB"/>
        </w:rPr>
        <w:t>conductivity</w:t>
      </w:r>
      <w:r w:rsidR="00C6568B">
        <w:rPr>
          <w:lang w:val="en-GB"/>
        </w:rPr>
        <w:t xml:space="preserve"> is </w:t>
      </w:r>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sub>
        </m:sSub>
        <m:r>
          <w:rPr>
            <w:rFonts w:ascii="Cambria Math" w:hAnsi="Cambria Math"/>
            <w:lang w:val="en-GB"/>
          </w:rPr>
          <m:t>=0.06265</m:t>
        </m:r>
      </m:oMath>
      <w:r>
        <w:rPr>
          <w:lang w:val="en-GB"/>
        </w:rPr>
        <w:t>.</w:t>
      </w:r>
    </w:p>
    <w:p w14:paraId="0DD24EB3" w14:textId="1D0E987A" w:rsidR="00ED6C22" w:rsidRPr="00ED6C22" w:rsidRDefault="00ED6C22" w:rsidP="00ED6C22">
      <w:pPr>
        <w:spacing w:after="60"/>
        <w:jc w:val="both"/>
        <w:rPr>
          <w:lang w:val="en-GB"/>
        </w:rPr>
      </w:pPr>
      <w:r>
        <w:rPr>
          <w:lang w:val="en-GB"/>
        </w:rPr>
        <w:t>From the graph: Absolute Error based on Sigma3</w:t>
      </w:r>
    </w:p>
    <w:p w14:paraId="732502CB" w14:textId="3A509408" w:rsidR="00337B29" w:rsidRPr="00ED6C22" w:rsidRDefault="00ED6C22" w:rsidP="00ED6C22">
      <w:pPr>
        <w:pStyle w:val="Prrafodelista"/>
        <w:numPr>
          <w:ilvl w:val="0"/>
          <w:numId w:val="16"/>
        </w:numPr>
        <w:spacing w:after="120"/>
        <w:jc w:val="both"/>
        <w:rPr>
          <w:lang w:val="en-GB"/>
        </w:rPr>
      </w:pPr>
      <w:r>
        <w:rPr>
          <w:lang w:val="en-GB"/>
        </w:rPr>
        <w:t xml:space="preserve">When having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w:r>
        <w:rPr>
          <w:lang w:val="en-GB"/>
        </w:rPr>
        <w:t xml:space="preserve">, the error associated with such conductivity is </w:t>
      </w:r>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sub>
        </m:sSub>
        <m:r>
          <w:rPr>
            <w:rFonts w:ascii="Cambria Math" w:hAnsi="Cambria Math"/>
            <w:lang w:val="en-GB"/>
          </w:rPr>
          <m:t>=0.00298</m:t>
        </m:r>
      </m:oMath>
      <w:r>
        <w:rPr>
          <w:lang w:val="en-GB"/>
        </w:rPr>
        <w:t>.</w:t>
      </w:r>
    </w:p>
    <w:p w14:paraId="20E42240" w14:textId="00BCF7D2" w:rsidR="009113EE" w:rsidRDefault="00ED6C22" w:rsidP="000D7F81">
      <w:pPr>
        <w:spacing w:after="60"/>
        <w:ind w:firstLine="708"/>
        <w:jc w:val="both"/>
        <w:rPr>
          <w:lang w:val="en-GB"/>
        </w:rPr>
      </w:pPr>
      <w:r>
        <w:rPr>
          <w:lang w:val="en-GB"/>
        </w:rPr>
        <w:t>I</w:t>
      </w:r>
      <w:r w:rsidR="009113EE" w:rsidRPr="00C36833">
        <w:rPr>
          <w:lang w:val="en-GB"/>
        </w:rPr>
        <w:t>n order to compare th</w:t>
      </w:r>
      <w:r w:rsidR="009113EE">
        <w:rPr>
          <w:lang w:val="en-GB"/>
        </w:rPr>
        <w:t>e errors produced</w:t>
      </w:r>
      <w:r w:rsidR="00AB1129">
        <w:rPr>
          <w:lang w:val="en-GB"/>
        </w:rPr>
        <w:t xml:space="preserve"> </w:t>
      </w:r>
      <w:r>
        <w:rPr>
          <w:lang w:val="en-GB"/>
        </w:rPr>
        <w:t xml:space="preserve">by both methods (analytical solution and BEM approximation) the results obtained with the help of </w:t>
      </w:r>
      <w:r w:rsidRPr="006270EF">
        <w:rPr>
          <w:i/>
          <w:iCs/>
          <w:lang w:val="en-GB"/>
        </w:rPr>
        <w:t>Figure</w:t>
      </w:r>
      <w:r w:rsidR="007D0559" w:rsidRPr="006270EF">
        <w:rPr>
          <w:i/>
          <w:iCs/>
          <w:lang w:val="en-GB"/>
        </w:rPr>
        <w:t xml:space="preserve"> 17</w:t>
      </w:r>
      <w:r w:rsidR="007D0559">
        <w:rPr>
          <w:lang w:val="en-GB"/>
        </w:rPr>
        <w:t xml:space="preserve"> and </w:t>
      </w:r>
      <w:r w:rsidR="007D0559" w:rsidRPr="006270EF">
        <w:rPr>
          <w:i/>
          <w:iCs/>
          <w:lang w:val="en-GB"/>
        </w:rPr>
        <w:t>Figure 18</w:t>
      </w:r>
      <w:r w:rsidR="007D0559">
        <w:rPr>
          <w:lang w:val="en-GB"/>
        </w:rPr>
        <w:t xml:space="preserve"> are marked out, as </w:t>
      </w:r>
      <w:r w:rsidR="004963C2">
        <w:rPr>
          <w:lang w:val="en-GB"/>
        </w:rPr>
        <w:t>they are the values concerning the problem.</w:t>
      </w:r>
    </w:p>
    <w:p w14:paraId="672B8C11" w14:textId="5ADB3CEB" w:rsidR="00284A86" w:rsidRDefault="00284A86" w:rsidP="00A240B5">
      <w:pPr>
        <w:spacing w:after="60"/>
        <w:jc w:val="both"/>
        <w:rPr>
          <w:lang w:val="en-GB"/>
        </w:rPr>
      </w:pPr>
      <w:r>
        <w:rPr>
          <w:lang w:val="en-GB"/>
        </w:rPr>
        <w:t>For Sigma2:</w:t>
      </w:r>
    </w:p>
    <w:p w14:paraId="1775E4A4" w14:textId="5FAA3874" w:rsidR="00284A86" w:rsidRDefault="007778DE" w:rsidP="00F45955">
      <w:pPr>
        <w:pStyle w:val="Prrafodelista"/>
        <w:numPr>
          <w:ilvl w:val="0"/>
          <w:numId w:val="16"/>
        </w:numPr>
        <w:spacing w:after="0"/>
        <w:jc w:val="both"/>
        <w:rPr>
          <w:lang w:val="en-GB"/>
        </w:rPr>
      </w:pPr>
      <w:r>
        <w:rPr>
          <w:lang w:val="en-GB"/>
        </w:rPr>
        <w:t>The absolute error obtained from the analytical solution is lower than the obtained with the BEM approximation, having:</w:t>
      </w:r>
    </w:p>
    <w:tbl>
      <w:tblPr>
        <w:tblStyle w:val="Tabladecuadrcula3"/>
        <w:tblW w:w="8504" w:type="dxa"/>
        <w:tblLook w:val="04A0" w:firstRow="1" w:lastRow="0" w:firstColumn="1" w:lastColumn="0" w:noHBand="0" w:noVBand="1"/>
      </w:tblPr>
      <w:tblGrid>
        <w:gridCol w:w="1432"/>
        <w:gridCol w:w="1687"/>
        <w:gridCol w:w="1843"/>
        <w:gridCol w:w="1842"/>
        <w:gridCol w:w="1700"/>
      </w:tblGrid>
      <w:tr w:rsidR="0044212D" w14:paraId="3B4E6DC5" w14:textId="443DCF1D" w:rsidTr="0044212D">
        <w:trPr>
          <w:gridBefore w:val="1"/>
          <w:cnfStyle w:val="100000000000" w:firstRow="1" w:lastRow="0" w:firstColumn="0" w:lastColumn="0" w:oddVBand="0" w:evenVBand="0" w:oddHBand="0" w:evenHBand="0" w:firstRowFirstColumn="0" w:firstRowLastColumn="0" w:lastRowFirstColumn="0" w:lastRowLastColumn="0"/>
          <w:wBefore w:w="1432" w:type="dxa"/>
        </w:trPr>
        <w:tc>
          <w:tcPr>
            <w:cnfStyle w:val="001000000100" w:firstRow="0" w:lastRow="0" w:firstColumn="1" w:lastColumn="0" w:oddVBand="0" w:evenVBand="0" w:oddHBand="0" w:evenHBand="0" w:firstRowFirstColumn="1" w:firstRowLastColumn="0" w:lastRowFirstColumn="0" w:lastRowLastColumn="0"/>
            <w:tcW w:w="3530" w:type="dxa"/>
            <w:gridSpan w:val="2"/>
          </w:tcPr>
          <w:p w14:paraId="45EF4714" w14:textId="2D3A48FB" w:rsidR="0044212D" w:rsidRPr="0044212D" w:rsidRDefault="0044212D" w:rsidP="0044212D">
            <w:pPr>
              <w:spacing w:before="60" w:after="60"/>
              <w:jc w:val="center"/>
              <w:rPr>
                <w:i w:val="0"/>
                <w:iCs w:val="0"/>
                <w:lang w:val="en-GB"/>
              </w:rPr>
            </w:pPr>
            <w:r w:rsidRPr="0044212D">
              <w:rPr>
                <w:i w:val="0"/>
                <w:iCs w:val="0"/>
                <w:lang w:val="en-GB"/>
              </w:rPr>
              <w:t>Analytical Solution</w:t>
            </w:r>
          </w:p>
        </w:tc>
        <w:tc>
          <w:tcPr>
            <w:tcW w:w="3542" w:type="dxa"/>
            <w:gridSpan w:val="2"/>
          </w:tcPr>
          <w:p w14:paraId="3D2B259B" w14:textId="76D72DEA" w:rsidR="0044212D" w:rsidRPr="0044212D" w:rsidRDefault="0044212D" w:rsidP="0044212D">
            <w:pPr>
              <w:spacing w:before="60" w:after="60"/>
              <w:jc w:val="center"/>
              <w:cnfStyle w:val="100000000000" w:firstRow="1" w:lastRow="0" w:firstColumn="0" w:lastColumn="0" w:oddVBand="0" w:evenVBand="0" w:oddHBand="0" w:evenHBand="0" w:firstRowFirstColumn="0" w:firstRowLastColumn="0" w:lastRowFirstColumn="0" w:lastRowLastColumn="0"/>
              <w:rPr>
                <w:lang w:val="en-GB"/>
              </w:rPr>
            </w:pPr>
            <w:r w:rsidRPr="0044212D">
              <w:rPr>
                <w:lang w:val="en-GB"/>
              </w:rPr>
              <w:t>BEM approximation</w:t>
            </w:r>
          </w:p>
        </w:tc>
      </w:tr>
      <w:tr w:rsidR="0044212D" w14:paraId="580BC614" w14:textId="3D787DC6" w:rsidTr="00442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4AD5FCD3" w14:textId="4C9468DA" w:rsidR="0044212D" w:rsidRPr="0044212D" w:rsidRDefault="0044212D" w:rsidP="0044212D">
            <w:pPr>
              <w:spacing w:before="60" w:after="60"/>
              <w:jc w:val="both"/>
              <w:rPr>
                <w:b/>
                <w:bCs/>
                <w:lang w:val="en-GB"/>
              </w:rPr>
            </w:pPr>
            <w:r w:rsidRPr="0044212D">
              <w:rPr>
                <w:b/>
                <w:bCs/>
                <w:lang w:val="en-GB"/>
              </w:rPr>
              <w:t>Sigma2</w:t>
            </w:r>
          </w:p>
        </w:tc>
        <w:tc>
          <w:tcPr>
            <w:tcW w:w="1687" w:type="dxa"/>
          </w:tcPr>
          <w:p w14:paraId="410FCE6F" w14:textId="0F0CEA92" w:rsidR="0044212D" w:rsidRDefault="00CD1721" w:rsidP="0044212D">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r>
                  <m:rPr>
                    <m:sty m:val="p"/>
                  </m:rPr>
                  <w:rPr>
                    <w:rFonts w:ascii="Cambria Math" w:hAnsi="Cambria Math"/>
                    <w:lang w:val="en-GB"/>
                  </w:rPr>
                  <m:t>120690</m:t>
                </m:r>
              </m:oMath>
            </m:oMathPara>
          </w:p>
        </w:tc>
        <w:tc>
          <w:tcPr>
            <w:tcW w:w="1843" w:type="dxa"/>
          </w:tcPr>
          <w:p w14:paraId="63B4266E" w14:textId="0A9F30C1" w:rsidR="0044212D" w:rsidRDefault="00CD1721" w:rsidP="0044212D">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sub>
                </m:sSub>
                <m:r>
                  <w:rPr>
                    <w:rFonts w:ascii="Cambria Math" w:hAnsi="Cambria Math"/>
                    <w:lang w:val="en-GB"/>
                  </w:rPr>
                  <m:t>=</m:t>
                </m:r>
                <m:r>
                  <m:rPr>
                    <m:sty m:val="p"/>
                  </m:rPr>
                  <w:rPr>
                    <w:rFonts w:ascii="Cambria Math" w:hAnsi="Cambria Math"/>
                    <w:lang w:val="en-GB"/>
                  </w:rPr>
                  <m:t>0.00895</m:t>
                </m:r>
              </m:oMath>
            </m:oMathPara>
          </w:p>
        </w:tc>
        <w:tc>
          <w:tcPr>
            <w:tcW w:w="1842" w:type="dxa"/>
          </w:tcPr>
          <w:p w14:paraId="0E5117D4" w14:textId="4EE8F04D" w:rsidR="0044212D" w:rsidRDefault="00CD1721" w:rsidP="0044212D">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oMath>
            </m:oMathPara>
          </w:p>
        </w:tc>
        <w:tc>
          <w:tcPr>
            <w:tcW w:w="1700" w:type="dxa"/>
          </w:tcPr>
          <w:p w14:paraId="527DFB5B" w14:textId="3500580F" w:rsidR="0044212D" w:rsidRDefault="00CD1721" w:rsidP="0044212D">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sub>
                </m:sSub>
                <m:r>
                  <w:rPr>
                    <w:rFonts w:ascii="Cambria Math" w:hAnsi="Cambria Math"/>
                    <w:lang w:val="en-GB"/>
                  </w:rPr>
                  <m:t>=0.0627</m:t>
                </m:r>
              </m:oMath>
            </m:oMathPara>
          </w:p>
        </w:tc>
      </w:tr>
    </w:tbl>
    <w:p w14:paraId="255DCD60" w14:textId="482D7B23" w:rsidR="00F45955" w:rsidRDefault="000049E1" w:rsidP="000D7F81">
      <w:pPr>
        <w:pStyle w:val="Prrafodelista"/>
        <w:spacing w:before="120" w:after="60"/>
        <w:ind w:left="284"/>
        <w:jc w:val="both"/>
        <w:rPr>
          <w:lang w:val="en-GB"/>
        </w:rPr>
      </w:pPr>
      <w:r>
        <w:rPr>
          <w:lang w:val="en-GB"/>
        </w:rPr>
        <w:t>Then, for Sigma2, the analytical solution (as it has lower absolute error) it will be better for practical concerns and computations.</w:t>
      </w:r>
    </w:p>
    <w:p w14:paraId="0703FB46" w14:textId="5499A50D" w:rsidR="007778DE" w:rsidRPr="007778DE" w:rsidRDefault="00F45955" w:rsidP="000D7F81">
      <w:pPr>
        <w:spacing w:after="60"/>
        <w:jc w:val="both"/>
        <w:rPr>
          <w:lang w:val="en-GB"/>
        </w:rPr>
      </w:pPr>
      <w:r>
        <w:rPr>
          <w:lang w:val="en-GB"/>
        </w:rPr>
        <w:t>For Sigma3:</w:t>
      </w:r>
    </w:p>
    <w:p w14:paraId="29E97E8E" w14:textId="365BA6D7" w:rsidR="00F45955" w:rsidRDefault="00F45955" w:rsidP="000D7F81">
      <w:pPr>
        <w:pStyle w:val="Prrafodelista"/>
        <w:numPr>
          <w:ilvl w:val="0"/>
          <w:numId w:val="16"/>
        </w:numPr>
        <w:spacing w:after="0"/>
        <w:jc w:val="both"/>
        <w:rPr>
          <w:lang w:val="en-GB"/>
        </w:rPr>
      </w:pPr>
      <w:r>
        <w:rPr>
          <w:lang w:val="en-GB"/>
        </w:rPr>
        <w:t xml:space="preserve">The absolute error obtained from the analytical solution </w:t>
      </w:r>
      <w:r w:rsidR="004854C6">
        <w:rPr>
          <w:lang w:val="en-GB"/>
        </w:rPr>
        <w:t>coincides with</w:t>
      </w:r>
      <w:r>
        <w:rPr>
          <w:lang w:val="en-GB"/>
        </w:rPr>
        <w:t xml:space="preserve"> the obtained with the BEM approximation, having:</w:t>
      </w:r>
    </w:p>
    <w:tbl>
      <w:tblPr>
        <w:tblStyle w:val="Tabladecuadrcula3"/>
        <w:tblW w:w="8504" w:type="dxa"/>
        <w:tblInd w:w="5" w:type="dxa"/>
        <w:tblLook w:val="04A0" w:firstRow="1" w:lastRow="0" w:firstColumn="1" w:lastColumn="0" w:noHBand="0" w:noVBand="1"/>
      </w:tblPr>
      <w:tblGrid>
        <w:gridCol w:w="1432"/>
        <w:gridCol w:w="1687"/>
        <w:gridCol w:w="1843"/>
        <w:gridCol w:w="1842"/>
        <w:gridCol w:w="1700"/>
      </w:tblGrid>
      <w:tr w:rsidR="00F45955" w14:paraId="67487CD9" w14:textId="77777777" w:rsidTr="00F45955">
        <w:trPr>
          <w:gridBefore w:val="1"/>
          <w:cnfStyle w:val="100000000000" w:firstRow="1" w:lastRow="0" w:firstColumn="0" w:lastColumn="0" w:oddVBand="0" w:evenVBand="0" w:oddHBand="0" w:evenHBand="0" w:firstRowFirstColumn="0" w:firstRowLastColumn="0" w:lastRowFirstColumn="0" w:lastRowLastColumn="0"/>
          <w:wBefore w:w="1432" w:type="dxa"/>
        </w:trPr>
        <w:tc>
          <w:tcPr>
            <w:cnfStyle w:val="001000000100" w:firstRow="0" w:lastRow="0" w:firstColumn="1" w:lastColumn="0" w:oddVBand="0" w:evenVBand="0" w:oddHBand="0" w:evenHBand="0" w:firstRowFirstColumn="1" w:firstRowLastColumn="0" w:lastRowFirstColumn="0" w:lastRowLastColumn="0"/>
            <w:tcW w:w="3530" w:type="dxa"/>
            <w:gridSpan w:val="2"/>
          </w:tcPr>
          <w:p w14:paraId="3EDC5D32" w14:textId="77777777" w:rsidR="00F45955" w:rsidRPr="0044212D" w:rsidRDefault="00F45955" w:rsidP="00E50081">
            <w:pPr>
              <w:spacing w:before="60" w:after="60"/>
              <w:jc w:val="center"/>
              <w:rPr>
                <w:i w:val="0"/>
                <w:iCs w:val="0"/>
                <w:lang w:val="en-GB"/>
              </w:rPr>
            </w:pPr>
            <w:r w:rsidRPr="0044212D">
              <w:rPr>
                <w:i w:val="0"/>
                <w:iCs w:val="0"/>
                <w:lang w:val="en-GB"/>
              </w:rPr>
              <w:t>Analytical Solution</w:t>
            </w:r>
          </w:p>
        </w:tc>
        <w:tc>
          <w:tcPr>
            <w:tcW w:w="3542" w:type="dxa"/>
            <w:gridSpan w:val="2"/>
          </w:tcPr>
          <w:p w14:paraId="26F02F04" w14:textId="77777777" w:rsidR="00F45955" w:rsidRPr="0044212D" w:rsidRDefault="00F45955" w:rsidP="00E50081">
            <w:pPr>
              <w:spacing w:before="60" w:after="60"/>
              <w:jc w:val="center"/>
              <w:cnfStyle w:val="100000000000" w:firstRow="1" w:lastRow="0" w:firstColumn="0" w:lastColumn="0" w:oddVBand="0" w:evenVBand="0" w:oddHBand="0" w:evenHBand="0" w:firstRowFirstColumn="0" w:firstRowLastColumn="0" w:lastRowFirstColumn="0" w:lastRowLastColumn="0"/>
              <w:rPr>
                <w:lang w:val="en-GB"/>
              </w:rPr>
            </w:pPr>
            <w:r w:rsidRPr="0044212D">
              <w:rPr>
                <w:lang w:val="en-GB"/>
              </w:rPr>
              <w:t>BEM approximation</w:t>
            </w:r>
          </w:p>
        </w:tc>
      </w:tr>
      <w:tr w:rsidR="00F45955" w14:paraId="4831D4C8" w14:textId="77777777" w:rsidTr="00F45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 w:type="dxa"/>
          </w:tcPr>
          <w:p w14:paraId="6B1D3A52" w14:textId="77777777" w:rsidR="00F45955" w:rsidRPr="0044212D" w:rsidRDefault="00F45955" w:rsidP="00E50081">
            <w:pPr>
              <w:spacing w:before="60" w:after="60"/>
              <w:jc w:val="both"/>
              <w:rPr>
                <w:b/>
                <w:bCs/>
                <w:lang w:val="en-GB"/>
              </w:rPr>
            </w:pPr>
            <w:r w:rsidRPr="0044212D">
              <w:rPr>
                <w:b/>
                <w:bCs/>
                <w:lang w:val="en-GB"/>
              </w:rPr>
              <w:t>Sigma3</w:t>
            </w:r>
          </w:p>
        </w:tc>
        <w:tc>
          <w:tcPr>
            <w:tcW w:w="1687" w:type="dxa"/>
          </w:tcPr>
          <w:p w14:paraId="5B5346EF" w14:textId="77777777" w:rsidR="00F45955" w:rsidRDefault="00CD1721" w:rsidP="00E50081">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m:oMathPara>
          </w:p>
        </w:tc>
        <w:tc>
          <w:tcPr>
            <w:tcW w:w="1843" w:type="dxa"/>
          </w:tcPr>
          <w:p w14:paraId="24D53570" w14:textId="77777777" w:rsidR="00F45955" w:rsidRDefault="00CD1721" w:rsidP="00E50081">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sub>
                </m:sSub>
                <m:r>
                  <w:rPr>
                    <w:rFonts w:ascii="Cambria Math" w:hAnsi="Cambria Math"/>
                    <w:lang w:val="en-GB"/>
                  </w:rPr>
                  <m:t>=0.00298</m:t>
                </m:r>
              </m:oMath>
            </m:oMathPara>
          </w:p>
        </w:tc>
        <w:tc>
          <w:tcPr>
            <w:tcW w:w="1842" w:type="dxa"/>
          </w:tcPr>
          <w:p w14:paraId="226FD1C5" w14:textId="77777777" w:rsidR="00F45955" w:rsidRDefault="00CD1721" w:rsidP="00E50081">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m:oMathPara>
          </w:p>
        </w:tc>
        <w:tc>
          <w:tcPr>
            <w:tcW w:w="1700" w:type="dxa"/>
          </w:tcPr>
          <w:p w14:paraId="36CF425E" w14:textId="77777777" w:rsidR="00F45955" w:rsidRDefault="00CD1721" w:rsidP="00E50081">
            <w:pPr>
              <w:spacing w:before="60" w:after="60"/>
              <w:jc w:val="both"/>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sub>
                </m:sSub>
                <m:r>
                  <w:rPr>
                    <w:rFonts w:ascii="Cambria Math" w:hAnsi="Cambria Math"/>
                    <w:lang w:val="en-GB"/>
                  </w:rPr>
                  <m:t>=0.00298</m:t>
                </m:r>
              </m:oMath>
            </m:oMathPara>
          </w:p>
        </w:tc>
      </w:tr>
    </w:tbl>
    <w:p w14:paraId="5D1812E5" w14:textId="38A96C30" w:rsidR="004854C6" w:rsidRDefault="004854C6" w:rsidP="004854C6">
      <w:pPr>
        <w:pStyle w:val="Prrafodelista"/>
        <w:spacing w:before="120" w:after="0"/>
        <w:ind w:left="284"/>
        <w:jc w:val="both"/>
        <w:rPr>
          <w:lang w:val="en-GB"/>
        </w:rPr>
      </w:pPr>
      <w:r>
        <w:rPr>
          <w:lang w:val="en-GB"/>
        </w:rPr>
        <w:t>Then, for Sigma3, both methods</w:t>
      </w:r>
      <w:r w:rsidR="008564CB">
        <w:rPr>
          <w:lang w:val="en-GB"/>
        </w:rPr>
        <w:t xml:space="preserve"> can be considered in order to perform practical computations</w:t>
      </w:r>
      <w:r>
        <w:rPr>
          <w:lang w:val="en-GB"/>
        </w:rPr>
        <w:t>.</w:t>
      </w:r>
    </w:p>
    <w:p w14:paraId="0EF4754A" w14:textId="1F80538F" w:rsidR="008564CB" w:rsidRPr="008564CB" w:rsidRDefault="00541338" w:rsidP="008564CB">
      <w:pPr>
        <w:spacing w:before="120" w:after="0"/>
        <w:jc w:val="both"/>
        <w:rPr>
          <w:lang w:val="en-GB"/>
        </w:rPr>
      </w:pPr>
      <w:r>
        <w:rPr>
          <w:lang w:val="en-GB"/>
        </w:rPr>
        <w:t>It is needed to be remarked, that the values</w:t>
      </w:r>
      <w:r w:rsidR="000D7F81">
        <w:rPr>
          <w:lang w:val="en-GB"/>
        </w:rPr>
        <w:t xml:space="preserve"> chosen</w:t>
      </w:r>
      <w:r>
        <w:rPr>
          <w:lang w:val="en-GB"/>
        </w:rPr>
        <w:t xml:space="preserve"> from the analytical solution</w:t>
      </w:r>
      <w:r w:rsidR="00A240B5">
        <w:rPr>
          <w:lang w:val="en-GB"/>
        </w:rPr>
        <w:t xml:space="preserve"> (both graphs)</w:t>
      </w:r>
      <w:r w:rsidR="00C257D9">
        <w:rPr>
          <w:lang w:val="en-GB"/>
        </w:rPr>
        <w:t xml:space="preserve"> </w:t>
      </w:r>
      <w:r w:rsidR="000D7F81">
        <w:rPr>
          <w:lang w:val="en-GB"/>
        </w:rPr>
        <w:t xml:space="preserve">to compare with the values of the BEM approximation </w:t>
      </w:r>
      <w:r>
        <w:rPr>
          <w:lang w:val="en-GB"/>
        </w:rPr>
        <w:t xml:space="preserve">were </w:t>
      </w:r>
      <w:r w:rsidR="00CD4ED5">
        <w:rPr>
          <w:lang w:val="en-GB"/>
        </w:rPr>
        <w:t>those</w:t>
      </w:r>
      <w:r w:rsidR="00003D49">
        <w:rPr>
          <w:lang w:val="en-GB"/>
        </w:rPr>
        <w:t xml:space="preserve"> with lowest</w:t>
      </w:r>
      <w:r w:rsidR="00C257D9">
        <w:rPr>
          <w:lang w:val="en-GB"/>
        </w:rPr>
        <w:t xml:space="preserve"> </w:t>
      </w:r>
      <w:r w:rsidR="00CD4ED5">
        <w:rPr>
          <w:lang w:val="en-GB"/>
        </w:rPr>
        <w:t xml:space="preserve">error </w:t>
      </w:r>
      <w:r w:rsidR="00C257D9">
        <w:rPr>
          <w:lang w:val="en-GB"/>
        </w:rPr>
        <w:t xml:space="preserve">as they were the </w:t>
      </w:r>
      <w:r w:rsidR="00F66F3B">
        <w:rPr>
          <w:lang w:val="en-GB"/>
        </w:rPr>
        <w:t>fittest values for practical concerns.</w:t>
      </w:r>
    </w:p>
    <w:p w14:paraId="62467DA6" w14:textId="77777777" w:rsidR="004E102D" w:rsidRPr="004E102D" w:rsidRDefault="004E102D" w:rsidP="00374BC6">
      <w:pPr>
        <w:pStyle w:val="Prrafodelista"/>
        <w:numPr>
          <w:ilvl w:val="0"/>
          <w:numId w:val="13"/>
        </w:numPr>
        <w:spacing w:after="0"/>
        <w:jc w:val="both"/>
        <w:rPr>
          <w:b/>
          <w:bCs/>
        </w:rPr>
      </w:pPr>
      <w:r w:rsidRPr="004E102D">
        <w:rPr>
          <w:b/>
          <w:bCs/>
        </w:rPr>
        <w:lastRenderedPageBreak/>
        <w:t>Compruebe como afecta al modelo una mala determinación de las conductividades de los medios.</w:t>
      </w:r>
    </w:p>
    <w:p w14:paraId="0B749EEA" w14:textId="4DF59FD7" w:rsidR="000524CE" w:rsidRDefault="00CF11B0" w:rsidP="00AE2159">
      <w:pPr>
        <w:spacing w:after="0"/>
        <w:ind w:firstLine="708"/>
        <w:jc w:val="both"/>
        <w:rPr>
          <w:lang w:val="en-GB"/>
        </w:rPr>
      </w:pPr>
      <w:r w:rsidRPr="00CF11B0">
        <w:rPr>
          <w:lang w:val="en-GB"/>
        </w:rPr>
        <w:t>In order to answer t</w:t>
      </w:r>
      <w:r>
        <w:rPr>
          <w:lang w:val="en-GB"/>
        </w:rPr>
        <w:t>he problem</w:t>
      </w:r>
      <w:r w:rsidR="009014D7">
        <w:rPr>
          <w:lang w:val="en-GB"/>
        </w:rPr>
        <w:t xml:space="preserve">, </w:t>
      </w:r>
      <w:r w:rsidR="000524CE">
        <w:rPr>
          <w:lang w:val="en-GB"/>
        </w:rPr>
        <w:t xml:space="preserve">the initial values used for the </w:t>
      </w:r>
      <w:r w:rsidR="00B475F6">
        <w:rPr>
          <w:lang w:val="en-GB"/>
        </w:rPr>
        <w:t>conductivities</w:t>
      </w:r>
      <w:r w:rsidR="005360D1">
        <w:rPr>
          <w:lang w:val="en-GB"/>
        </w:rPr>
        <w:t xml:space="preserve"> to compute the analytical solution</w:t>
      </w:r>
      <w:r w:rsidR="000524CE">
        <w:rPr>
          <w:lang w:val="en-GB"/>
        </w:rPr>
        <w:t xml:space="preserve"> </w:t>
      </w:r>
      <w:r w:rsidR="007A1D67">
        <w:rPr>
          <w:lang w:val="en-GB"/>
        </w:rPr>
        <w:t>are</w:t>
      </w:r>
      <w:r w:rsidR="00B475F6">
        <w:rPr>
          <w:lang w:val="en-GB"/>
        </w:rPr>
        <w:t xml:space="preserve"> marked out, having:</w:t>
      </w:r>
    </w:p>
    <w:p w14:paraId="155D223C" w14:textId="04CDEB10" w:rsidR="00B475F6" w:rsidRDefault="00CD1721" w:rsidP="00374BC6">
      <w:pPr>
        <w:spacing w:after="0"/>
        <w:jc w:val="both"/>
        <w:rPr>
          <w:lang w:val="en-GB"/>
        </w:rPr>
      </w:pPr>
      <m:oMathPara>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1</m:t>
              </m:r>
            </m:sub>
          </m:sSub>
          <m:r>
            <w:rPr>
              <w:rFonts w:ascii="Cambria Math" w:hAnsi="Cambria Math"/>
              <w:lang w:val="en-GB"/>
            </w:rPr>
            <m:t>=0.5</m:t>
          </m:r>
          <m:r>
            <w:rPr>
              <w:rFonts w:ascii="Cambria Math" w:eastAsiaTheme="minorEastAsia"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r>
            <w:rPr>
              <w:rFonts w:ascii="Cambria Math" w:eastAsiaTheme="minorEastAsia"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m:oMathPara>
    </w:p>
    <w:p w14:paraId="174FF329" w14:textId="46FD7DA0" w:rsidR="009014D7" w:rsidRDefault="00B475F6" w:rsidP="00AE2159">
      <w:pPr>
        <w:spacing w:after="60"/>
        <w:ind w:firstLine="708"/>
        <w:jc w:val="both"/>
        <w:rPr>
          <w:lang w:val="en-GB"/>
        </w:rPr>
      </w:pPr>
      <w:r>
        <w:rPr>
          <w:lang w:val="en-GB"/>
        </w:rPr>
        <w:t xml:space="preserve">Also, </w:t>
      </w:r>
      <w:r w:rsidR="009014D7">
        <w:rPr>
          <w:lang w:val="en-GB"/>
        </w:rPr>
        <w:t>the following graph</w:t>
      </w:r>
      <w:r>
        <w:rPr>
          <w:lang w:val="en-GB"/>
        </w:rPr>
        <w:t>s</w:t>
      </w:r>
      <w:r w:rsidR="009014D7">
        <w:rPr>
          <w:lang w:val="en-GB"/>
        </w:rPr>
        <w:t xml:space="preserve"> should be recalled:</w:t>
      </w:r>
    </w:p>
    <w:p w14:paraId="28F3AF1E" w14:textId="77777777" w:rsidR="00A3602F" w:rsidRDefault="009014D7" w:rsidP="00374BC6">
      <w:pPr>
        <w:keepNext/>
        <w:spacing w:after="0"/>
        <w:jc w:val="center"/>
      </w:pPr>
      <w:r w:rsidRPr="00EC650B">
        <w:rPr>
          <w:noProof/>
          <w:lang w:val="en-GB"/>
        </w:rPr>
        <w:drawing>
          <wp:inline distT="0" distB="0" distL="0" distR="0" wp14:anchorId="15F37F2F" wp14:editId="3DD37E54">
            <wp:extent cx="2756694" cy="1080000"/>
            <wp:effectExtent l="0" t="0" r="5715" b="6350"/>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rotWithShape="1">
                    <a:blip r:embed="rId24"/>
                    <a:srcRect t="-1" r="-6" b="49338"/>
                    <a:stretch/>
                  </pic:blipFill>
                  <pic:spPr bwMode="auto">
                    <a:xfrm>
                      <a:off x="0" y="0"/>
                      <a:ext cx="2756694" cy="1080000"/>
                    </a:xfrm>
                    <a:prstGeom prst="rect">
                      <a:avLst/>
                    </a:prstGeom>
                    <a:ln>
                      <a:noFill/>
                    </a:ln>
                    <a:extLst>
                      <a:ext uri="{53640926-AAD7-44D8-BBD7-CCE9431645EC}">
                        <a14:shadowObscured xmlns:a14="http://schemas.microsoft.com/office/drawing/2010/main"/>
                      </a:ext>
                    </a:extLst>
                  </pic:spPr>
                </pic:pic>
              </a:graphicData>
            </a:graphic>
          </wp:inline>
        </w:drawing>
      </w:r>
    </w:p>
    <w:p w14:paraId="2791CA9F" w14:textId="72BCA1A1" w:rsidR="00A3602F" w:rsidRDefault="00A3602F" w:rsidP="008C2D91">
      <w:pPr>
        <w:pStyle w:val="Descripcin"/>
        <w:spacing w:after="120"/>
        <w:jc w:val="center"/>
        <w:rPr>
          <w:rFonts w:eastAsiaTheme="minorEastAsia"/>
          <w:lang w:val="en-GB"/>
        </w:rPr>
      </w:pPr>
      <w:r w:rsidRPr="000745C5">
        <w:rPr>
          <w:lang w:val="en-GB"/>
        </w:rPr>
        <w:t xml:space="preserve">Figure </w:t>
      </w:r>
      <w:r>
        <w:fldChar w:fldCharType="begin"/>
      </w:r>
      <w:r w:rsidRPr="000745C5">
        <w:rPr>
          <w:lang w:val="en-GB"/>
        </w:rPr>
        <w:instrText xml:space="preserve"> SEQ Figure \* ARABIC </w:instrText>
      </w:r>
      <w:r>
        <w:fldChar w:fldCharType="separate"/>
      </w:r>
      <w:r w:rsidR="00AF46EB">
        <w:rPr>
          <w:noProof/>
          <w:lang w:val="en-GB"/>
        </w:rPr>
        <w:t>19</w:t>
      </w:r>
      <w:r>
        <w:fldChar w:fldCharType="end"/>
      </w:r>
      <w:r w:rsidRPr="000745C5">
        <w:rPr>
          <w:lang w:val="en-GB"/>
        </w:rPr>
        <w:t xml:space="preserve">: </w:t>
      </w:r>
      <w:r w:rsidR="000745C5" w:rsidRPr="000058C3">
        <w:rPr>
          <w:lang w:val="en-GB"/>
        </w:rPr>
        <w:t>Graph representing the a</w:t>
      </w:r>
      <w:r w:rsidR="000745C5">
        <w:rPr>
          <w:lang w:val="en-GB"/>
        </w:rPr>
        <w:t>bsolute error when only changing Sigma2</w:t>
      </w:r>
      <w:r w:rsidR="00374BC6">
        <w:rPr>
          <w:lang w:val="en-GB"/>
        </w:rPr>
        <w:t xml:space="preserve">, with </w:t>
      </w:r>
      <m:oMath>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1</m:t>
            </m:r>
          </m:sub>
        </m:sSub>
        <m:r>
          <w:rPr>
            <w:rFonts w:ascii="Cambria Math" w:hAnsi="Cambria Math"/>
            <w:lang w:val="en-GB"/>
          </w:rPr>
          <m:t>=0.5</m:t>
        </m:r>
        <m:r>
          <w:rPr>
            <w:rFonts w:ascii="Cambria Math" w:eastAsiaTheme="minorEastAsia" w:hAnsi="Cambria Math"/>
            <w:lang w:val="en-GB"/>
          </w:rPr>
          <m:t xml:space="preserve">; </m:t>
        </m:r>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r>
          <w:rPr>
            <w:rFonts w:ascii="Cambria Math" w:eastAsiaTheme="minorEastAsia" w:hAnsi="Cambria Math"/>
            <w:lang w:val="en-GB"/>
          </w:rPr>
          <m:t xml:space="preserve">; </m:t>
        </m:r>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w:p>
    <w:p w14:paraId="20B05EDC" w14:textId="642CCCF3" w:rsidR="008C2D91" w:rsidRPr="008C2D91" w:rsidRDefault="008C2D91" w:rsidP="008C2D91">
      <w:pPr>
        <w:spacing w:after="240"/>
        <w:ind w:firstLine="708"/>
        <w:jc w:val="both"/>
        <w:rPr>
          <w:lang w:val="en-GB"/>
        </w:rPr>
      </w:pPr>
      <w:r>
        <w:rPr>
          <w:lang w:val="en-GB"/>
        </w:rPr>
        <w:t xml:space="preserve">Which represents how the absolute error changes with respect the only variation of Sigma2, depending also on the conductivity values which do not vary. </w:t>
      </w:r>
    </w:p>
    <w:p w14:paraId="3A9EA161" w14:textId="77777777" w:rsidR="006E1B67" w:rsidRDefault="00B475F6" w:rsidP="00374BC6">
      <w:pPr>
        <w:keepNext/>
        <w:spacing w:after="0"/>
        <w:jc w:val="center"/>
      </w:pPr>
      <w:r w:rsidRPr="00EC650B">
        <w:rPr>
          <w:noProof/>
          <w:lang w:val="en-GB"/>
        </w:rPr>
        <w:drawing>
          <wp:inline distT="0" distB="0" distL="0" distR="0" wp14:anchorId="2D77B4E3" wp14:editId="4828938E">
            <wp:extent cx="2872563" cy="1080000"/>
            <wp:effectExtent l="0" t="0" r="4445" b="635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rotWithShape="1">
                    <a:blip r:embed="rId24"/>
                    <a:srcRect t="51380" r="-6" b="1"/>
                    <a:stretch/>
                  </pic:blipFill>
                  <pic:spPr bwMode="auto">
                    <a:xfrm>
                      <a:off x="0" y="0"/>
                      <a:ext cx="2872563" cy="1080000"/>
                    </a:xfrm>
                    <a:prstGeom prst="rect">
                      <a:avLst/>
                    </a:prstGeom>
                    <a:ln>
                      <a:noFill/>
                    </a:ln>
                    <a:extLst>
                      <a:ext uri="{53640926-AAD7-44D8-BBD7-CCE9431645EC}">
                        <a14:shadowObscured xmlns:a14="http://schemas.microsoft.com/office/drawing/2010/main"/>
                      </a:ext>
                    </a:extLst>
                  </pic:spPr>
                </pic:pic>
              </a:graphicData>
            </a:graphic>
          </wp:inline>
        </w:drawing>
      </w:r>
    </w:p>
    <w:p w14:paraId="72A1E41F" w14:textId="55AE4C91" w:rsidR="006E1B67" w:rsidRPr="005360D1" w:rsidRDefault="006E1B67" w:rsidP="00807E00">
      <w:pPr>
        <w:pStyle w:val="Descripcin"/>
        <w:spacing w:after="120"/>
        <w:jc w:val="center"/>
        <w:rPr>
          <w:lang w:val="en-GB"/>
        </w:rPr>
      </w:pPr>
      <w:r w:rsidRPr="005360D1">
        <w:rPr>
          <w:lang w:val="en-GB"/>
        </w:rPr>
        <w:t xml:space="preserve">Figure </w:t>
      </w:r>
      <w:r>
        <w:fldChar w:fldCharType="begin"/>
      </w:r>
      <w:r w:rsidRPr="005360D1">
        <w:rPr>
          <w:lang w:val="en-GB"/>
        </w:rPr>
        <w:instrText xml:space="preserve"> SEQ Figure \* ARABIC </w:instrText>
      </w:r>
      <w:r>
        <w:fldChar w:fldCharType="separate"/>
      </w:r>
      <w:r w:rsidR="00AF46EB">
        <w:rPr>
          <w:noProof/>
          <w:lang w:val="en-GB"/>
        </w:rPr>
        <w:t>20</w:t>
      </w:r>
      <w:r>
        <w:fldChar w:fldCharType="end"/>
      </w:r>
      <w:r w:rsidR="00807E00" w:rsidRPr="005360D1">
        <w:rPr>
          <w:lang w:val="en-GB"/>
        </w:rPr>
        <w:t xml:space="preserve">: </w:t>
      </w:r>
      <w:r w:rsidR="00807E00" w:rsidRPr="000058C3">
        <w:rPr>
          <w:lang w:val="en-GB"/>
        </w:rPr>
        <w:t>Graph representing the a</w:t>
      </w:r>
      <w:r w:rsidR="00807E00">
        <w:rPr>
          <w:lang w:val="en-GB"/>
        </w:rPr>
        <w:t>bsolute error when only changing Sigma3</w:t>
      </w:r>
      <w:r w:rsidR="00374BC6">
        <w:rPr>
          <w:lang w:val="en-GB"/>
        </w:rPr>
        <w:t xml:space="preserve"> </w:t>
      </w:r>
      <m:oMath>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1</m:t>
            </m:r>
          </m:sub>
        </m:sSub>
        <m:r>
          <w:rPr>
            <w:rFonts w:ascii="Cambria Math" w:hAnsi="Cambria Math"/>
            <w:lang w:val="en-GB"/>
          </w:rPr>
          <m:t>=0.5</m:t>
        </m:r>
        <m:r>
          <w:rPr>
            <w:rFonts w:ascii="Cambria Math" w:eastAsiaTheme="minorEastAsia" w:hAnsi="Cambria Math"/>
            <w:lang w:val="en-GB"/>
          </w:rPr>
          <m:t xml:space="preserve">; </m:t>
        </m:r>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=1</m:t>
        </m:r>
        <m:r>
          <w:rPr>
            <w:rFonts w:ascii="Cambria Math" w:eastAsiaTheme="minorEastAsia" w:hAnsi="Cambria Math"/>
            <w:lang w:val="en-GB"/>
          </w:rPr>
          <m:t xml:space="preserve">; </m:t>
        </m:r>
        <m:sSub>
          <m:sSubPr>
            <m:ctrlPr>
              <w:rPr>
                <w:rFonts w:ascii="Cambria Math" w:hAnsi="Cambria Math"/>
                <w:iCs w:val="0"/>
                <w:color w:val="auto"/>
                <w:sz w:val="22"/>
                <w:szCs w:val="22"/>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=2</m:t>
        </m:r>
      </m:oMath>
    </w:p>
    <w:p w14:paraId="0077ADCF" w14:textId="7707C4A5" w:rsidR="008C2D91" w:rsidRDefault="005360D1" w:rsidP="008C2D91">
      <w:pPr>
        <w:spacing w:after="120"/>
        <w:ind w:firstLine="708"/>
        <w:jc w:val="both"/>
        <w:rPr>
          <w:lang w:val="en-GB"/>
        </w:rPr>
      </w:pPr>
      <w:r>
        <w:rPr>
          <w:lang w:val="en-GB"/>
        </w:rPr>
        <w:t xml:space="preserve">Which represents how the absolute error changes </w:t>
      </w:r>
      <w:r w:rsidR="00350730">
        <w:rPr>
          <w:lang w:val="en-GB"/>
        </w:rPr>
        <w:t xml:space="preserve">with respect the only variation of Sigma3, depending also on the conductivity values which do not vary. </w:t>
      </w:r>
    </w:p>
    <w:p w14:paraId="7C05163D" w14:textId="6D6150D8" w:rsidR="008C2D91" w:rsidRDefault="008C2D91" w:rsidP="00B62D60">
      <w:pPr>
        <w:spacing w:after="120"/>
        <w:ind w:firstLine="708"/>
        <w:jc w:val="both"/>
        <w:rPr>
          <w:lang w:val="en-GB"/>
        </w:rPr>
      </w:pPr>
      <w:r>
        <w:rPr>
          <w:lang w:val="en-GB"/>
        </w:rPr>
        <w:t xml:space="preserve">This graphs, were the ones used in the previous section, and </w:t>
      </w:r>
      <w:r>
        <w:rPr>
          <w:lang w:val="en-GB"/>
        </w:rPr>
        <w:t>as previously mentioned that o</w:t>
      </w:r>
      <w:r>
        <w:rPr>
          <w:lang w:val="en-GB"/>
        </w:rPr>
        <w:t>n both, it can be seen that there is a threshold value at which the error is minimum. For Sigma2, before the threshold value the error can be considered as small, but when it is surpassed, it will infinitely grow, while, for Sigma3, before the threshold value, the error is large, but is decreasing rapidly, and when it is surpassed, it will infinitely grow, but slowly.</w:t>
      </w:r>
      <w:r w:rsidR="00961EF4">
        <w:rPr>
          <w:lang w:val="en-GB"/>
        </w:rPr>
        <w:t xml:space="preserve"> Then, the fittest values for Sigma2 and Sigma3 are the ones with lowest </w:t>
      </w:r>
      <w:r w:rsidR="002B27CA">
        <w:rPr>
          <w:lang w:val="en-GB"/>
        </w:rPr>
        <w:t>absolute error</w:t>
      </w:r>
      <w:r w:rsidR="00B62D60">
        <w:rPr>
          <w:lang w:val="en-GB"/>
        </w:rPr>
        <w:t>, having:</w:t>
      </w:r>
    </w:p>
    <w:p w14:paraId="4392C238" w14:textId="64CA6D9B" w:rsidR="00B62D60" w:rsidRDefault="00B62D60" w:rsidP="00B62D60">
      <w:pPr>
        <w:pStyle w:val="Prrafodelista"/>
        <w:numPr>
          <w:ilvl w:val="0"/>
          <w:numId w:val="16"/>
        </w:numPr>
        <w:spacing w:after="60"/>
        <w:jc w:val="both"/>
        <w:rPr>
          <w:lang w:val="en-GB"/>
        </w:rPr>
      </w:pP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r>
          <w:rPr>
            <w:rFonts w:ascii="Cambria Math" w:hAnsi="Cambria Math"/>
            <w:lang w:val="en-GB"/>
          </w:rPr>
          <m:t>=</m:t>
        </m:r>
        <m:r>
          <w:rPr>
            <w:rFonts w:ascii="Cambria Math" w:hAnsi="Cambria Math"/>
            <w:lang w:val="en-GB"/>
          </w:rPr>
          <m:t>1.120690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sub>
        </m:sSub>
        <m:r>
          <w:rPr>
            <w:rFonts w:ascii="Cambria Math" w:hAnsi="Cambria Math"/>
            <w:lang w:val="en-GB"/>
          </w:rPr>
          <m:t>=</m:t>
        </m:r>
        <m:r>
          <w:rPr>
            <w:rFonts w:ascii="Cambria Math" w:hAnsi="Cambria Math"/>
            <w:lang w:val="en-GB"/>
          </w:rPr>
          <m:t>0.008945</m:t>
        </m:r>
      </m:oMath>
      <w:r>
        <w:rPr>
          <w:rFonts w:eastAsiaTheme="minorEastAsia"/>
          <w:lang w:val="en-GB"/>
        </w:rPr>
        <w:t>. This corresponds to the analytical solution (previous section).</w:t>
      </w:r>
    </w:p>
    <w:p w14:paraId="44DBC5F3" w14:textId="48252DC8" w:rsidR="00B62D60" w:rsidRPr="00B62D60" w:rsidRDefault="00B62D60" w:rsidP="00B62D60">
      <w:pPr>
        <w:pStyle w:val="Prrafodelista"/>
        <w:numPr>
          <w:ilvl w:val="0"/>
          <w:numId w:val="16"/>
        </w:numPr>
        <w:spacing w:after="60"/>
        <w:jc w:val="both"/>
        <w:rPr>
          <w:rFonts w:ascii="Cambria Math" w:hAnsi="Cambria Math"/>
          <w:i/>
          <w:lang w:val="en-GB"/>
        </w:rPr>
      </w:pP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3</m:t>
            </m:r>
          </m:sub>
        </m:sSub>
        <m:r>
          <w:rPr>
            <w:rFonts w:ascii="Cambria Math" w:hAnsi="Cambria Math"/>
            <w:lang w:val="en-GB"/>
          </w:rPr>
          <m:t>=</m:t>
        </m:r>
        <m:r>
          <w:rPr>
            <w:rFonts w:ascii="Cambria Math" w:hAnsi="Cambria Math"/>
            <w:lang w:val="en-GB"/>
          </w:rPr>
          <m:t>2.000000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2</m:t>
                </m:r>
              </m:sub>
            </m:sSub>
          </m:sub>
        </m:sSub>
        <m:r>
          <w:rPr>
            <w:rFonts w:ascii="Cambria Math" w:hAnsi="Cambria Math"/>
            <w:lang w:val="en-GB"/>
          </w:rPr>
          <m:t>=</m:t>
        </m:r>
        <m:r>
          <w:rPr>
            <w:rFonts w:ascii="Cambria Math" w:hAnsi="Cambria Math"/>
            <w:lang w:val="en-GB"/>
          </w:rPr>
          <m:t>0.002982</m:t>
        </m:r>
      </m:oMath>
      <w:r w:rsidRPr="00B62D60">
        <w:rPr>
          <w:rFonts w:eastAsiaTheme="minorEastAsia"/>
          <w:lang w:val="en-GB"/>
        </w:rPr>
        <w:t>. This corresponds to the analytical solution</w:t>
      </w:r>
      <w:r>
        <w:rPr>
          <w:rFonts w:eastAsiaTheme="minorEastAsia"/>
          <w:lang w:val="en-GB"/>
        </w:rPr>
        <w:t xml:space="preserve"> and the BEM approximation</w:t>
      </w:r>
      <w:r w:rsidRPr="00B62D60">
        <w:rPr>
          <w:rFonts w:eastAsiaTheme="minorEastAsia"/>
          <w:lang w:val="en-GB"/>
        </w:rPr>
        <w:t>.</w:t>
      </w:r>
    </w:p>
    <w:p w14:paraId="1D222FDC" w14:textId="77777777" w:rsidR="00B62D60" w:rsidRDefault="00B62D60" w:rsidP="00B62D60">
      <w:pPr>
        <w:spacing w:after="60"/>
        <w:jc w:val="both"/>
        <w:rPr>
          <w:lang w:val="en-GB"/>
        </w:rPr>
      </w:pPr>
    </w:p>
    <w:p w14:paraId="41593EEB" w14:textId="77777777" w:rsidR="008C2D91" w:rsidRDefault="008C2D91" w:rsidP="006570AD">
      <w:pPr>
        <w:spacing w:after="120"/>
        <w:ind w:firstLine="708"/>
        <w:jc w:val="both"/>
        <w:rPr>
          <w:lang w:val="en-GB"/>
        </w:rPr>
      </w:pPr>
    </w:p>
    <w:p w14:paraId="5213D3DC" w14:textId="77777777" w:rsidR="00A75ABE" w:rsidRDefault="00A75ABE">
      <w:pPr>
        <w:rPr>
          <w:lang w:val="en-GB"/>
        </w:rPr>
      </w:pPr>
      <w:r>
        <w:rPr>
          <w:lang w:val="en-GB"/>
        </w:rPr>
        <w:br w:type="page"/>
      </w:r>
    </w:p>
    <w:p w14:paraId="34B87992" w14:textId="77777777" w:rsidR="00394C17" w:rsidRPr="00961EF4" w:rsidRDefault="00394C17" w:rsidP="00394C17">
      <w:pPr>
        <w:pStyle w:val="Ttulo1"/>
        <w:rPr>
          <w:rFonts w:eastAsiaTheme="minorEastAsia"/>
          <w:lang w:val="en-GB"/>
        </w:rPr>
      </w:pPr>
      <w:bookmarkStart w:id="4" w:name="_Toc103854443"/>
      <w:proofErr w:type="spellStart"/>
      <w:r w:rsidRPr="00961EF4">
        <w:rPr>
          <w:rFonts w:eastAsiaTheme="minorEastAsia"/>
          <w:lang w:val="en-GB"/>
        </w:rPr>
        <w:lastRenderedPageBreak/>
        <w:t>Lab.e</w:t>
      </w:r>
      <w:bookmarkEnd w:id="4"/>
      <w:proofErr w:type="spellEnd"/>
    </w:p>
    <w:p w14:paraId="64F462C6" w14:textId="2D6B5395" w:rsidR="003F4FA3" w:rsidRPr="003E7552" w:rsidRDefault="003E7552" w:rsidP="00394C17">
      <w:pPr>
        <w:spacing w:after="0"/>
        <w:jc w:val="both"/>
        <w:rPr>
          <w:b/>
          <w:bCs/>
        </w:rPr>
      </w:pPr>
      <w:r w:rsidRPr="003E7552">
        <w:rPr>
          <w:b/>
          <w:bCs/>
        </w:rPr>
        <w:t xml:space="preserve">Utilice ahora el script </w:t>
      </w:r>
      <w:proofErr w:type="spellStart"/>
      <w:r w:rsidRPr="003E7552">
        <w:rPr>
          <w:b/>
          <w:bCs/>
          <w:i/>
          <w:iCs/>
        </w:rPr>
        <w:t>PlnvTorso</w:t>
      </w:r>
      <w:proofErr w:type="spellEnd"/>
      <w:r w:rsidRPr="003E7552">
        <w:rPr>
          <w:b/>
          <w:bCs/>
        </w:rPr>
        <w:t>, donde se realizará el método BEM sobre un humano experimental.</w:t>
      </w:r>
    </w:p>
    <w:p w14:paraId="019746C1" w14:textId="09FC13E1" w:rsidR="003E7552" w:rsidRPr="003E7552" w:rsidRDefault="003E7552" w:rsidP="003E7552">
      <w:pPr>
        <w:pStyle w:val="Prrafodelista"/>
        <w:numPr>
          <w:ilvl w:val="0"/>
          <w:numId w:val="15"/>
        </w:numPr>
        <w:spacing w:after="0"/>
        <w:jc w:val="both"/>
        <w:rPr>
          <w:b/>
          <w:bCs/>
        </w:rPr>
      </w:pPr>
      <w:r w:rsidRPr="003E7552">
        <w:rPr>
          <w:b/>
          <w:bCs/>
        </w:rPr>
        <w:t>Compruebe el funcionamiento del método y represente como varía el resultado obtenido con la variación de las conductividades del sistema.</w:t>
      </w:r>
    </w:p>
    <w:p w14:paraId="7BC8E508" w14:textId="1CB76897" w:rsidR="003E7552" w:rsidRDefault="0049530A" w:rsidP="009B3422">
      <w:pPr>
        <w:spacing w:after="0"/>
        <w:ind w:firstLine="708"/>
        <w:jc w:val="both"/>
        <w:rPr>
          <w:lang w:val="en-GB"/>
        </w:rPr>
      </w:pPr>
      <w:r w:rsidRPr="0049530A">
        <w:rPr>
          <w:lang w:val="en-GB"/>
        </w:rPr>
        <w:t>The script provided printed out t</w:t>
      </w:r>
      <w:r>
        <w:rPr>
          <w:lang w:val="en-GB"/>
        </w:rPr>
        <w:t>he following plot:</w:t>
      </w:r>
    </w:p>
    <w:p w14:paraId="70FA4DB8" w14:textId="77777777" w:rsidR="000204E2" w:rsidRDefault="007D36BC" w:rsidP="000204E2">
      <w:pPr>
        <w:keepNext/>
        <w:spacing w:after="0"/>
        <w:jc w:val="center"/>
      </w:pPr>
      <w:r w:rsidRPr="007D36BC">
        <w:rPr>
          <w:noProof/>
          <w:lang w:val="en-GB"/>
        </w:rPr>
        <w:drawing>
          <wp:inline distT="0" distB="0" distL="0" distR="0" wp14:anchorId="60FEC3A1" wp14:editId="7A9C30A8">
            <wp:extent cx="4275529" cy="32400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27"/>
                    <a:stretch>
                      <a:fillRect/>
                    </a:stretch>
                  </pic:blipFill>
                  <pic:spPr>
                    <a:xfrm>
                      <a:off x="0" y="0"/>
                      <a:ext cx="4275529" cy="3240000"/>
                    </a:xfrm>
                    <a:prstGeom prst="rect">
                      <a:avLst/>
                    </a:prstGeom>
                  </pic:spPr>
                </pic:pic>
              </a:graphicData>
            </a:graphic>
          </wp:inline>
        </w:drawing>
      </w:r>
    </w:p>
    <w:p w14:paraId="7FF2F79E" w14:textId="27842753" w:rsidR="007D36BC" w:rsidRPr="006B6864" w:rsidRDefault="000204E2" w:rsidP="00C7627D">
      <w:pPr>
        <w:pStyle w:val="Descripcin"/>
        <w:spacing w:after="120"/>
        <w:jc w:val="center"/>
        <w:rPr>
          <w:lang w:val="en-GB"/>
        </w:rPr>
      </w:pPr>
      <w:r w:rsidRPr="006B6864">
        <w:rPr>
          <w:lang w:val="en-GB"/>
        </w:rPr>
        <w:t xml:space="preserve">Figure </w:t>
      </w:r>
      <w:r>
        <w:fldChar w:fldCharType="begin"/>
      </w:r>
      <w:r w:rsidRPr="006B6864">
        <w:rPr>
          <w:lang w:val="en-GB"/>
        </w:rPr>
        <w:instrText xml:space="preserve"> SEQ Figure \* ARABIC </w:instrText>
      </w:r>
      <w:r>
        <w:fldChar w:fldCharType="separate"/>
      </w:r>
      <w:r w:rsidR="00AF46EB">
        <w:rPr>
          <w:noProof/>
          <w:lang w:val="en-GB"/>
        </w:rPr>
        <w:t>21</w:t>
      </w:r>
      <w:r>
        <w:fldChar w:fldCharType="end"/>
      </w:r>
      <w:r w:rsidR="006B6864" w:rsidRPr="006B6864">
        <w:rPr>
          <w:lang w:val="en-GB"/>
        </w:rPr>
        <w:t>: The first graph shows</w:t>
      </w:r>
      <w:r w:rsidR="006B6864">
        <w:rPr>
          <w:lang w:val="en-GB"/>
        </w:rPr>
        <w:t xml:space="preserve"> the real value</w:t>
      </w:r>
      <w:r w:rsidR="00D975A0">
        <w:rPr>
          <w:lang w:val="en-GB"/>
        </w:rPr>
        <w:t xml:space="preserve"> for the potential on a torso. The second graph </w:t>
      </w:r>
      <w:r w:rsidR="0070273E">
        <w:rPr>
          <w:lang w:val="en-GB"/>
        </w:rPr>
        <w:t xml:space="preserve">estimates the value of the torso using the BEM approximation. The third graph show the error </w:t>
      </w:r>
      <w:r w:rsidR="00C7627D">
        <w:rPr>
          <w:lang w:val="en-GB"/>
        </w:rPr>
        <w:t>the approximation had.</w:t>
      </w:r>
    </w:p>
    <w:p w14:paraId="1285D6D1" w14:textId="14002ACF" w:rsidR="000204E2" w:rsidRDefault="00C7627D" w:rsidP="00155B64">
      <w:pPr>
        <w:spacing w:after="120"/>
        <w:ind w:firstLine="708"/>
        <w:jc w:val="both"/>
        <w:rPr>
          <w:lang w:val="en-GB"/>
        </w:rPr>
      </w:pPr>
      <w:r>
        <w:rPr>
          <w:lang w:val="en-GB"/>
        </w:rPr>
        <w:t xml:space="preserve">At first look, it can be said that both plots, the real value and estimated value, are really similar, </w:t>
      </w:r>
      <w:r w:rsidR="009B3422">
        <w:rPr>
          <w:lang w:val="en-GB"/>
        </w:rPr>
        <w:t>saying that there could only be a minimum error</w:t>
      </w:r>
      <w:r w:rsidR="00155B64">
        <w:rPr>
          <w:lang w:val="en-GB"/>
        </w:rPr>
        <w:t xml:space="preserve"> when computing the estimated torso potentials</w:t>
      </w:r>
      <w:r w:rsidR="009B3422">
        <w:rPr>
          <w:lang w:val="en-GB"/>
        </w:rPr>
        <w:t xml:space="preserve">. However, the third graphs shows that there is a considerable error. Then, what the exercise wants is to </w:t>
      </w:r>
      <w:r w:rsidR="00684A93">
        <w:rPr>
          <w:lang w:val="en-GB"/>
        </w:rPr>
        <w:t>change the conductivities of the different surfaces in order to minimize the obtained error.</w:t>
      </w:r>
    </w:p>
    <w:p w14:paraId="05B633A1" w14:textId="7D76B1EE" w:rsidR="00DF0AF6" w:rsidRDefault="005E5F21" w:rsidP="00155B64">
      <w:pPr>
        <w:spacing w:after="120"/>
        <w:ind w:firstLine="708"/>
        <w:jc w:val="both"/>
        <w:rPr>
          <w:lang w:val="en-GB"/>
        </w:rPr>
      </w:pPr>
      <w:r>
        <w:rPr>
          <w:lang w:val="en-GB"/>
        </w:rPr>
        <w:t>In order to change</w:t>
      </w:r>
      <w:r w:rsidR="00183F27">
        <w:rPr>
          <w:lang w:val="en-GB"/>
        </w:rPr>
        <w:t xml:space="preserve"> the conductivities</w:t>
      </w:r>
      <w:r w:rsidR="004B1CDC">
        <w:rPr>
          <w:lang w:val="en-GB"/>
        </w:rPr>
        <w:t xml:space="preserve">, the code is analysed, finding that the values to change are </w:t>
      </w:r>
      <w:proofErr w:type="spellStart"/>
      <w:proofErr w:type="gramStart"/>
      <w:r w:rsidR="00E7760F" w:rsidRPr="002C6DB6">
        <w:rPr>
          <w:i/>
          <w:iCs/>
          <w:lang w:val="en-GB"/>
        </w:rPr>
        <w:t>tankexactgridgeom.sigma</w:t>
      </w:r>
      <w:proofErr w:type="spellEnd"/>
      <w:proofErr w:type="gramEnd"/>
      <w:r w:rsidR="00E7760F" w:rsidRPr="002C6DB6">
        <w:rPr>
          <w:i/>
          <w:iCs/>
          <w:lang w:val="en-GB"/>
        </w:rPr>
        <w:t xml:space="preserve"> </w:t>
      </w:r>
      <w:r w:rsidR="00E7760F">
        <w:rPr>
          <w:lang w:val="en-GB"/>
        </w:rPr>
        <w:t xml:space="preserve">and </w:t>
      </w:r>
      <w:proofErr w:type="spellStart"/>
      <w:r w:rsidR="00E7760F" w:rsidRPr="002C6DB6">
        <w:rPr>
          <w:i/>
          <w:iCs/>
          <w:lang w:val="en-GB"/>
        </w:rPr>
        <w:t>cagegeom.sigma</w:t>
      </w:r>
      <w:proofErr w:type="spellEnd"/>
      <w:r w:rsidR="002C6DB6">
        <w:rPr>
          <w:lang w:val="en-GB"/>
        </w:rPr>
        <w:t xml:space="preserve">. These variables </w:t>
      </w:r>
      <w:r w:rsidR="00CE5B7C">
        <w:rPr>
          <w:lang w:val="en-GB"/>
        </w:rPr>
        <w:t>represent</w:t>
      </w:r>
      <w:r w:rsidR="005C1813">
        <w:rPr>
          <w:lang w:val="en-GB"/>
        </w:rPr>
        <w:t xml:space="preserve"> the </w:t>
      </w:r>
      <w:r w:rsidR="005C68FD">
        <w:rPr>
          <w:lang w:val="en-GB"/>
        </w:rPr>
        <w:t>conductivities</w:t>
      </w:r>
      <w:r w:rsidR="005C1813">
        <w:rPr>
          <w:lang w:val="en-GB"/>
        </w:rPr>
        <w:t xml:space="preserve"> through two vector</w:t>
      </w:r>
      <w:r w:rsidR="005C68FD">
        <w:rPr>
          <w:lang w:val="en-GB"/>
        </w:rPr>
        <w:t>s</w:t>
      </w:r>
      <w:r w:rsidR="005C1813">
        <w:rPr>
          <w:lang w:val="en-GB"/>
        </w:rPr>
        <w:t>, where</w:t>
      </w:r>
      <w:r w:rsidR="00DF0AF6">
        <w:rPr>
          <w:lang w:val="en-GB"/>
        </w:rPr>
        <w:t>:</w:t>
      </w:r>
    </w:p>
    <w:p w14:paraId="72F8ACA1" w14:textId="77777777" w:rsidR="00DF0AF6" w:rsidRDefault="005C1813" w:rsidP="00DF0AF6">
      <w:pPr>
        <w:pStyle w:val="Prrafodelista"/>
        <w:numPr>
          <w:ilvl w:val="0"/>
          <w:numId w:val="16"/>
        </w:numPr>
        <w:spacing w:after="60"/>
        <w:jc w:val="both"/>
        <w:rPr>
          <w:lang w:val="en-GB"/>
        </w:rPr>
      </w:pPr>
      <w:r>
        <w:rPr>
          <w:lang w:val="en-GB"/>
        </w:rPr>
        <w:t xml:space="preserve">the second </w:t>
      </w:r>
      <w:r w:rsidR="005C68FD">
        <w:rPr>
          <w:lang w:val="en-GB"/>
        </w:rPr>
        <w:t>value</w:t>
      </w:r>
      <w:r w:rsidR="001B42D2">
        <w:rPr>
          <w:lang w:val="en-GB"/>
        </w:rPr>
        <w:t xml:space="preserve"> from the former variable </w:t>
      </w:r>
      <w:r w:rsidR="005C68FD">
        <w:rPr>
          <w:lang w:val="en-GB"/>
        </w:rPr>
        <w:t>(or vector)</w:t>
      </w:r>
      <w:r w:rsidR="00D45502">
        <w:rPr>
          <w:lang w:val="en-GB"/>
        </w:rPr>
        <w:t xml:space="preserve"> </w:t>
      </w:r>
      <w:r w:rsidR="00BD1A29">
        <w:rPr>
          <w:lang w:val="en-GB"/>
        </w:rPr>
        <w:t xml:space="preserve">and the first value from the latter variable (or vector) corresponds to the conductivity </w:t>
      </w:r>
      <w:r w:rsidR="005E150F">
        <w:rPr>
          <w:lang w:val="en-GB"/>
        </w:rPr>
        <w:t xml:space="preserve">of the same surface. </w:t>
      </w:r>
    </w:p>
    <w:p w14:paraId="2A9C2441" w14:textId="6E0085FF" w:rsidR="00DF0AF6" w:rsidRPr="00DF0AF6" w:rsidRDefault="00DF0AF6" w:rsidP="00DF0AF6">
      <w:pPr>
        <w:pStyle w:val="Prrafodelista"/>
        <w:numPr>
          <w:ilvl w:val="0"/>
          <w:numId w:val="16"/>
        </w:numPr>
        <w:spacing w:after="60"/>
        <w:jc w:val="both"/>
        <w:rPr>
          <w:lang w:val="en-GB"/>
        </w:rPr>
      </w:pPr>
      <w:r>
        <w:rPr>
          <w:lang w:val="en-GB"/>
        </w:rPr>
        <w:t xml:space="preserve">the first value from the former variable (or vector) and the second value from the latter variable (or vector) corresponds to the conductivity of the same surface. </w:t>
      </w:r>
    </w:p>
    <w:p w14:paraId="21A4BF85" w14:textId="49039C9E" w:rsidR="00AD1952" w:rsidRPr="00DF0AF6" w:rsidRDefault="005E150F" w:rsidP="00AF58C3">
      <w:pPr>
        <w:spacing w:after="0"/>
        <w:jc w:val="both"/>
        <w:rPr>
          <w:lang w:val="en-GB"/>
        </w:rPr>
      </w:pPr>
      <w:r w:rsidRPr="00DF0AF6">
        <w:rPr>
          <w:lang w:val="en-GB"/>
        </w:rPr>
        <w:t xml:space="preserve">Then, it is needed to keep in mind that those values need to be </w:t>
      </w:r>
      <w:r w:rsidR="00CE5B7C" w:rsidRPr="00DF0AF6">
        <w:rPr>
          <w:lang w:val="en-GB"/>
        </w:rPr>
        <w:t>equal. At first, the code had the following:</w:t>
      </w:r>
    </w:p>
    <w:p w14:paraId="0AE98BE4" w14:textId="77777777" w:rsidR="00AF58C3" w:rsidRDefault="00DF0AF6" w:rsidP="00AF58C3">
      <w:pPr>
        <w:keepNext/>
        <w:spacing w:after="0"/>
        <w:jc w:val="center"/>
      </w:pPr>
      <w:r w:rsidRPr="00DF0AF6">
        <w:rPr>
          <w:noProof/>
          <w:lang w:val="en-GB"/>
        </w:rPr>
        <w:drawing>
          <wp:inline distT="0" distB="0" distL="0" distR="0" wp14:anchorId="35748CFD" wp14:editId="13CE2899">
            <wp:extent cx="4401158" cy="1080000"/>
            <wp:effectExtent l="0" t="0" r="0" b="635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28"/>
                    <a:stretch>
                      <a:fillRect/>
                    </a:stretch>
                  </pic:blipFill>
                  <pic:spPr>
                    <a:xfrm>
                      <a:off x="0" y="0"/>
                      <a:ext cx="4401158" cy="1080000"/>
                    </a:xfrm>
                    <a:prstGeom prst="rect">
                      <a:avLst/>
                    </a:prstGeom>
                  </pic:spPr>
                </pic:pic>
              </a:graphicData>
            </a:graphic>
          </wp:inline>
        </w:drawing>
      </w:r>
    </w:p>
    <w:p w14:paraId="0B9B90C6" w14:textId="5FF0A6B2" w:rsidR="00DF0AF6" w:rsidRPr="00AF58C3" w:rsidRDefault="00AF58C3" w:rsidP="00AF58C3">
      <w:pPr>
        <w:pStyle w:val="Descripcin"/>
        <w:jc w:val="center"/>
        <w:rPr>
          <w:lang w:val="en-GB"/>
        </w:rPr>
      </w:pPr>
      <w:r w:rsidRPr="00AF58C3">
        <w:rPr>
          <w:lang w:val="en-GB"/>
        </w:rPr>
        <w:t xml:space="preserve">Figure </w:t>
      </w:r>
      <w:r>
        <w:fldChar w:fldCharType="begin"/>
      </w:r>
      <w:r w:rsidRPr="00AF58C3">
        <w:rPr>
          <w:lang w:val="en-GB"/>
        </w:rPr>
        <w:instrText xml:space="preserve"> SEQ Figure \* ARABIC </w:instrText>
      </w:r>
      <w:r>
        <w:fldChar w:fldCharType="separate"/>
      </w:r>
      <w:r w:rsidR="00AF46EB">
        <w:rPr>
          <w:noProof/>
          <w:lang w:val="en-GB"/>
        </w:rPr>
        <w:t>22</w:t>
      </w:r>
      <w:r>
        <w:fldChar w:fldCharType="end"/>
      </w:r>
      <w:r w:rsidRPr="00AF58C3">
        <w:rPr>
          <w:lang w:val="en-GB"/>
        </w:rPr>
        <w:t xml:space="preserve">: </w:t>
      </w:r>
      <w:bookmarkStart w:id="5" w:name="_Hlk103960001"/>
      <w:r w:rsidRPr="00AF58C3">
        <w:rPr>
          <w:lang w:val="en-GB"/>
        </w:rPr>
        <w:t>Part of the code of the scri</w:t>
      </w:r>
      <w:r>
        <w:rPr>
          <w:lang w:val="en-GB"/>
        </w:rPr>
        <w:t xml:space="preserve">pt </w:t>
      </w:r>
      <w:proofErr w:type="spellStart"/>
      <w:r>
        <w:rPr>
          <w:lang w:val="en-GB"/>
        </w:rPr>
        <w:t>PlnvTorso.m</w:t>
      </w:r>
      <w:bookmarkEnd w:id="5"/>
      <w:proofErr w:type="spellEnd"/>
      <w:r w:rsidR="00362E20">
        <w:rPr>
          <w:lang w:val="en-GB"/>
        </w:rPr>
        <w:t xml:space="preserve"> with the initial values</w:t>
      </w:r>
    </w:p>
    <w:p w14:paraId="47E6632A" w14:textId="1CEF92C3" w:rsidR="00AF58C3" w:rsidRDefault="00DB3CC9" w:rsidP="001C6085">
      <w:pPr>
        <w:spacing w:after="120"/>
        <w:ind w:firstLine="708"/>
        <w:jc w:val="both"/>
        <w:rPr>
          <w:lang w:val="en-GB"/>
        </w:rPr>
      </w:pPr>
      <w:r>
        <w:rPr>
          <w:lang w:val="en-GB"/>
        </w:rPr>
        <w:lastRenderedPageBreak/>
        <w:t>Then, changing the values of the previously mentioned variables, having:</w:t>
      </w:r>
    </w:p>
    <w:p w14:paraId="4DF902B8" w14:textId="77777777" w:rsidR="00971CDC" w:rsidRDefault="00D26615" w:rsidP="00971CDC">
      <w:pPr>
        <w:keepNext/>
        <w:spacing w:after="120"/>
        <w:jc w:val="center"/>
      </w:pPr>
      <w:r w:rsidRPr="00D26615">
        <w:rPr>
          <w:noProof/>
          <w:lang w:val="en-GB"/>
        </w:rPr>
        <w:drawing>
          <wp:inline distT="0" distB="0" distL="0" distR="0" wp14:anchorId="463BCD0D" wp14:editId="5B78D89A">
            <wp:extent cx="4821165" cy="1080000"/>
            <wp:effectExtent l="0" t="0" r="0" b="635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4821165" cy="1080000"/>
                    </a:xfrm>
                    <a:prstGeom prst="rect">
                      <a:avLst/>
                    </a:prstGeom>
                  </pic:spPr>
                </pic:pic>
              </a:graphicData>
            </a:graphic>
          </wp:inline>
        </w:drawing>
      </w:r>
    </w:p>
    <w:p w14:paraId="691031D4" w14:textId="6059C5C5" w:rsidR="00D26615" w:rsidRDefault="00971CDC" w:rsidP="00971CDC">
      <w:pPr>
        <w:pStyle w:val="Descripcin"/>
        <w:jc w:val="center"/>
        <w:rPr>
          <w:lang w:val="en-GB"/>
        </w:rPr>
      </w:pPr>
      <w:r w:rsidRPr="00362E20">
        <w:rPr>
          <w:lang w:val="en-GB"/>
        </w:rPr>
        <w:t xml:space="preserve">Figure </w:t>
      </w:r>
      <w:r>
        <w:fldChar w:fldCharType="begin"/>
      </w:r>
      <w:r w:rsidRPr="00362E20">
        <w:rPr>
          <w:lang w:val="en-GB"/>
        </w:rPr>
        <w:instrText xml:space="preserve"> SEQ Figure \* ARABIC </w:instrText>
      </w:r>
      <w:r>
        <w:fldChar w:fldCharType="separate"/>
      </w:r>
      <w:r w:rsidR="00AF46EB">
        <w:rPr>
          <w:noProof/>
          <w:lang w:val="en-GB"/>
        </w:rPr>
        <w:t>23</w:t>
      </w:r>
      <w:r>
        <w:fldChar w:fldCharType="end"/>
      </w:r>
      <w:r w:rsidR="00E716CF" w:rsidRPr="00362E20">
        <w:rPr>
          <w:lang w:val="en-GB"/>
        </w:rPr>
        <w:t xml:space="preserve">: </w:t>
      </w:r>
      <w:r w:rsidR="00362E20" w:rsidRPr="00AF58C3">
        <w:rPr>
          <w:lang w:val="en-GB"/>
        </w:rPr>
        <w:t>Part of the code of the scri</w:t>
      </w:r>
      <w:r w:rsidR="00362E20">
        <w:rPr>
          <w:lang w:val="en-GB"/>
        </w:rPr>
        <w:t xml:space="preserve">pt </w:t>
      </w:r>
      <w:proofErr w:type="spellStart"/>
      <w:r w:rsidR="00362E20">
        <w:rPr>
          <w:lang w:val="en-GB"/>
        </w:rPr>
        <w:t>PlnvTorso.m</w:t>
      </w:r>
      <w:proofErr w:type="spellEnd"/>
      <w:r w:rsidR="009F7C2F">
        <w:rPr>
          <w:lang w:val="en-GB"/>
        </w:rPr>
        <w:t xml:space="preserve"> with the values changed</w:t>
      </w:r>
    </w:p>
    <w:p w14:paraId="235EF141" w14:textId="12802ACA" w:rsidR="00D26615" w:rsidRDefault="00D26615" w:rsidP="001C6085">
      <w:pPr>
        <w:spacing w:after="120"/>
        <w:ind w:firstLine="708"/>
        <w:jc w:val="both"/>
        <w:rPr>
          <w:lang w:val="en-GB"/>
        </w:rPr>
      </w:pPr>
      <w:r>
        <w:rPr>
          <w:lang w:val="en-GB"/>
        </w:rPr>
        <w:t>The following is obtained:</w:t>
      </w:r>
    </w:p>
    <w:p w14:paraId="78A493E4" w14:textId="77777777" w:rsidR="009F7C2F" w:rsidRDefault="001C6085" w:rsidP="009F7C2F">
      <w:pPr>
        <w:keepNext/>
        <w:spacing w:after="120"/>
        <w:jc w:val="center"/>
      </w:pPr>
      <w:r w:rsidRPr="001C6085">
        <w:rPr>
          <w:noProof/>
          <w:lang w:val="en-GB"/>
        </w:rPr>
        <w:drawing>
          <wp:inline distT="0" distB="0" distL="0" distR="0" wp14:anchorId="67A8085C" wp14:editId="3C56CC5E">
            <wp:extent cx="2882818" cy="2160000"/>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0"/>
                    <a:stretch>
                      <a:fillRect/>
                    </a:stretch>
                  </pic:blipFill>
                  <pic:spPr>
                    <a:xfrm>
                      <a:off x="0" y="0"/>
                      <a:ext cx="2882818" cy="2160000"/>
                    </a:xfrm>
                    <a:prstGeom prst="rect">
                      <a:avLst/>
                    </a:prstGeom>
                  </pic:spPr>
                </pic:pic>
              </a:graphicData>
            </a:graphic>
          </wp:inline>
        </w:drawing>
      </w:r>
    </w:p>
    <w:p w14:paraId="53426D82" w14:textId="504B7BF9" w:rsidR="00D15FB7" w:rsidRPr="00D15FB7" w:rsidRDefault="009F7C2F" w:rsidP="00D15FB7">
      <w:pPr>
        <w:pStyle w:val="Descripcin"/>
        <w:jc w:val="center"/>
        <w:rPr>
          <w:lang w:val="en-GB"/>
        </w:rPr>
      </w:pPr>
      <w:r w:rsidRPr="00B17113">
        <w:rPr>
          <w:lang w:val="en-GB"/>
        </w:rPr>
        <w:t xml:space="preserve">Figure </w:t>
      </w:r>
      <w:r>
        <w:fldChar w:fldCharType="begin"/>
      </w:r>
      <w:r w:rsidRPr="00B17113">
        <w:rPr>
          <w:lang w:val="en-GB"/>
        </w:rPr>
        <w:instrText xml:space="preserve"> SEQ Figure \* ARABIC </w:instrText>
      </w:r>
      <w:r>
        <w:fldChar w:fldCharType="separate"/>
      </w:r>
      <w:r w:rsidR="00AF46EB">
        <w:rPr>
          <w:noProof/>
          <w:lang w:val="en-GB"/>
        </w:rPr>
        <w:t>24</w:t>
      </w:r>
      <w:r>
        <w:fldChar w:fldCharType="end"/>
      </w:r>
      <w:r w:rsidR="00B17113" w:rsidRPr="00B17113">
        <w:rPr>
          <w:lang w:val="en-GB"/>
        </w:rPr>
        <w:t>: Similar to Figure 21, b</w:t>
      </w:r>
      <w:r w:rsidR="00B17113">
        <w:rPr>
          <w:lang w:val="en-GB"/>
        </w:rPr>
        <w:t>ut with different values, giving a better approximation</w:t>
      </w:r>
      <w:r w:rsidR="00D15FB7">
        <w:rPr>
          <w:lang w:val="en-GB"/>
        </w:rPr>
        <w:t>, as the error is lower.</w:t>
      </w:r>
    </w:p>
    <w:p w14:paraId="22FC93AF" w14:textId="7F99ED7C" w:rsidR="00BE2CE4" w:rsidRDefault="00D15FB7" w:rsidP="00762825">
      <w:pPr>
        <w:spacing w:after="0"/>
        <w:rPr>
          <w:lang w:val="en-GB"/>
        </w:rPr>
      </w:pPr>
      <w:r>
        <w:rPr>
          <w:lang w:val="en-GB"/>
        </w:rPr>
        <w:t>Finally,</w:t>
      </w:r>
      <w:r w:rsidR="00F20B4F">
        <w:rPr>
          <w:lang w:val="en-GB"/>
        </w:rPr>
        <w:t xml:space="preserve"> a better approximation is obtained, </w:t>
      </w:r>
      <w:r w:rsidR="004D7A09">
        <w:rPr>
          <w:lang w:val="en-GB"/>
        </w:rPr>
        <w:t>as the error obtained is lower than the initial one.</w:t>
      </w:r>
    </w:p>
    <w:p w14:paraId="4F38A46F" w14:textId="77777777" w:rsidR="00BE2CE4" w:rsidRDefault="00BE2CE4">
      <w:pPr>
        <w:rPr>
          <w:lang w:val="en-GB"/>
        </w:rPr>
      </w:pPr>
      <w:r>
        <w:rPr>
          <w:lang w:val="en-GB"/>
        </w:rPr>
        <w:br w:type="page"/>
      </w:r>
    </w:p>
    <w:p w14:paraId="16456755" w14:textId="77777777" w:rsidR="00155B64" w:rsidRPr="0049530A" w:rsidRDefault="00155B64" w:rsidP="00762825">
      <w:pPr>
        <w:spacing w:after="0"/>
        <w:rPr>
          <w:lang w:val="en-GB"/>
        </w:rPr>
      </w:pPr>
    </w:p>
    <w:sectPr w:rsidR="00155B64" w:rsidRPr="0049530A" w:rsidSect="00891A7B">
      <w:headerReference w:type="default" r:id="rId31"/>
      <w:footerReference w:type="default" r:id="rId32"/>
      <w:headerReference w:type="first" r:id="rId33"/>
      <w:footerReference w:type="first" r:id="rId34"/>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10F8" w14:textId="77777777" w:rsidR="00CD1721" w:rsidRDefault="00CD1721" w:rsidP="00F761D0">
      <w:pPr>
        <w:spacing w:after="0" w:line="240" w:lineRule="auto"/>
      </w:pPr>
      <w:r>
        <w:separator/>
      </w:r>
    </w:p>
  </w:endnote>
  <w:endnote w:type="continuationSeparator" w:id="0">
    <w:p w14:paraId="61784884" w14:textId="77777777" w:rsidR="00CD1721" w:rsidRDefault="00CD1721" w:rsidP="00F76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708C" w14:textId="72299C0B" w:rsidR="00490D3F" w:rsidRDefault="00490D3F">
    <w:pPr>
      <w:pStyle w:val="Piedepgina"/>
      <w:jc w:val="right"/>
    </w:pPr>
  </w:p>
  <w:p w14:paraId="5B36CF6F" w14:textId="77777777" w:rsidR="00490D3F" w:rsidRDefault="00490D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448854"/>
      <w:docPartObj>
        <w:docPartGallery w:val="Page Numbers (Bottom of Page)"/>
        <w:docPartUnique/>
      </w:docPartObj>
    </w:sdtPr>
    <w:sdtEndPr/>
    <w:sdtContent>
      <w:p w14:paraId="45545D61" w14:textId="4345328E" w:rsidR="006D1D7A" w:rsidRDefault="006D1D7A">
        <w:pPr>
          <w:pStyle w:val="Piedepgina"/>
          <w:jc w:val="right"/>
        </w:pPr>
        <w:r>
          <w:fldChar w:fldCharType="begin"/>
        </w:r>
        <w:r>
          <w:instrText>PAGE   \* MERGEFORMAT</w:instrText>
        </w:r>
        <w:r>
          <w:fldChar w:fldCharType="separate"/>
        </w:r>
        <w:r>
          <w:t>2</w:t>
        </w:r>
        <w:r>
          <w:fldChar w:fldCharType="end"/>
        </w:r>
      </w:p>
    </w:sdtContent>
  </w:sdt>
  <w:p w14:paraId="777DB216" w14:textId="77777777" w:rsidR="006D1D7A" w:rsidRDefault="006D1D7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870002"/>
      <w:docPartObj>
        <w:docPartGallery w:val="Page Numbers (Bottom of Page)"/>
        <w:docPartUnique/>
      </w:docPartObj>
    </w:sdtPr>
    <w:sdtEndPr/>
    <w:sdtContent>
      <w:p w14:paraId="00B0ACCC" w14:textId="3C77E862" w:rsidR="00490D3F" w:rsidRDefault="00490D3F">
        <w:pPr>
          <w:pStyle w:val="Piedepgina"/>
          <w:jc w:val="right"/>
        </w:pPr>
        <w:r>
          <w:fldChar w:fldCharType="begin"/>
        </w:r>
        <w:r>
          <w:instrText>PAGE   \* MERGEFORMAT</w:instrText>
        </w:r>
        <w:r>
          <w:fldChar w:fldCharType="separate"/>
        </w:r>
        <w:r>
          <w:t>2</w:t>
        </w:r>
        <w:r>
          <w:fldChar w:fldCharType="end"/>
        </w:r>
      </w:p>
    </w:sdtContent>
  </w:sdt>
  <w:p w14:paraId="0B9BFF2B" w14:textId="77777777" w:rsidR="00490D3F" w:rsidRDefault="00490D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EDDFC" w14:textId="77777777" w:rsidR="00CD1721" w:rsidRDefault="00CD1721" w:rsidP="00F761D0">
      <w:pPr>
        <w:spacing w:after="0" w:line="240" w:lineRule="auto"/>
      </w:pPr>
      <w:r>
        <w:separator/>
      </w:r>
    </w:p>
  </w:footnote>
  <w:footnote w:type="continuationSeparator" w:id="0">
    <w:p w14:paraId="46591EB5" w14:textId="77777777" w:rsidR="00CD1721" w:rsidRDefault="00CD1721" w:rsidP="00F76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03122" w14:textId="7DEB7B67" w:rsidR="006D1D7A" w:rsidRDefault="006D1D7A">
    <w:pPr>
      <w:pStyle w:val="Encabezado"/>
    </w:pPr>
    <w:r>
      <w:t>Enrique Almazán Sánchez; Víctor Miguel Álvarez Camarero</w:t>
    </w:r>
    <w:r>
      <w:tab/>
      <w:t>BEM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6619" w14:textId="47C062C2" w:rsidR="00314D9A" w:rsidRDefault="00314D9A">
    <w:pPr>
      <w:pStyle w:val="Encabezado"/>
    </w:pPr>
    <w:r>
      <w:t>Enrique Almazán Sánchez; Víctor Miguel Álvarez Camarero</w:t>
    </w:r>
    <w:r>
      <w:tab/>
      <w:t>BEM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514B"/>
    <w:multiLevelType w:val="hybridMultilevel"/>
    <w:tmpl w:val="629EA69E"/>
    <w:lvl w:ilvl="0" w:tplc="825C9F00">
      <w:start w:val="1"/>
      <w:numFmt w:val="lowerLetter"/>
      <w:lvlText w:val="%1."/>
      <w:lvlJc w:val="left"/>
      <w:pPr>
        <w:ind w:left="408" w:hanging="360"/>
      </w:pPr>
      <w:rPr>
        <w:rFonts w:hint="default"/>
      </w:rPr>
    </w:lvl>
    <w:lvl w:ilvl="1" w:tplc="0C0A0019" w:tentative="1">
      <w:start w:val="1"/>
      <w:numFmt w:val="lowerLetter"/>
      <w:lvlText w:val="%2."/>
      <w:lvlJc w:val="left"/>
      <w:pPr>
        <w:ind w:left="1128" w:hanging="360"/>
      </w:pPr>
    </w:lvl>
    <w:lvl w:ilvl="2" w:tplc="0C0A001B" w:tentative="1">
      <w:start w:val="1"/>
      <w:numFmt w:val="lowerRoman"/>
      <w:lvlText w:val="%3."/>
      <w:lvlJc w:val="right"/>
      <w:pPr>
        <w:ind w:left="1848" w:hanging="180"/>
      </w:pPr>
    </w:lvl>
    <w:lvl w:ilvl="3" w:tplc="0C0A000F" w:tentative="1">
      <w:start w:val="1"/>
      <w:numFmt w:val="decimal"/>
      <w:lvlText w:val="%4."/>
      <w:lvlJc w:val="left"/>
      <w:pPr>
        <w:ind w:left="2568" w:hanging="360"/>
      </w:pPr>
    </w:lvl>
    <w:lvl w:ilvl="4" w:tplc="0C0A0019" w:tentative="1">
      <w:start w:val="1"/>
      <w:numFmt w:val="lowerLetter"/>
      <w:lvlText w:val="%5."/>
      <w:lvlJc w:val="left"/>
      <w:pPr>
        <w:ind w:left="3288" w:hanging="360"/>
      </w:pPr>
    </w:lvl>
    <w:lvl w:ilvl="5" w:tplc="0C0A001B" w:tentative="1">
      <w:start w:val="1"/>
      <w:numFmt w:val="lowerRoman"/>
      <w:lvlText w:val="%6."/>
      <w:lvlJc w:val="right"/>
      <w:pPr>
        <w:ind w:left="4008" w:hanging="180"/>
      </w:pPr>
    </w:lvl>
    <w:lvl w:ilvl="6" w:tplc="0C0A000F" w:tentative="1">
      <w:start w:val="1"/>
      <w:numFmt w:val="decimal"/>
      <w:lvlText w:val="%7."/>
      <w:lvlJc w:val="left"/>
      <w:pPr>
        <w:ind w:left="4728" w:hanging="360"/>
      </w:pPr>
    </w:lvl>
    <w:lvl w:ilvl="7" w:tplc="0C0A0019" w:tentative="1">
      <w:start w:val="1"/>
      <w:numFmt w:val="lowerLetter"/>
      <w:lvlText w:val="%8."/>
      <w:lvlJc w:val="left"/>
      <w:pPr>
        <w:ind w:left="5448" w:hanging="360"/>
      </w:pPr>
    </w:lvl>
    <w:lvl w:ilvl="8" w:tplc="0C0A001B" w:tentative="1">
      <w:start w:val="1"/>
      <w:numFmt w:val="lowerRoman"/>
      <w:lvlText w:val="%9."/>
      <w:lvlJc w:val="right"/>
      <w:pPr>
        <w:ind w:left="6168" w:hanging="180"/>
      </w:pPr>
    </w:lvl>
  </w:abstractNum>
  <w:abstractNum w:abstractNumId="1" w15:restartNumberingAfterBreak="0">
    <w:nsid w:val="0B4B5ED2"/>
    <w:multiLevelType w:val="hybridMultilevel"/>
    <w:tmpl w:val="48963972"/>
    <w:lvl w:ilvl="0" w:tplc="BCCC92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9F56F9"/>
    <w:multiLevelType w:val="hybridMultilevel"/>
    <w:tmpl w:val="5B14A828"/>
    <w:lvl w:ilvl="0" w:tplc="62F4AAA4">
      <w:start w:val="1"/>
      <w:numFmt w:val="lowerLetter"/>
      <w:lvlText w:val="(%1)"/>
      <w:lvlJc w:val="left"/>
      <w:pPr>
        <w:ind w:left="567" w:hanging="283"/>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B44294"/>
    <w:multiLevelType w:val="hybridMultilevel"/>
    <w:tmpl w:val="5B14A828"/>
    <w:lvl w:ilvl="0" w:tplc="FFFFFFFF">
      <w:start w:val="1"/>
      <w:numFmt w:val="lowerLetter"/>
      <w:lvlText w:val="(%1)"/>
      <w:lvlJc w:val="left"/>
      <w:pPr>
        <w:ind w:left="567" w:hanging="28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B673ED"/>
    <w:multiLevelType w:val="hybridMultilevel"/>
    <w:tmpl w:val="1FBAAD0A"/>
    <w:lvl w:ilvl="0" w:tplc="D944A196">
      <w:start w:val="1"/>
      <w:numFmt w:val="bullet"/>
      <w:lvlText w:val=""/>
      <w:lvlJc w:val="left"/>
      <w:pPr>
        <w:ind w:left="851" w:hanging="284"/>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8AB4863"/>
    <w:multiLevelType w:val="hybridMultilevel"/>
    <w:tmpl w:val="D5D62C8A"/>
    <w:lvl w:ilvl="0" w:tplc="FFFFFFFF">
      <w:start w:val="1"/>
      <w:numFmt w:val="decimal"/>
      <w:lvlText w:val="%1."/>
      <w:lvlJc w:val="left"/>
      <w:pPr>
        <w:ind w:left="28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A4224A"/>
    <w:multiLevelType w:val="hybridMultilevel"/>
    <w:tmpl w:val="0224602E"/>
    <w:lvl w:ilvl="0" w:tplc="FFFFFFFF">
      <w:start w:val="1"/>
      <w:numFmt w:val="decimal"/>
      <w:lvlText w:val="%1."/>
      <w:lvlJc w:val="left"/>
      <w:pPr>
        <w:ind w:left="28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1EB10F2"/>
    <w:multiLevelType w:val="hybridMultilevel"/>
    <w:tmpl w:val="0224602E"/>
    <w:lvl w:ilvl="0" w:tplc="740A378A">
      <w:start w:val="1"/>
      <w:numFmt w:val="decimal"/>
      <w:lvlText w:val="%1."/>
      <w:lvlJc w:val="left"/>
      <w:pPr>
        <w:ind w:left="284" w:hanging="2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7670E87"/>
    <w:multiLevelType w:val="hybridMultilevel"/>
    <w:tmpl w:val="8AD21074"/>
    <w:lvl w:ilvl="0" w:tplc="E6F277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60FC6"/>
    <w:multiLevelType w:val="hybridMultilevel"/>
    <w:tmpl w:val="677442E0"/>
    <w:lvl w:ilvl="0" w:tplc="3EB628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0644870"/>
    <w:multiLevelType w:val="hybridMultilevel"/>
    <w:tmpl w:val="D5D62C8A"/>
    <w:lvl w:ilvl="0" w:tplc="FFFFFFFF">
      <w:start w:val="1"/>
      <w:numFmt w:val="decimal"/>
      <w:lvlText w:val="%1."/>
      <w:lvlJc w:val="left"/>
      <w:pPr>
        <w:ind w:left="28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2D747E"/>
    <w:multiLevelType w:val="hybridMultilevel"/>
    <w:tmpl w:val="87122DD0"/>
    <w:lvl w:ilvl="0" w:tplc="9A40F8C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9E039EB"/>
    <w:multiLevelType w:val="hybridMultilevel"/>
    <w:tmpl w:val="5A2A5D4A"/>
    <w:lvl w:ilvl="0" w:tplc="DBBEA00A">
      <w:start w:val="1"/>
      <w:numFmt w:val="bullet"/>
      <w:lvlText w:val="-"/>
      <w:lvlJc w:val="left"/>
      <w:pPr>
        <w:ind w:left="851" w:hanging="851"/>
      </w:pPr>
      <w:rPr>
        <w:rFonts w:ascii="Calibri" w:eastAsiaTheme="minorEastAsia"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1E3C21"/>
    <w:multiLevelType w:val="hybridMultilevel"/>
    <w:tmpl w:val="0224602E"/>
    <w:lvl w:ilvl="0" w:tplc="FFFFFFFF">
      <w:start w:val="1"/>
      <w:numFmt w:val="decimal"/>
      <w:lvlText w:val="%1."/>
      <w:lvlJc w:val="left"/>
      <w:pPr>
        <w:ind w:left="284" w:hanging="28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526AB2"/>
    <w:multiLevelType w:val="hybridMultilevel"/>
    <w:tmpl w:val="DBF25C1C"/>
    <w:lvl w:ilvl="0" w:tplc="CC50BA50">
      <w:start w:val="1"/>
      <w:numFmt w:val="bullet"/>
      <w:lvlText w:val="o"/>
      <w:lvlJc w:val="left"/>
      <w:pPr>
        <w:ind w:left="284" w:hanging="284"/>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D00B29"/>
    <w:multiLevelType w:val="hybridMultilevel"/>
    <w:tmpl w:val="EA00B55A"/>
    <w:lvl w:ilvl="0" w:tplc="0CF2107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73771241">
    <w:abstractNumId w:val="7"/>
  </w:num>
  <w:num w:numId="2" w16cid:durableId="1507943057">
    <w:abstractNumId w:val="12"/>
  </w:num>
  <w:num w:numId="3" w16cid:durableId="1717049460">
    <w:abstractNumId w:val="0"/>
  </w:num>
  <w:num w:numId="4" w16cid:durableId="539708445">
    <w:abstractNumId w:val="2"/>
  </w:num>
  <w:num w:numId="5" w16cid:durableId="1815102262">
    <w:abstractNumId w:val="9"/>
  </w:num>
  <w:num w:numId="6" w16cid:durableId="551890448">
    <w:abstractNumId w:val="6"/>
  </w:num>
  <w:num w:numId="7" w16cid:durableId="1829054370">
    <w:abstractNumId w:val="3"/>
  </w:num>
  <w:num w:numId="8" w16cid:durableId="1634796708">
    <w:abstractNumId w:val="4"/>
  </w:num>
  <w:num w:numId="9" w16cid:durableId="28334864">
    <w:abstractNumId w:val="11"/>
  </w:num>
  <w:num w:numId="10" w16cid:durableId="150800392">
    <w:abstractNumId w:val="1"/>
  </w:num>
  <w:num w:numId="11" w16cid:durableId="1942638170">
    <w:abstractNumId w:val="13"/>
  </w:num>
  <w:num w:numId="12" w16cid:durableId="813522966">
    <w:abstractNumId w:val="8"/>
  </w:num>
  <w:num w:numId="13" w16cid:durableId="1175850785">
    <w:abstractNumId w:val="10"/>
  </w:num>
  <w:num w:numId="14" w16cid:durableId="400638683">
    <w:abstractNumId w:val="15"/>
  </w:num>
  <w:num w:numId="15" w16cid:durableId="1338771459">
    <w:abstractNumId w:val="5"/>
  </w:num>
  <w:num w:numId="16" w16cid:durableId="15045900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A6"/>
    <w:rsid w:val="00003D49"/>
    <w:rsid w:val="000049E1"/>
    <w:rsid w:val="000058C3"/>
    <w:rsid w:val="0001450C"/>
    <w:rsid w:val="0002042E"/>
    <w:rsid w:val="000204E2"/>
    <w:rsid w:val="00026CE5"/>
    <w:rsid w:val="000524CE"/>
    <w:rsid w:val="0007304E"/>
    <w:rsid w:val="000745C5"/>
    <w:rsid w:val="00090A09"/>
    <w:rsid w:val="000948C5"/>
    <w:rsid w:val="000A4CB8"/>
    <w:rsid w:val="000B56B2"/>
    <w:rsid w:val="000D7F81"/>
    <w:rsid w:val="000E482D"/>
    <w:rsid w:val="000E77FB"/>
    <w:rsid w:val="0010124A"/>
    <w:rsid w:val="00104A06"/>
    <w:rsid w:val="00110C21"/>
    <w:rsid w:val="0012012C"/>
    <w:rsid w:val="00126D96"/>
    <w:rsid w:val="00127A4A"/>
    <w:rsid w:val="00137C37"/>
    <w:rsid w:val="00155B64"/>
    <w:rsid w:val="00162617"/>
    <w:rsid w:val="00162E66"/>
    <w:rsid w:val="00163C3E"/>
    <w:rsid w:val="00165C88"/>
    <w:rsid w:val="00167B1B"/>
    <w:rsid w:val="0017767C"/>
    <w:rsid w:val="00183F27"/>
    <w:rsid w:val="001B42D2"/>
    <w:rsid w:val="001C6085"/>
    <w:rsid w:val="001C6A90"/>
    <w:rsid w:val="001E0423"/>
    <w:rsid w:val="0020087D"/>
    <w:rsid w:val="00201633"/>
    <w:rsid w:val="0021306D"/>
    <w:rsid w:val="00230DD8"/>
    <w:rsid w:val="00233AE1"/>
    <w:rsid w:val="00235B85"/>
    <w:rsid w:val="002415A4"/>
    <w:rsid w:val="00242E38"/>
    <w:rsid w:val="00243FE4"/>
    <w:rsid w:val="002612DA"/>
    <w:rsid w:val="00261A5D"/>
    <w:rsid w:val="002638CA"/>
    <w:rsid w:val="00265940"/>
    <w:rsid w:val="0028075D"/>
    <w:rsid w:val="00284A86"/>
    <w:rsid w:val="00293E69"/>
    <w:rsid w:val="00296852"/>
    <w:rsid w:val="002A4655"/>
    <w:rsid w:val="002A6775"/>
    <w:rsid w:val="002A7668"/>
    <w:rsid w:val="002A79FC"/>
    <w:rsid w:val="002B1A7C"/>
    <w:rsid w:val="002B27CA"/>
    <w:rsid w:val="002C22F9"/>
    <w:rsid w:val="002C6DB6"/>
    <w:rsid w:val="002E1F5B"/>
    <w:rsid w:val="002E31A1"/>
    <w:rsid w:val="00301CEF"/>
    <w:rsid w:val="0030539F"/>
    <w:rsid w:val="003054C9"/>
    <w:rsid w:val="00310582"/>
    <w:rsid w:val="00314D9A"/>
    <w:rsid w:val="00321EF7"/>
    <w:rsid w:val="00326DAF"/>
    <w:rsid w:val="00330917"/>
    <w:rsid w:val="00337B29"/>
    <w:rsid w:val="00350730"/>
    <w:rsid w:val="0035696A"/>
    <w:rsid w:val="003612F9"/>
    <w:rsid w:val="003628CE"/>
    <w:rsid w:val="00362E20"/>
    <w:rsid w:val="00371112"/>
    <w:rsid w:val="00374BC6"/>
    <w:rsid w:val="003925CA"/>
    <w:rsid w:val="003927E5"/>
    <w:rsid w:val="00392B52"/>
    <w:rsid w:val="00394C17"/>
    <w:rsid w:val="003A1B81"/>
    <w:rsid w:val="003C1624"/>
    <w:rsid w:val="003C6CE4"/>
    <w:rsid w:val="003E33CC"/>
    <w:rsid w:val="003E7552"/>
    <w:rsid w:val="003F3880"/>
    <w:rsid w:val="003F4FA3"/>
    <w:rsid w:val="00402464"/>
    <w:rsid w:val="00404526"/>
    <w:rsid w:val="00406301"/>
    <w:rsid w:val="004134AF"/>
    <w:rsid w:val="00431506"/>
    <w:rsid w:val="0044212D"/>
    <w:rsid w:val="00444266"/>
    <w:rsid w:val="004517E8"/>
    <w:rsid w:val="00457560"/>
    <w:rsid w:val="00460D9A"/>
    <w:rsid w:val="0046249B"/>
    <w:rsid w:val="004854C6"/>
    <w:rsid w:val="00490D3F"/>
    <w:rsid w:val="0049530A"/>
    <w:rsid w:val="004963C2"/>
    <w:rsid w:val="004A41C3"/>
    <w:rsid w:val="004A46D8"/>
    <w:rsid w:val="004B1CDC"/>
    <w:rsid w:val="004D7A09"/>
    <w:rsid w:val="004E102D"/>
    <w:rsid w:val="00501A53"/>
    <w:rsid w:val="0051288C"/>
    <w:rsid w:val="00515EA5"/>
    <w:rsid w:val="00517A20"/>
    <w:rsid w:val="00522141"/>
    <w:rsid w:val="0053071C"/>
    <w:rsid w:val="005360D1"/>
    <w:rsid w:val="00541338"/>
    <w:rsid w:val="00550D80"/>
    <w:rsid w:val="005577FC"/>
    <w:rsid w:val="00562986"/>
    <w:rsid w:val="00582125"/>
    <w:rsid w:val="0059463F"/>
    <w:rsid w:val="00595A08"/>
    <w:rsid w:val="005A5AF2"/>
    <w:rsid w:val="005B78E6"/>
    <w:rsid w:val="005C0A7C"/>
    <w:rsid w:val="005C1813"/>
    <w:rsid w:val="005C5642"/>
    <w:rsid w:val="005C68FD"/>
    <w:rsid w:val="005C6C88"/>
    <w:rsid w:val="005D1929"/>
    <w:rsid w:val="005E092F"/>
    <w:rsid w:val="005E150F"/>
    <w:rsid w:val="005E5F21"/>
    <w:rsid w:val="0060747A"/>
    <w:rsid w:val="0061255A"/>
    <w:rsid w:val="006142C4"/>
    <w:rsid w:val="006255E1"/>
    <w:rsid w:val="00625AAA"/>
    <w:rsid w:val="00626373"/>
    <w:rsid w:val="006268C3"/>
    <w:rsid w:val="006270EF"/>
    <w:rsid w:val="00652DA3"/>
    <w:rsid w:val="006570AD"/>
    <w:rsid w:val="006574EA"/>
    <w:rsid w:val="00663916"/>
    <w:rsid w:val="00671B7E"/>
    <w:rsid w:val="00684058"/>
    <w:rsid w:val="00684A93"/>
    <w:rsid w:val="0068741A"/>
    <w:rsid w:val="006B15AF"/>
    <w:rsid w:val="006B6864"/>
    <w:rsid w:val="006C42EE"/>
    <w:rsid w:val="006C59A6"/>
    <w:rsid w:val="006D1D7A"/>
    <w:rsid w:val="006D2C0E"/>
    <w:rsid w:val="006E1B67"/>
    <w:rsid w:val="006F075B"/>
    <w:rsid w:val="006F36A1"/>
    <w:rsid w:val="006F61A1"/>
    <w:rsid w:val="006F76B9"/>
    <w:rsid w:val="0070273E"/>
    <w:rsid w:val="0071678B"/>
    <w:rsid w:val="007220E9"/>
    <w:rsid w:val="00737BF2"/>
    <w:rsid w:val="00762825"/>
    <w:rsid w:val="007778DE"/>
    <w:rsid w:val="007802BA"/>
    <w:rsid w:val="0078311A"/>
    <w:rsid w:val="007A1D67"/>
    <w:rsid w:val="007B195D"/>
    <w:rsid w:val="007C4CB2"/>
    <w:rsid w:val="007D0559"/>
    <w:rsid w:val="007D0DA6"/>
    <w:rsid w:val="007D36BC"/>
    <w:rsid w:val="00800516"/>
    <w:rsid w:val="00801888"/>
    <w:rsid w:val="00807E00"/>
    <w:rsid w:val="00812598"/>
    <w:rsid w:val="00816083"/>
    <w:rsid w:val="00816BC0"/>
    <w:rsid w:val="008315FF"/>
    <w:rsid w:val="00841291"/>
    <w:rsid w:val="00843ED9"/>
    <w:rsid w:val="008462ED"/>
    <w:rsid w:val="00850CCA"/>
    <w:rsid w:val="0085600D"/>
    <w:rsid w:val="008564CB"/>
    <w:rsid w:val="00857BD5"/>
    <w:rsid w:val="00864E4C"/>
    <w:rsid w:val="00886D69"/>
    <w:rsid w:val="00891A7B"/>
    <w:rsid w:val="0089209A"/>
    <w:rsid w:val="00897472"/>
    <w:rsid w:val="008C2D91"/>
    <w:rsid w:val="008C36C1"/>
    <w:rsid w:val="008D0A1D"/>
    <w:rsid w:val="008D1388"/>
    <w:rsid w:val="008E5AF9"/>
    <w:rsid w:val="008F23FD"/>
    <w:rsid w:val="008F355D"/>
    <w:rsid w:val="008F49CA"/>
    <w:rsid w:val="008F6228"/>
    <w:rsid w:val="009014D7"/>
    <w:rsid w:val="009113EE"/>
    <w:rsid w:val="00911DC5"/>
    <w:rsid w:val="0091616D"/>
    <w:rsid w:val="00921D30"/>
    <w:rsid w:val="00926DFA"/>
    <w:rsid w:val="009326BA"/>
    <w:rsid w:val="00937A00"/>
    <w:rsid w:val="00937EEF"/>
    <w:rsid w:val="00944493"/>
    <w:rsid w:val="00961EF4"/>
    <w:rsid w:val="0096348C"/>
    <w:rsid w:val="00971CDC"/>
    <w:rsid w:val="00987341"/>
    <w:rsid w:val="009931BB"/>
    <w:rsid w:val="009A14E7"/>
    <w:rsid w:val="009B3422"/>
    <w:rsid w:val="009F757E"/>
    <w:rsid w:val="009F7C2F"/>
    <w:rsid w:val="009F7F8D"/>
    <w:rsid w:val="00A10D04"/>
    <w:rsid w:val="00A14FFC"/>
    <w:rsid w:val="00A240B5"/>
    <w:rsid w:val="00A274E9"/>
    <w:rsid w:val="00A3602F"/>
    <w:rsid w:val="00A45524"/>
    <w:rsid w:val="00A46B04"/>
    <w:rsid w:val="00A50BF6"/>
    <w:rsid w:val="00A5292B"/>
    <w:rsid w:val="00A75ABE"/>
    <w:rsid w:val="00A84E83"/>
    <w:rsid w:val="00AA344E"/>
    <w:rsid w:val="00AA4EA9"/>
    <w:rsid w:val="00AA5532"/>
    <w:rsid w:val="00AB1129"/>
    <w:rsid w:val="00AC170D"/>
    <w:rsid w:val="00AD10CF"/>
    <w:rsid w:val="00AD1952"/>
    <w:rsid w:val="00AD7B2C"/>
    <w:rsid w:val="00AE2159"/>
    <w:rsid w:val="00AF2684"/>
    <w:rsid w:val="00AF3E69"/>
    <w:rsid w:val="00AF468D"/>
    <w:rsid w:val="00AF46EB"/>
    <w:rsid w:val="00AF58C3"/>
    <w:rsid w:val="00B0137E"/>
    <w:rsid w:val="00B02F65"/>
    <w:rsid w:val="00B048D6"/>
    <w:rsid w:val="00B05864"/>
    <w:rsid w:val="00B101C9"/>
    <w:rsid w:val="00B17113"/>
    <w:rsid w:val="00B475F6"/>
    <w:rsid w:val="00B526BC"/>
    <w:rsid w:val="00B54896"/>
    <w:rsid w:val="00B618A0"/>
    <w:rsid w:val="00B62D60"/>
    <w:rsid w:val="00B72998"/>
    <w:rsid w:val="00B8145E"/>
    <w:rsid w:val="00B8462C"/>
    <w:rsid w:val="00B9065B"/>
    <w:rsid w:val="00B9456F"/>
    <w:rsid w:val="00B9546F"/>
    <w:rsid w:val="00BA6581"/>
    <w:rsid w:val="00BB2181"/>
    <w:rsid w:val="00BB2911"/>
    <w:rsid w:val="00BB533B"/>
    <w:rsid w:val="00BB7471"/>
    <w:rsid w:val="00BB7823"/>
    <w:rsid w:val="00BD1A29"/>
    <w:rsid w:val="00BD5CF8"/>
    <w:rsid w:val="00BD7BA6"/>
    <w:rsid w:val="00BE2CE4"/>
    <w:rsid w:val="00BF0317"/>
    <w:rsid w:val="00BF3C5F"/>
    <w:rsid w:val="00BF4338"/>
    <w:rsid w:val="00C17D17"/>
    <w:rsid w:val="00C2357C"/>
    <w:rsid w:val="00C257D9"/>
    <w:rsid w:val="00C3569D"/>
    <w:rsid w:val="00C36833"/>
    <w:rsid w:val="00C41D21"/>
    <w:rsid w:val="00C4245A"/>
    <w:rsid w:val="00C4378D"/>
    <w:rsid w:val="00C45D60"/>
    <w:rsid w:val="00C50388"/>
    <w:rsid w:val="00C54053"/>
    <w:rsid w:val="00C64910"/>
    <w:rsid w:val="00C6568B"/>
    <w:rsid w:val="00C7627D"/>
    <w:rsid w:val="00C8260D"/>
    <w:rsid w:val="00C91AED"/>
    <w:rsid w:val="00CA3491"/>
    <w:rsid w:val="00CA4B51"/>
    <w:rsid w:val="00CB28E0"/>
    <w:rsid w:val="00CC2C30"/>
    <w:rsid w:val="00CC61F7"/>
    <w:rsid w:val="00CD1721"/>
    <w:rsid w:val="00CD3741"/>
    <w:rsid w:val="00CD4ED5"/>
    <w:rsid w:val="00CE0ADF"/>
    <w:rsid w:val="00CE3E3C"/>
    <w:rsid w:val="00CE3FAD"/>
    <w:rsid w:val="00CE5B7C"/>
    <w:rsid w:val="00CF0815"/>
    <w:rsid w:val="00CF11B0"/>
    <w:rsid w:val="00CF2B57"/>
    <w:rsid w:val="00CF3A5B"/>
    <w:rsid w:val="00D01894"/>
    <w:rsid w:val="00D075EF"/>
    <w:rsid w:val="00D134E2"/>
    <w:rsid w:val="00D15FB7"/>
    <w:rsid w:val="00D17036"/>
    <w:rsid w:val="00D2506C"/>
    <w:rsid w:val="00D26615"/>
    <w:rsid w:val="00D26CF8"/>
    <w:rsid w:val="00D31CB7"/>
    <w:rsid w:val="00D45502"/>
    <w:rsid w:val="00D51919"/>
    <w:rsid w:val="00D73516"/>
    <w:rsid w:val="00D92010"/>
    <w:rsid w:val="00D975A0"/>
    <w:rsid w:val="00DA0477"/>
    <w:rsid w:val="00DA6C78"/>
    <w:rsid w:val="00DB1A85"/>
    <w:rsid w:val="00DB3CC9"/>
    <w:rsid w:val="00DC75DA"/>
    <w:rsid w:val="00DD0285"/>
    <w:rsid w:val="00DF0AF6"/>
    <w:rsid w:val="00DF54A6"/>
    <w:rsid w:val="00E16E89"/>
    <w:rsid w:val="00E17025"/>
    <w:rsid w:val="00E25141"/>
    <w:rsid w:val="00E3230C"/>
    <w:rsid w:val="00E42905"/>
    <w:rsid w:val="00E43A08"/>
    <w:rsid w:val="00E57550"/>
    <w:rsid w:val="00E704BF"/>
    <w:rsid w:val="00E716CF"/>
    <w:rsid w:val="00E758ED"/>
    <w:rsid w:val="00E7760F"/>
    <w:rsid w:val="00E87837"/>
    <w:rsid w:val="00E93425"/>
    <w:rsid w:val="00EA17F6"/>
    <w:rsid w:val="00EC6106"/>
    <w:rsid w:val="00EC650B"/>
    <w:rsid w:val="00ED6C22"/>
    <w:rsid w:val="00EE0092"/>
    <w:rsid w:val="00EE3874"/>
    <w:rsid w:val="00EE643A"/>
    <w:rsid w:val="00EF363F"/>
    <w:rsid w:val="00EF6C75"/>
    <w:rsid w:val="00F10593"/>
    <w:rsid w:val="00F20B4F"/>
    <w:rsid w:val="00F21C95"/>
    <w:rsid w:val="00F3093D"/>
    <w:rsid w:val="00F45955"/>
    <w:rsid w:val="00F46DE7"/>
    <w:rsid w:val="00F54523"/>
    <w:rsid w:val="00F66F3B"/>
    <w:rsid w:val="00F75FAD"/>
    <w:rsid w:val="00F761D0"/>
    <w:rsid w:val="00F762A0"/>
    <w:rsid w:val="00F777EE"/>
    <w:rsid w:val="00FC36BA"/>
    <w:rsid w:val="00FD0652"/>
    <w:rsid w:val="00FD4EE0"/>
    <w:rsid w:val="00FD7845"/>
    <w:rsid w:val="00FE2EEB"/>
    <w:rsid w:val="00FE39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81EC4"/>
  <w15:chartTrackingRefBased/>
  <w15:docId w15:val="{1AA1C6B3-09C9-413F-811E-2EB280CC1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0D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DA6"/>
    <w:rPr>
      <w:rFonts w:asciiTheme="majorHAnsi" w:eastAsiaTheme="majorEastAsia" w:hAnsiTheme="majorHAnsi" w:cstheme="majorBidi"/>
      <w:color w:val="2F5496" w:themeColor="accent1" w:themeShade="BF"/>
      <w:sz w:val="32"/>
      <w:szCs w:val="32"/>
    </w:rPr>
  </w:style>
  <w:style w:type="character" w:styleId="Textodelmarcadordeposicin">
    <w:name w:val="Placeholder Text"/>
    <w:basedOn w:val="Fuentedeprrafopredeter"/>
    <w:uiPriority w:val="99"/>
    <w:semiHidden/>
    <w:rsid w:val="007D0DA6"/>
    <w:rPr>
      <w:color w:val="808080"/>
    </w:rPr>
  </w:style>
  <w:style w:type="paragraph" w:styleId="Prrafodelista">
    <w:name w:val="List Paragraph"/>
    <w:basedOn w:val="Normal"/>
    <w:uiPriority w:val="34"/>
    <w:qFormat/>
    <w:rsid w:val="00F54523"/>
    <w:pPr>
      <w:ind w:left="720"/>
      <w:contextualSpacing/>
    </w:pPr>
  </w:style>
  <w:style w:type="paragraph" w:styleId="Descripcin">
    <w:name w:val="caption"/>
    <w:basedOn w:val="Normal"/>
    <w:next w:val="Normal"/>
    <w:uiPriority w:val="35"/>
    <w:unhideWhenUsed/>
    <w:qFormat/>
    <w:rsid w:val="009F757E"/>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4A41C3"/>
    <w:pPr>
      <w:outlineLvl w:val="9"/>
    </w:pPr>
    <w:rPr>
      <w:lang w:eastAsia="es-ES"/>
    </w:rPr>
  </w:style>
  <w:style w:type="paragraph" w:styleId="TDC1">
    <w:name w:val="toc 1"/>
    <w:basedOn w:val="Normal"/>
    <w:next w:val="Normal"/>
    <w:autoRedefine/>
    <w:uiPriority w:val="39"/>
    <w:unhideWhenUsed/>
    <w:rsid w:val="004A41C3"/>
    <w:pPr>
      <w:spacing w:after="100"/>
    </w:pPr>
  </w:style>
  <w:style w:type="character" w:styleId="Hipervnculo">
    <w:name w:val="Hyperlink"/>
    <w:basedOn w:val="Fuentedeprrafopredeter"/>
    <w:uiPriority w:val="99"/>
    <w:unhideWhenUsed/>
    <w:rsid w:val="004A41C3"/>
    <w:rPr>
      <w:color w:val="0563C1" w:themeColor="hyperlink"/>
      <w:u w:val="single"/>
    </w:rPr>
  </w:style>
  <w:style w:type="paragraph" w:styleId="Sinespaciado">
    <w:name w:val="No Spacing"/>
    <w:link w:val="SinespaciadoCar"/>
    <w:uiPriority w:val="1"/>
    <w:qFormat/>
    <w:rsid w:val="005C564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C5642"/>
    <w:rPr>
      <w:rFonts w:eastAsiaTheme="minorEastAsia"/>
      <w:lang w:eastAsia="es-ES"/>
    </w:rPr>
  </w:style>
  <w:style w:type="paragraph" w:styleId="Encabezado">
    <w:name w:val="header"/>
    <w:basedOn w:val="Normal"/>
    <w:link w:val="EncabezadoCar"/>
    <w:uiPriority w:val="99"/>
    <w:unhideWhenUsed/>
    <w:rsid w:val="00F761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61D0"/>
  </w:style>
  <w:style w:type="paragraph" w:styleId="Piedepgina">
    <w:name w:val="footer"/>
    <w:basedOn w:val="Normal"/>
    <w:link w:val="PiedepginaCar"/>
    <w:uiPriority w:val="99"/>
    <w:unhideWhenUsed/>
    <w:rsid w:val="00F761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61D0"/>
  </w:style>
  <w:style w:type="table" w:styleId="Tablaconcuadrcula">
    <w:name w:val="Table Grid"/>
    <w:basedOn w:val="Tablanormal"/>
    <w:uiPriority w:val="39"/>
    <w:rsid w:val="00777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421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2-nfasis3">
    <w:name w:val="Grid Table 2 Accent 3"/>
    <w:basedOn w:val="Tablanormal"/>
    <w:uiPriority w:val="47"/>
    <w:rsid w:val="0044212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3">
    <w:name w:val="Grid Table 3"/>
    <w:basedOn w:val="Tablanormal"/>
    <w:uiPriority w:val="48"/>
    <w:rsid w:val="004421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task consists on using some Matlab scripts based on the BEM method for different surfaces, in order to answer different questions.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FACA3C-B3EF-456A-A30E-F462F4830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15</Pages>
  <Words>2753</Words>
  <Characters>15142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Boundary element method</dc:title>
  <dc:subject>Bioelectric Fundamentals</dc:subject>
  <dc:creator>Enrique Almazán Sánchez; Víctor Miguel Álvarez Camarero</dc:creator>
  <cp:keywords/>
  <dc:description/>
  <cp:lastModifiedBy>Enrique Almazán Sánchez</cp:lastModifiedBy>
  <cp:revision>363</cp:revision>
  <cp:lastPrinted>2022-05-20T15:55:00Z</cp:lastPrinted>
  <dcterms:created xsi:type="dcterms:W3CDTF">2022-05-18T09:44:00Z</dcterms:created>
  <dcterms:modified xsi:type="dcterms:W3CDTF">2022-05-20T15:55:00Z</dcterms:modified>
</cp:coreProperties>
</file>