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8182668"/>
        <w:docPartObj>
          <w:docPartGallery w:val="Cover Pages"/>
          <w:docPartUnique/>
        </w:docPartObj>
      </w:sdtPr>
      <w:sdtEndPr/>
      <w:sdtContent>
        <w:p w14:paraId="4E341709" w14:textId="114DD1BA" w:rsidR="006A5DEC" w:rsidRDefault="006A5DEC">
          <w:r>
            <w:rPr>
              <w:noProof/>
            </w:rPr>
            <mc:AlternateContent>
              <mc:Choice Requires="wpg">
                <w:drawing>
                  <wp:anchor distT="0" distB="0" distL="114300" distR="114300" simplePos="0" relativeHeight="251662336" behindDoc="0" locked="0" layoutInCell="1" allowOverlap="1" wp14:anchorId="3F649F31" wp14:editId="123BFC5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4E2FA2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24D1BEE" wp14:editId="0335506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3F4F58F" w14:textId="3472E709" w:rsidR="006A5DEC" w:rsidRPr="00D039CD" w:rsidRDefault="00772A91" w:rsidP="00D039CD">
                                    <w:pPr>
                                      <w:pStyle w:val="Sinespaciado"/>
                                      <w:jc w:val="right"/>
                                      <w:rPr>
                                        <w:color w:val="595959" w:themeColor="text1" w:themeTint="A6"/>
                                        <w:sz w:val="28"/>
                                        <w:szCs w:val="28"/>
                                      </w:rPr>
                                    </w:pPr>
                                    <w:r w:rsidRPr="00D039CD">
                                      <w:rPr>
                                        <w:color w:val="595959" w:themeColor="text1" w:themeTint="A6"/>
                                        <w:sz w:val="28"/>
                                        <w:szCs w:val="28"/>
                                      </w:rPr>
                                      <w:t>Enrique Almazán Sánchez</w:t>
                                    </w:r>
                                    <w:r w:rsidR="00DF13DD" w:rsidRPr="00D039CD">
                                      <w:rPr>
                                        <w:color w:val="595959" w:themeColor="text1" w:themeTint="A6"/>
                                        <w:sz w:val="28"/>
                                        <w:szCs w:val="28"/>
                                      </w:rPr>
                                      <w:t xml:space="preserve"> and </w:t>
                                    </w:r>
                                    <w:r w:rsidRPr="00D039CD">
                                      <w:rPr>
                                        <w:color w:val="595959" w:themeColor="text1" w:themeTint="A6"/>
                                        <w:sz w:val="28"/>
                                        <w:szCs w:val="28"/>
                                      </w:rPr>
                                      <w:t>Víctor Miguel Álvarez Camarero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24D1BE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3F4F58F" w14:textId="3472E709" w:rsidR="006A5DEC" w:rsidRPr="00D039CD" w:rsidRDefault="00772A91" w:rsidP="00D039CD">
                              <w:pPr>
                                <w:pStyle w:val="Sinespaciado"/>
                                <w:jc w:val="right"/>
                                <w:rPr>
                                  <w:color w:val="595959" w:themeColor="text1" w:themeTint="A6"/>
                                  <w:sz w:val="28"/>
                                  <w:szCs w:val="28"/>
                                </w:rPr>
                              </w:pPr>
                              <w:r w:rsidRPr="00D039CD">
                                <w:rPr>
                                  <w:color w:val="595959" w:themeColor="text1" w:themeTint="A6"/>
                                  <w:sz w:val="28"/>
                                  <w:szCs w:val="28"/>
                                </w:rPr>
                                <w:t>Enrique Almazán Sánchez</w:t>
                              </w:r>
                              <w:r w:rsidR="00DF13DD" w:rsidRPr="00D039CD">
                                <w:rPr>
                                  <w:color w:val="595959" w:themeColor="text1" w:themeTint="A6"/>
                                  <w:sz w:val="28"/>
                                  <w:szCs w:val="28"/>
                                </w:rPr>
                                <w:t xml:space="preserve"> and </w:t>
                              </w:r>
                              <w:r w:rsidRPr="00D039CD">
                                <w:rPr>
                                  <w:color w:val="595959" w:themeColor="text1" w:themeTint="A6"/>
                                  <w:sz w:val="28"/>
                                  <w:szCs w:val="28"/>
                                </w:rPr>
                                <w:t>Víctor Miguel Álvarez Camarero</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F5967B1" wp14:editId="13EBAB9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F0E34" w14:textId="699C6C29" w:rsidR="006A5DEC" w:rsidRDefault="00CA4132">
                                <w:pPr>
                                  <w:pStyle w:val="Sinespaciado"/>
                                  <w:jc w:val="right"/>
                                  <w:rPr>
                                    <w:color w:val="4472C4" w:themeColor="accent1"/>
                                    <w:sz w:val="28"/>
                                    <w:szCs w:val="28"/>
                                  </w:rPr>
                                </w:pPr>
                                <w:r>
                                  <w:rPr>
                                    <w:color w:val="4472C4" w:themeColor="accent1"/>
                                    <w:sz w:val="28"/>
                                    <w:szCs w:val="28"/>
                                  </w:rPr>
                                  <w:t xml:space="preserve">Método </w:t>
                                </w:r>
                                <w:r w:rsidR="00DF13DD">
                                  <w:rPr>
                                    <w:color w:val="4472C4" w:themeColor="accent1"/>
                                    <w:sz w:val="28"/>
                                    <w:szCs w:val="28"/>
                                  </w:rPr>
                                  <w:t>FEM</w:t>
                                </w:r>
                              </w:p>
                              <w:p w14:paraId="717A9A99" w14:textId="4A65B4B1" w:rsidR="00B752FB" w:rsidRDefault="00B752FB" w:rsidP="00B752FB">
                                <w:pPr>
                                  <w:spacing w:after="0"/>
                                  <w:jc w:val="both"/>
                                </w:pPr>
                                <w:r>
                                  <w:t xml:space="preserve">En esta práctica se va a visualizar los resultados del problema directo de la electrofisiología cardiaca mediante una aproximación del modelo bidominio implantada con el método de los elementos finitos, siendo el objetivo principal ver cómo afecta tanto la misotropía del tejido cardiaco como la heterogeneidad del torso en los patrones de propagación y en el electrocardiograma con la ayuda del script de Matlab </w:t>
                                </w:r>
                                <w:r w:rsidRPr="006A5839">
                                  <w:rPr>
                                    <w:i/>
                                    <w:iCs/>
                                  </w:rPr>
                                  <w:t>menuBidominio.m</w:t>
                                </w:r>
                                <w:r>
                                  <w:t>.</w:t>
                                </w:r>
                              </w:p>
                              <w:p w14:paraId="3650B064" w14:textId="329AA361" w:rsidR="006A5DEC" w:rsidRDefault="006A5DEC" w:rsidP="00B752FB">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F5967B1"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57F0E34" w14:textId="699C6C29" w:rsidR="006A5DEC" w:rsidRDefault="00CA4132">
                          <w:pPr>
                            <w:pStyle w:val="Sinespaciado"/>
                            <w:jc w:val="right"/>
                            <w:rPr>
                              <w:color w:val="4472C4" w:themeColor="accent1"/>
                              <w:sz w:val="28"/>
                              <w:szCs w:val="28"/>
                            </w:rPr>
                          </w:pPr>
                          <w:r>
                            <w:rPr>
                              <w:color w:val="4472C4" w:themeColor="accent1"/>
                              <w:sz w:val="28"/>
                              <w:szCs w:val="28"/>
                            </w:rPr>
                            <w:t xml:space="preserve">Método </w:t>
                          </w:r>
                          <w:r w:rsidR="00DF13DD">
                            <w:rPr>
                              <w:color w:val="4472C4" w:themeColor="accent1"/>
                              <w:sz w:val="28"/>
                              <w:szCs w:val="28"/>
                            </w:rPr>
                            <w:t>FEM</w:t>
                          </w:r>
                        </w:p>
                        <w:p w14:paraId="717A9A99" w14:textId="4A65B4B1" w:rsidR="00B752FB" w:rsidRDefault="00B752FB" w:rsidP="00B752FB">
                          <w:pPr>
                            <w:spacing w:after="0"/>
                            <w:jc w:val="both"/>
                          </w:pPr>
                          <w:r>
                            <w:t xml:space="preserve">En esta práctica </w:t>
                          </w:r>
                          <w:r>
                            <w:t xml:space="preserve">se va </w:t>
                          </w:r>
                          <w:r>
                            <w:t xml:space="preserve">a visualizar los resultados del problema directo de la electrofisiología cardiaca mediante una aproximación del modelo bidominio implantada con el método de los elementos finitos, siendo el objetivo principal ver cómo afecta tanto la misotropía del tejido cardiaco como la heterogeneidad del torso en los patrones de propagación y en el electrocardiograma con la ayuda del script de Matlab </w:t>
                          </w:r>
                          <w:r w:rsidRPr="006A5839">
                            <w:rPr>
                              <w:i/>
                              <w:iCs/>
                            </w:rPr>
                            <w:t>menuBidominio.m</w:t>
                          </w:r>
                          <w:r>
                            <w:t>.</w:t>
                          </w:r>
                        </w:p>
                        <w:p w14:paraId="3650B064" w14:textId="329AA361" w:rsidR="006A5DEC" w:rsidRDefault="006A5DEC" w:rsidP="00B752FB">
                          <w:pPr>
                            <w:pStyle w:val="Sinespaciado"/>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322E333" wp14:editId="7C72F47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A323CA" w14:textId="1CEB5C50" w:rsidR="006A5DEC" w:rsidRDefault="007A613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E2DE8">
                                      <w:rPr>
                                        <w:caps/>
                                        <w:color w:val="4472C4" w:themeColor="accent1"/>
                                        <w:sz w:val="64"/>
                                        <w:szCs w:val="64"/>
                                      </w:rPr>
                                      <w:t>Método de elementos finitos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CA0BD45" w14:textId="40F92F5C" w:rsidR="006A5DEC" w:rsidRDefault="00B752FB">
                                    <w:pPr>
                                      <w:jc w:val="right"/>
                                      <w:rPr>
                                        <w:smallCaps/>
                                        <w:color w:val="404040" w:themeColor="text1" w:themeTint="BF"/>
                                        <w:sz w:val="36"/>
                                        <w:szCs w:val="36"/>
                                      </w:rPr>
                                    </w:pPr>
                                    <w:r>
                                      <w:rPr>
                                        <w:color w:val="404040" w:themeColor="text1" w:themeTint="BF"/>
                                        <w:sz w:val="36"/>
                                        <w:szCs w:val="36"/>
                                      </w:rPr>
                                      <w:t>Fundamentos de Biofísica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22E333"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BA323CA" w14:textId="1CEB5C50" w:rsidR="006A5DEC" w:rsidRDefault="00115BCE">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E2DE8">
                                <w:rPr>
                                  <w:caps/>
                                  <w:color w:val="4472C4" w:themeColor="accent1"/>
                                  <w:sz w:val="64"/>
                                  <w:szCs w:val="64"/>
                                </w:rPr>
                                <w:t>Método de elementos finitos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CA0BD45" w14:textId="40F92F5C" w:rsidR="006A5DEC" w:rsidRDefault="00B752FB">
                              <w:pPr>
                                <w:jc w:val="right"/>
                                <w:rPr>
                                  <w:smallCaps/>
                                  <w:color w:val="404040" w:themeColor="text1" w:themeTint="BF"/>
                                  <w:sz w:val="36"/>
                                  <w:szCs w:val="36"/>
                                </w:rPr>
                              </w:pPr>
                              <w:r>
                                <w:rPr>
                                  <w:color w:val="404040" w:themeColor="text1" w:themeTint="BF"/>
                                  <w:sz w:val="36"/>
                                  <w:szCs w:val="36"/>
                                </w:rPr>
                                <w:t>Fundamentos de Biofísica</w:t>
                              </w:r>
                            </w:p>
                          </w:sdtContent>
                        </w:sdt>
                      </w:txbxContent>
                    </v:textbox>
                    <w10:wrap type="square" anchorx="page" anchory="page"/>
                  </v:shape>
                </w:pict>
              </mc:Fallback>
            </mc:AlternateContent>
          </w:r>
        </w:p>
        <w:p w14:paraId="271EF6F3" w14:textId="61196A5F" w:rsidR="006A5DEC" w:rsidRDefault="006A5DEC">
          <w:r>
            <w:br w:type="page"/>
          </w:r>
        </w:p>
      </w:sdtContent>
    </w:sdt>
    <w:sdt>
      <w:sdtPr>
        <w:rPr>
          <w:rFonts w:asciiTheme="minorHAnsi" w:eastAsiaTheme="minorHAnsi" w:hAnsiTheme="minorHAnsi" w:cstheme="minorBidi"/>
          <w:color w:val="auto"/>
          <w:sz w:val="22"/>
          <w:szCs w:val="22"/>
          <w:lang w:eastAsia="en-US"/>
        </w:rPr>
        <w:id w:val="35240604"/>
        <w:docPartObj>
          <w:docPartGallery w:val="Table of Contents"/>
          <w:docPartUnique/>
        </w:docPartObj>
      </w:sdtPr>
      <w:sdtEndPr>
        <w:rPr>
          <w:b/>
          <w:bCs/>
        </w:rPr>
      </w:sdtEndPr>
      <w:sdtContent>
        <w:p w14:paraId="089A5241" w14:textId="3E73F1B6" w:rsidR="006A5DEC" w:rsidRDefault="006A5DEC">
          <w:pPr>
            <w:pStyle w:val="TtuloTDC"/>
          </w:pPr>
          <w:r>
            <w:t>Contenido</w:t>
          </w:r>
        </w:p>
        <w:p w14:paraId="756A5ECD" w14:textId="35B1EF3E" w:rsidR="00E60783" w:rsidRDefault="006A5DEC">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3890145" w:history="1">
            <w:r w:rsidR="00E60783" w:rsidRPr="00D30379">
              <w:rPr>
                <w:rStyle w:val="Hipervnculo"/>
                <w:noProof/>
              </w:rPr>
              <w:t>Lab.a</w:t>
            </w:r>
            <w:r w:rsidR="00E60783">
              <w:rPr>
                <w:noProof/>
                <w:webHidden/>
              </w:rPr>
              <w:tab/>
            </w:r>
            <w:r w:rsidR="00E60783">
              <w:rPr>
                <w:noProof/>
                <w:webHidden/>
              </w:rPr>
              <w:fldChar w:fldCharType="begin"/>
            </w:r>
            <w:r w:rsidR="00E60783">
              <w:rPr>
                <w:noProof/>
                <w:webHidden/>
              </w:rPr>
              <w:instrText xml:space="preserve"> PAGEREF _Toc103890145 \h </w:instrText>
            </w:r>
            <w:r w:rsidR="00E60783">
              <w:rPr>
                <w:noProof/>
                <w:webHidden/>
              </w:rPr>
            </w:r>
            <w:r w:rsidR="00E60783">
              <w:rPr>
                <w:noProof/>
                <w:webHidden/>
              </w:rPr>
              <w:fldChar w:fldCharType="separate"/>
            </w:r>
            <w:r w:rsidR="007F2A1B">
              <w:rPr>
                <w:noProof/>
                <w:webHidden/>
              </w:rPr>
              <w:t>2</w:t>
            </w:r>
            <w:r w:rsidR="00E60783">
              <w:rPr>
                <w:noProof/>
                <w:webHidden/>
              </w:rPr>
              <w:fldChar w:fldCharType="end"/>
            </w:r>
          </w:hyperlink>
        </w:p>
        <w:p w14:paraId="0CC3D769" w14:textId="3DC42528" w:rsidR="00E60783" w:rsidRDefault="007A6132">
          <w:pPr>
            <w:pStyle w:val="TDC1"/>
            <w:tabs>
              <w:tab w:val="right" w:leader="dot" w:pos="8494"/>
            </w:tabs>
            <w:rPr>
              <w:rFonts w:eastAsiaTheme="minorEastAsia"/>
              <w:noProof/>
              <w:lang w:eastAsia="es-ES"/>
            </w:rPr>
          </w:pPr>
          <w:hyperlink w:anchor="_Toc103890146" w:history="1">
            <w:r w:rsidR="00E60783" w:rsidRPr="00D30379">
              <w:rPr>
                <w:rStyle w:val="Hipervnculo"/>
                <w:noProof/>
              </w:rPr>
              <w:t>Lab.b</w:t>
            </w:r>
            <w:r w:rsidR="00E60783">
              <w:rPr>
                <w:noProof/>
                <w:webHidden/>
              </w:rPr>
              <w:tab/>
            </w:r>
            <w:r w:rsidR="00E60783">
              <w:rPr>
                <w:noProof/>
                <w:webHidden/>
              </w:rPr>
              <w:fldChar w:fldCharType="begin"/>
            </w:r>
            <w:r w:rsidR="00E60783">
              <w:rPr>
                <w:noProof/>
                <w:webHidden/>
              </w:rPr>
              <w:instrText xml:space="preserve"> PAGEREF _Toc103890146 \h </w:instrText>
            </w:r>
            <w:r w:rsidR="00E60783">
              <w:rPr>
                <w:noProof/>
                <w:webHidden/>
              </w:rPr>
            </w:r>
            <w:r w:rsidR="00E60783">
              <w:rPr>
                <w:noProof/>
                <w:webHidden/>
              </w:rPr>
              <w:fldChar w:fldCharType="separate"/>
            </w:r>
            <w:r w:rsidR="007F2A1B">
              <w:rPr>
                <w:noProof/>
                <w:webHidden/>
              </w:rPr>
              <w:t>7</w:t>
            </w:r>
            <w:r w:rsidR="00E60783">
              <w:rPr>
                <w:noProof/>
                <w:webHidden/>
              </w:rPr>
              <w:fldChar w:fldCharType="end"/>
            </w:r>
          </w:hyperlink>
        </w:p>
        <w:p w14:paraId="502B9137" w14:textId="23BAB130" w:rsidR="00E60783" w:rsidRDefault="007A6132">
          <w:pPr>
            <w:pStyle w:val="TDC1"/>
            <w:tabs>
              <w:tab w:val="right" w:leader="dot" w:pos="8494"/>
            </w:tabs>
            <w:rPr>
              <w:rFonts w:eastAsiaTheme="minorEastAsia"/>
              <w:noProof/>
              <w:lang w:eastAsia="es-ES"/>
            </w:rPr>
          </w:pPr>
          <w:hyperlink w:anchor="_Toc103890147" w:history="1">
            <w:r w:rsidR="00E60783" w:rsidRPr="00D30379">
              <w:rPr>
                <w:rStyle w:val="Hipervnculo"/>
                <w:noProof/>
              </w:rPr>
              <w:t>Lab.c</w:t>
            </w:r>
            <w:r w:rsidR="00E60783">
              <w:rPr>
                <w:noProof/>
                <w:webHidden/>
              </w:rPr>
              <w:tab/>
            </w:r>
            <w:r w:rsidR="00E60783">
              <w:rPr>
                <w:noProof/>
                <w:webHidden/>
              </w:rPr>
              <w:fldChar w:fldCharType="begin"/>
            </w:r>
            <w:r w:rsidR="00E60783">
              <w:rPr>
                <w:noProof/>
                <w:webHidden/>
              </w:rPr>
              <w:instrText xml:space="preserve"> PAGEREF _Toc103890147 \h </w:instrText>
            </w:r>
            <w:r w:rsidR="00E60783">
              <w:rPr>
                <w:noProof/>
                <w:webHidden/>
              </w:rPr>
            </w:r>
            <w:r w:rsidR="00E60783">
              <w:rPr>
                <w:noProof/>
                <w:webHidden/>
              </w:rPr>
              <w:fldChar w:fldCharType="separate"/>
            </w:r>
            <w:r w:rsidR="007F2A1B">
              <w:rPr>
                <w:noProof/>
                <w:webHidden/>
              </w:rPr>
              <w:t>10</w:t>
            </w:r>
            <w:r w:rsidR="00E60783">
              <w:rPr>
                <w:noProof/>
                <w:webHidden/>
              </w:rPr>
              <w:fldChar w:fldCharType="end"/>
            </w:r>
          </w:hyperlink>
        </w:p>
        <w:p w14:paraId="326EBC0E" w14:textId="5BBF336A" w:rsidR="00E60783" w:rsidRDefault="007A6132">
          <w:pPr>
            <w:pStyle w:val="TDC1"/>
            <w:tabs>
              <w:tab w:val="right" w:leader="dot" w:pos="8494"/>
            </w:tabs>
            <w:rPr>
              <w:rFonts w:eastAsiaTheme="minorEastAsia"/>
              <w:noProof/>
              <w:lang w:eastAsia="es-ES"/>
            </w:rPr>
          </w:pPr>
          <w:hyperlink w:anchor="_Toc103890148" w:history="1">
            <w:r w:rsidR="00E60783" w:rsidRPr="00D30379">
              <w:rPr>
                <w:rStyle w:val="Hipervnculo"/>
                <w:noProof/>
              </w:rPr>
              <w:t>Lab.d</w:t>
            </w:r>
            <w:r w:rsidR="00E60783">
              <w:rPr>
                <w:noProof/>
                <w:webHidden/>
              </w:rPr>
              <w:tab/>
            </w:r>
            <w:r w:rsidR="00E60783">
              <w:rPr>
                <w:noProof/>
                <w:webHidden/>
              </w:rPr>
              <w:fldChar w:fldCharType="begin"/>
            </w:r>
            <w:r w:rsidR="00E60783">
              <w:rPr>
                <w:noProof/>
                <w:webHidden/>
              </w:rPr>
              <w:instrText xml:space="preserve"> PAGEREF _Toc103890148 \h </w:instrText>
            </w:r>
            <w:r w:rsidR="00E60783">
              <w:rPr>
                <w:noProof/>
                <w:webHidden/>
              </w:rPr>
            </w:r>
            <w:r w:rsidR="00E60783">
              <w:rPr>
                <w:noProof/>
                <w:webHidden/>
              </w:rPr>
              <w:fldChar w:fldCharType="separate"/>
            </w:r>
            <w:r w:rsidR="007F2A1B">
              <w:rPr>
                <w:noProof/>
                <w:webHidden/>
              </w:rPr>
              <w:t>12</w:t>
            </w:r>
            <w:r w:rsidR="00E60783">
              <w:rPr>
                <w:noProof/>
                <w:webHidden/>
              </w:rPr>
              <w:fldChar w:fldCharType="end"/>
            </w:r>
          </w:hyperlink>
        </w:p>
        <w:p w14:paraId="6ED238BC" w14:textId="11D77B23" w:rsidR="00E60783" w:rsidRDefault="006A5DEC">
          <w:pPr>
            <w:sectPr w:rsidR="00E60783" w:rsidSect="007F2A1B">
              <w:footerReference w:type="default" r:id="rId10"/>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r>
            <w:rPr>
              <w:b/>
              <w:bCs/>
            </w:rPr>
            <w:fldChar w:fldCharType="end"/>
          </w:r>
        </w:p>
      </w:sdtContent>
    </w:sdt>
    <w:p w14:paraId="58BD19D5" w14:textId="56009FAC" w:rsidR="00734012" w:rsidRDefault="00FB7EB6" w:rsidP="00734012">
      <w:pPr>
        <w:pStyle w:val="Ttulo1"/>
      </w:pPr>
      <w:bookmarkStart w:id="0" w:name="_Toc103890145"/>
      <w:r>
        <w:lastRenderedPageBreak/>
        <w:t>Introducción</w:t>
      </w:r>
    </w:p>
    <w:p w14:paraId="75BF59EB" w14:textId="3047E8F9" w:rsidR="00CA4132" w:rsidRDefault="00CA4132" w:rsidP="00FE3C3D">
      <w:pPr>
        <w:spacing w:after="120"/>
        <w:ind w:firstLine="708"/>
        <w:jc w:val="both"/>
      </w:pPr>
      <w:r>
        <w:t xml:space="preserve">Antes de comenzar con la práctica, </w:t>
      </w:r>
      <w:r w:rsidR="0055650F">
        <w:t>es importante</w:t>
      </w:r>
      <w:r>
        <w:t xml:space="preserve"> destacar que el modelo del corazón utilizado esta solo compuesta por las aurículas, es decir que no presenta ni ventrículos, ni demás componentes de un corazón real. Esto quiere</w:t>
      </w:r>
      <w:r w:rsidR="009B1BE2">
        <w:t xml:space="preserve"> decir que</w:t>
      </w:r>
      <w:r>
        <w:t xml:space="preserve"> no se va a ver un ECG </w:t>
      </w:r>
      <w:r w:rsidR="00FB7514">
        <w:t xml:space="preserve">clínico </w:t>
      </w:r>
      <w:r>
        <w:t xml:space="preserve">completo </w:t>
      </w:r>
      <w:r w:rsidR="00FB7514">
        <w:t>o real</w:t>
      </w:r>
      <w:r w:rsidR="00547A4F">
        <w:t>, teniendo en las derivaciones estándar y precordiales</w:t>
      </w:r>
      <w:r w:rsidR="002865E4">
        <w:t xml:space="preserve"> información relacionada solamente con las aurículas (ondas P, sin la presencia del complejo QRS</w:t>
      </w:r>
      <w:r w:rsidR="0025349A">
        <w:t>, onda T u onda U)</w:t>
      </w:r>
      <w:r w:rsidR="00FB7514">
        <w:t>.</w:t>
      </w:r>
    </w:p>
    <w:p w14:paraId="3B27DAB1" w14:textId="0D27ACF5" w:rsidR="00681FAB" w:rsidRDefault="00FB7EB6" w:rsidP="00681FAB">
      <w:pPr>
        <w:spacing w:after="120"/>
        <w:jc w:val="both"/>
      </w:pPr>
      <w:r>
        <w:tab/>
        <w:t xml:space="preserve">Además, se van a nombrar dos tipos de tejidos, </w:t>
      </w:r>
      <w:r w:rsidR="00DB4649">
        <w:t>anisótropo (considerado lo normal en una persona sin patologías)</w:t>
      </w:r>
      <w:r w:rsidR="00EB2A67">
        <w:t xml:space="preserve"> e isótropo</w:t>
      </w:r>
      <w:r w:rsidR="00FE3C3D">
        <w:t>.</w:t>
      </w:r>
      <w:r w:rsidR="00E57A1D">
        <w:t xml:space="preserve"> Como se puede ver en la </w:t>
      </w:r>
      <w:r w:rsidR="00E57A1D" w:rsidRPr="00B06CE0">
        <w:rPr>
          <w:i/>
          <w:iCs/>
        </w:rPr>
        <w:t>Ilustración 1</w:t>
      </w:r>
      <w:r w:rsidR="00725964">
        <w:t xml:space="preserve">, las flechas que aparecen en cada una de las imágenes representan la dirección </w:t>
      </w:r>
      <w:r w:rsidR="00667762">
        <w:t xml:space="preserve">de propagación preferente </w:t>
      </w:r>
      <w:r w:rsidR="00725964">
        <w:t>del estímulo eléctrico</w:t>
      </w:r>
      <w:r w:rsidR="00BE0AA7">
        <w:t xml:space="preserve">. </w:t>
      </w:r>
    </w:p>
    <w:p w14:paraId="4B08F2EA" w14:textId="77777777" w:rsidR="000932A9" w:rsidRDefault="00681FAB" w:rsidP="000932A9">
      <w:pPr>
        <w:keepNext/>
        <w:spacing w:after="120"/>
      </w:pPr>
      <w:r>
        <w:rPr>
          <w:noProof/>
        </w:rPr>
        <w:drawing>
          <wp:inline distT="0" distB="0" distL="0" distR="0" wp14:anchorId="2B091F36" wp14:editId="3A745E82">
            <wp:extent cx="5466977" cy="1080000"/>
            <wp:effectExtent l="0" t="0" r="635" b="6350"/>
            <wp:docPr id="24" name="Imagen 2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Form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t="65873"/>
                    <a:stretch/>
                  </pic:blipFill>
                  <pic:spPr bwMode="auto">
                    <a:xfrm>
                      <a:off x="0" y="0"/>
                      <a:ext cx="5466977"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315BC94F" w14:textId="7AC06568" w:rsidR="000932A9" w:rsidRDefault="000932A9" w:rsidP="007A3566">
      <w:pPr>
        <w:pStyle w:val="Descripcin"/>
        <w:spacing w:after="120"/>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1</w:t>
      </w:r>
      <w:r w:rsidR="007A6132">
        <w:rPr>
          <w:noProof/>
        </w:rPr>
        <w:fldChar w:fldCharType="end"/>
      </w:r>
      <w:r w:rsidR="00B06CE0">
        <w:t>: Dirección de propagación preferente del estímulo eléctrico.</w:t>
      </w:r>
    </w:p>
    <w:p w14:paraId="7402F0B8" w14:textId="77777777" w:rsidR="00EE6C18" w:rsidRDefault="00AC5028" w:rsidP="0012026C">
      <w:pPr>
        <w:spacing w:after="120"/>
        <w:ind w:firstLine="708"/>
        <w:jc w:val="both"/>
      </w:pPr>
      <w:r>
        <w:t>En caso de estar en presencia de tejido anisótropo la dirección preferente es en el eje longitudinal de la fibra, es decir que es mucho más rápida la propag</w:t>
      </w:r>
      <w:r w:rsidR="00F85F21">
        <w:t>ación</w:t>
      </w:r>
      <w:r w:rsidR="003550FF">
        <w:t xml:space="preserve"> a lo largo de la flecha que en dirección transversal a ella. Sin embargo, con tejido isótropo, esta pre</w:t>
      </w:r>
      <w:r w:rsidR="00BC50B4">
        <w:t>feren</w:t>
      </w:r>
      <w:r w:rsidR="003550FF">
        <w:t>cia se pierde</w:t>
      </w:r>
      <w:r w:rsidR="00BC50B4">
        <w:t>, tendiendo el estímulo a propagarse</w:t>
      </w:r>
      <w:r w:rsidR="0012026C">
        <w:t xml:space="preserve"> igual en todas las direcciones de la fibra.</w:t>
      </w:r>
    </w:p>
    <w:p w14:paraId="67E01758" w14:textId="219EB91B" w:rsidR="007A3566" w:rsidRDefault="009A580B" w:rsidP="0012026C">
      <w:pPr>
        <w:spacing w:after="120"/>
        <w:ind w:firstLine="708"/>
        <w:jc w:val="both"/>
      </w:pPr>
      <w:r>
        <w:t>También se puede</w:t>
      </w:r>
      <w:r w:rsidR="002911AF">
        <w:t>n</w:t>
      </w:r>
      <w:r>
        <w:t xml:space="preserve"> </w:t>
      </w:r>
      <w:r w:rsidR="002911AF">
        <w:t>presentar imágenes</w:t>
      </w:r>
      <w:r>
        <w:t xml:space="preserve"> de las diferentes regiones </w:t>
      </w:r>
      <w:r w:rsidR="000932A9">
        <w:t>de la aurícul</w:t>
      </w:r>
      <w:r w:rsidR="002911AF">
        <w:t>a</w:t>
      </w:r>
      <w:r w:rsidR="007A3566">
        <w:t>:</w:t>
      </w:r>
    </w:p>
    <w:p w14:paraId="34180238" w14:textId="77777777" w:rsidR="007A3566" w:rsidRDefault="007A3566" w:rsidP="007A3566">
      <w:pPr>
        <w:keepNext/>
        <w:spacing w:after="120"/>
        <w:jc w:val="both"/>
      </w:pPr>
      <w:r>
        <w:rPr>
          <w:noProof/>
        </w:rPr>
        <w:drawing>
          <wp:inline distT="0" distB="0" distL="0" distR="0" wp14:anchorId="7DB85EC4" wp14:editId="14BFEBDC">
            <wp:extent cx="5400040" cy="1066334"/>
            <wp:effectExtent l="0" t="0" r="0" b="635"/>
            <wp:docPr id="25" name="Imagen 25"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Form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16" r="16" b="65873"/>
                    <a:stretch/>
                  </pic:blipFill>
                  <pic:spPr bwMode="auto">
                    <a:xfrm>
                      <a:off x="0" y="0"/>
                      <a:ext cx="5400040" cy="1066334"/>
                    </a:xfrm>
                    <a:prstGeom prst="rect">
                      <a:avLst/>
                    </a:prstGeom>
                    <a:noFill/>
                    <a:ln>
                      <a:noFill/>
                    </a:ln>
                    <a:extLst>
                      <a:ext uri="{53640926-AAD7-44D8-BBD7-CCE9431645EC}">
                        <a14:shadowObscured xmlns:a14="http://schemas.microsoft.com/office/drawing/2010/main"/>
                      </a:ext>
                    </a:extLst>
                  </pic:spPr>
                </pic:pic>
              </a:graphicData>
            </a:graphic>
          </wp:inline>
        </w:drawing>
      </w:r>
    </w:p>
    <w:p w14:paraId="1819F27E" w14:textId="5E7683B2" w:rsidR="007A3566" w:rsidRDefault="007A3566" w:rsidP="002911AF">
      <w:pPr>
        <w:pStyle w:val="Descripcin"/>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2</w:t>
      </w:r>
      <w:r w:rsidR="007A6132">
        <w:rPr>
          <w:noProof/>
        </w:rPr>
        <w:fldChar w:fldCharType="end"/>
      </w:r>
      <w:r>
        <w:t>:</w:t>
      </w:r>
      <w:r w:rsidRPr="007A3566">
        <w:t xml:space="preserve"> </w:t>
      </w:r>
      <w:r>
        <w:t>Regiones de la aurícula</w:t>
      </w:r>
    </w:p>
    <w:p w14:paraId="50104F3C" w14:textId="4FD70D2C" w:rsidR="007A3566" w:rsidRDefault="002911AF" w:rsidP="007A3566">
      <w:pPr>
        <w:keepNext/>
        <w:spacing w:after="120"/>
        <w:jc w:val="both"/>
      </w:pPr>
      <w:r>
        <w:t xml:space="preserve">y de los haces de conducción preferente (zonas por las que el estímulo se propaga con mayor velocidad que en el resto de las regiones, tanto en tejido anisótropo como isótropo): </w:t>
      </w:r>
      <w:r w:rsidR="007A3566">
        <w:rPr>
          <w:noProof/>
        </w:rPr>
        <w:drawing>
          <wp:inline distT="0" distB="0" distL="0" distR="0" wp14:anchorId="6444D352" wp14:editId="38D7024F">
            <wp:extent cx="5400040" cy="1066165"/>
            <wp:effectExtent l="0" t="0" r="0" b="635"/>
            <wp:docPr id="26" name="Imagen 26"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Form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360" t="32846" r="-360" b="33027"/>
                    <a:stretch/>
                  </pic:blipFill>
                  <pic:spPr bwMode="auto">
                    <a:xfrm>
                      <a:off x="0" y="0"/>
                      <a:ext cx="5400040" cy="1066165"/>
                    </a:xfrm>
                    <a:prstGeom prst="rect">
                      <a:avLst/>
                    </a:prstGeom>
                    <a:noFill/>
                    <a:ln>
                      <a:noFill/>
                    </a:ln>
                    <a:extLst>
                      <a:ext uri="{53640926-AAD7-44D8-BBD7-CCE9431645EC}">
                        <a14:shadowObscured xmlns:a14="http://schemas.microsoft.com/office/drawing/2010/main"/>
                      </a:ext>
                    </a:extLst>
                  </pic:spPr>
                </pic:pic>
              </a:graphicData>
            </a:graphic>
          </wp:inline>
        </w:drawing>
      </w:r>
    </w:p>
    <w:p w14:paraId="3424DAF7" w14:textId="770C28F6" w:rsidR="007A3566" w:rsidRDefault="007A3566" w:rsidP="007A3566">
      <w:pPr>
        <w:pStyle w:val="Descripcin"/>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3</w:t>
      </w:r>
      <w:r w:rsidR="007A6132">
        <w:rPr>
          <w:noProof/>
        </w:rPr>
        <w:fldChar w:fldCharType="end"/>
      </w:r>
      <w:r w:rsidR="00F5081C">
        <w:t>: H</w:t>
      </w:r>
      <w:r w:rsidR="006D0F3E">
        <w:t>aces de conducción preferente (</w:t>
      </w:r>
      <w:r w:rsidR="00AD0D09">
        <w:t>músculos pectíneos,</w:t>
      </w:r>
      <w:r w:rsidR="0005403D">
        <w:t xml:space="preserve"> haz de </w:t>
      </w:r>
      <w:r w:rsidR="00921111">
        <w:t>B</w:t>
      </w:r>
      <w:r w:rsidR="0005403D">
        <w:t>achmann,</w:t>
      </w:r>
      <w:r w:rsidR="00921111">
        <w:t xml:space="preserve"> y</w:t>
      </w:r>
      <w:r w:rsidR="00AD0D09">
        <w:t xml:space="preserve"> </w:t>
      </w:r>
      <w:r w:rsidR="00813AE2">
        <w:t>crestas terminales</w:t>
      </w:r>
      <w:r w:rsidR="006D0F3E">
        <w:t>).</w:t>
      </w:r>
    </w:p>
    <w:p w14:paraId="5E9CE3E5" w14:textId="3C0F5B0D" w:rsidR="00CA4132" w:rsidRDefault="00CA4132" w:rsidP="007A3566">
      <w:pPr>
        <w:spacing w:after="120"/>
        <w:jc w:val="both"/>
        <w:rPr>
          <w:rFonts w:asciiTheme="majorHAnsi" w:eastAsiaTheme="majorEastAsia" w:hAnsiTheme="majorHAnsi" w:cstheme="majorBidi"/>
          <w:color w:val="2F5496" w:themeColor="accent1" w:themeShade="BF"/>
          <w:sz w:val="32"/>
          <w:szCs w:val="32"/>
        </w:rPr>
      </w:pPr>
      <w:r>
        <w:br w:type="page"/>
      </w:r>
    </w:p>
    <w:p w14:paraId="5179A0A2" w14:textId="4C972CC2" w:rsidR="00D72409" w:rsidRDefault="006A5DEC" w:rsidP="00CA4132">
      <w:pPr>
        <w:pStyle w:val="Ttulo1"/>
        <w:spacing w:before="0"/>
      </w:pPr>
      <w:proofErr w:type="spellStart"/>
      <w:r>
        <w:lastRenderedPageBreak/>
        <w:t>Lab.a</w:t>
      </w:r>
      <w:bookmarkEnd w:id="0"/>
      <w:proofErr w:type="spellEnd"/>
    </w:p>
    <w:p w14:paraId="08365196" w14:textId="24AB0A55" w:rsidR="006A5DEC" w:rsidRDefault="006A5DEC" w:rsidP="00DC2D93">
      <w:pPr>
        <w:spacing w:after="120"/>
        <w:jc w:val="both"/>
        <w:rPr>
          <w:b/>
          <w:bCs/>
        </w:rPr>
      </w:pPr>
      <w:r w:rsidRPr="00E43953">
        <w:rPr>
          <w:b/>
          <w:bCs/>
          <w:u w:val="single"/>
        </w:rPr>
        <w:t>Visualización del ritmo sinusoidal</w:t>
      </w:r>
      <w:r w:rsidRPr="00E82482">
        <w:rPr>
          <w:b/>
          <w:bCs/>
        </w:rPr>
        <w:t>.</w:t>
      </w:r>
      <w:r w:rsidR="00E43953">
        <w:rPr>
          <w:b/>
          <w:bCs/>
        </w:rPr>
        <w:t xml:space="preserve"> </w:t>
      </w:r>
      <w:r w:rsidRPr="00E43953">
        <w:rPr>
          <w:b/>
          <w:bCs/>
        </w:rPr>
        <w:t xml:space="preserve">Ejecute </w:t>
      </w:r>
      <w:r w:rsidRPr="00E43953">
        <w:rPr>
          <w:b/>
          <w:bCs/>
          <w:i/>
          <w:iCs/>
        </w:rPr>
        <w:t>menuBidominio.m</w:t>
      </w:r>
      <w:r w:rsidRPr="00E43953">
        <w:rPr>
          <w:b/>
          <w:bCs/>
        </w:rPr>
        <w:t xml:space="preserve"> y seleccione la opción </w:t>
      </w:r>
      <w:r w:rsidRPr="00E43953">
        <w:rPr>
          <w:b/>
          <w:bCs/>
          <w:i/>
          <w:iCs/>
        </w:rPr>
        <w:t>Sinus Rhythm: Atria</w:t>
      </w:r>
      <w:r w:rsidRPr="00E43953">
        <w:rPr>
          <w:b/>
          <w:bCs/>
        </w:rPr>
        <w:t>, correspondiente a una propagación normal en ritmo sinusal que comienza en el nodo sinoauricular, en la que se ha tenido en cuenta la anisotropía del tejido.</w:t>
      </w:r>
    </w:p>
    <w:p w14:paraId="1A8333DD" w14:textId="7234E59E" w:rsidR="00771D94" w:rsidRDefault="00CA4132" w:rsidP="00DC2D93">
      <w:pPr>
        <w:spacing w:after="120"/>
        <w:ind w:firstLine="708"/>
        <w:jc w:val="both"/>
      </w:pPr>
      <w:r>
        <w:t>Antes de comenzar con este ejercicio</w:t>
      </w:r>
      <w:r w:rsidR="00BE7EF8">
        <w:t xml:space="preserve"> </w:t>
      </w:r>
      <w:r w:rsidR="00FB4D0F">
        <w:t xml:space="preserve">hay que tener en cuenta que </w:t>
      </w:r>
      <w:r w:rsidR="00646376">
        <w:t xml:space="preserve">se supone que el tejido </w:t>
      </w:r>
      <w:r w:rsidR="007834C0">
        <w:t xml:space="preserve">es </w:t>
      </w:r>
      <w:r w:rsidR="00646376">
        <w:t>anisótropo,</w:t>
      </w:r>
      <w:r w:rsidR="00921111">
        <w:t xml:space="preserve"> explicado en la introducción</w:t>
      </w:r>
      <w:r w:rsidR="00C86462">
        <w:t>.</w:t>
      </w:r>
    </w:p>
    <w:p w14:paraId="54F872BE" w14:textId="553821FB" w:rsidR="00671508" w:rsidRDefault="00671508" w:rsidP="00DC2D93">
      <w:pPr>
        <w:spacing w:after="120"/>
        <w:ind w:firstLine="708"/>
        <w:jc w:val="both"/>
      </w:pPr>
      <w:r>
        <w:t>También, para responder a los siguientes apartados, las siguientes imágenes, las cuales</w:t>
      </w:r>
      <w:r w:rsidR="00334C4B">
        <w:t xml:space="preserve"> representan el proceso de despolarización aur</w:t>
      </w:r>
      <w:r w:rsidR="00A954B0">
        <w:t>icular, son presentadas:</w:t>
      </w:r>
    </w:p>
    <w:p w14:paraId="377FB648" w14:textId="77777777" w:rsidR="00A954B0" w:rsidRDefault="00A954B0" w:rsidP="00A954B0">
      <w:pPr>
        <w:keepNext/>
        <w:spacing w:after="0"/>
        <w:jc w:val="center"/>
      </w:pPr>
      <w:r w:rsidRPr="00B93F75">
        <w:rPr>
          <w:noProof/>
        </w:rPr>
        <w:drawing>
          <wp:inline distT="0" distB="0" distL="0" distR="0" wp14:anchorId="19BC3B0A" wp14:editId="03031AB3">
            <wp:extent cx="3931624" cy="1440000"/>
            <wp:effectExtent l="0" t="0" r="0" b="8255"/>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rotWithShape="1">
                    <a:blip r:embed="rId12"/>
                    <a:srcRect l="4676" t="7058" r="5655"/>
                    <a:stretch/>
                  </pic:blipFill>
                  <pic:spPr bwMode="auto">
                    <a:xfrm>
                      <a:off x="0" y="0"/>
                      <a:ext cx="3931624" cy="1440000"/>
                    </a:xfrm>
                    <a:prstGeom prst="rect">
                      <a:avLst/>
                    </a:prstGeom>
                    <a:ln>
                      <a:noFill/>
                    </a:ln>
                    <a:extLst>
                      <a:ext uri="{53640926-AAD7-44D8-BBD7-CCE9431645EC}">
                        <a14:shadowObscured xmlns:a14="http://schemas.microsoft.com/office/drawing/2010/main"/>
                      </a:ext>
                    </a:extLst>
                  </pic:spPr>
                </pic:pic>
              </a:graphicData>
            </a:graphic>
          </wp:inline>
        </w:drawing>
      </w:r>
    </w:p>
    <w:p w14:paraId="3980B568" w14:textId="0CA0BBF3" w:rsidR="00A954B0" w:rsidRDefault="00A954B0" w:rsidP="00DC2D93">
      <w:pPr>
        <w:pStyle w:val="Descripcin"/>
        <w:jc w:val="center"/>
      </w:pPr>
      <w:r>
        <w:t xml:space="preserve">Ilustración </w:t>
      </w:r>
      <w:fldSimple w:instr=" SEQ Ilustración \* ARABIC ">
        <w:r w:rsidR="007F2A1B">
          <w:rPr>
            <w:noProof/>
          </w:rPr>
          <w:t>4</w:t>
        </w:r>
      </w:fldSimple>
      <w:r>
        <w:t xml:space="preserve">: </w:t>
      </w:r>
      <w:r w:rsidR="007D3C92">
        <w:t xml:space="preserve">Gráfica 1: </w:t>
      </w:r>
      <w:r>
        <w:t xml:space="preserve">Primer punto de las aurículas en despolarizarse: </w:t>
      </w:r>
      <w:r w:rsidRPr="00DD39B7">
        <w:t>nodo sinusal</w:t>
      </w:r>
      <w:r>
        <w:t>.</w:t>
      </w:r>
      <w:r w:rsidR="007D3C92">
        <w:t xml:space="preserve"> Gráfica 2: Torso </w:t>
      </w:r>
      <w:r w:rsidR="006F162B">
        <w:t>neutro.</w:t>
      </w:r>
    </w:p>
    <w:p w14:paraId="360C68F0" w14:textId="77777777" w:rsidR="00A954B0" w:rsidRDefault="00A954B0" w:rsidP="00A954B0">
      <w:pPr>
        <w:keepNext/>
        <w:spacing w:after="0"/>
        <w:jc w:val="center"/>
      </w:pPr>
      <w:r w:rsidRPr="007F5E46">
        <w:rPr>
          <w:b/>
          <w:bCs/>
          <w:noProof/>
        </w:rPr>
        <w:drawing>
          <wp:inline distT="0" distB="0" distL="0" distR="0" wp14:anchorId="6F7DDB54" wp14:editId="1D013735">
            <wp:extent cx="4190939" cy="1440000"/>
            <wp:effectExtent l="0" t="0" r="635" b="8255"/>
            <wp:docPr id="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rotWithShape="1">
                    <a:blip r:embed="rId13"/>
                    <a:srcRect l="5546" t="6918" r="3184" b="629"/>
                    <a:stretch/>
                  </pic:blipFill>
                  <pic:spPr bwMode="auto">
                    <a:xfrm>
                      <a:off x="0" y="0"/>
                      <a:ext cx="4190939" cy="1440000"/>
                    </a:xfrm>
                    <a:prstGeom prst="rect">
                      <a:avLst/>
                    </a:prstGeom>
                    <a:ln>
                      <a:noFill/>
                    </a:ln>
                    <a:extLst>
                      <a:ext uri="{53640926-AAD7-44D8-BBD7-CCE9431645EC}">
                        <a14:shadowObscured xmlns:a14="http://schemas.microsoft.com/office/drawing/2010/main"/>
                      </a:ext>
                    </a:extLst>
                  </pic:spPr>
                </pic:pic>
              </a:graphicData>
            </a:graphic>
          </wp:inline>
        </w:drawing>
      </w:r>
    </w:p>
    <w:p w14:paraId="5B08B150" w14:textId="3FC004F9" w:rsidR="00A954B0" w:rsidRDefault="00A954B0" w:rsidP="00DC2D93">
      <w:pPr>
        <w:pStyle w:val="Descripcin"/>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5</w:t>
      </w:r>
      <w:r w:rsidR="007A6132">
        <w:rPr>
          <w:noProof/>
        </w:rPr>
        <w:fldChar w:fldCharType="end"/>
      </w:r>
      <w:r w:rsidR="00844AA1">
        <w:t xml:space="preserve">: </w:t>
      </w:r>
      <w:r w:rsidR="006F162B">
        <w:t xml:space="preserve">Gráfica 1: </w:t>
      </w:r>
      <w:r w:rsidR="00902257">
        <w:t>Propagación hacia la parte superior de la aurícula derecha</w:t>
      </w:r>
      <w:r w:rsidR="007D3C92">
        <w:t xml:space="preserve">. Gráfica 2: </w:t>
      </w:r>
      <w:r w:rsidR="002B3F35">
        <w:t xml:space="preserve">El torso </w:t>
      </w:r>
      <w:r w:rsidR="006F162B">
        <w:t>con dos zonas</w:t>
      </w:r>
      <w:r w:rsidR="002B3F35">
        <w:t xml:space="preserve"> </w:t>
      </w:r>
    </w:p>
    <w:p w14:paraId="7C854298" w14:textId="77777777" w:rsidR="002F292A" w:rsidRDefault="002F292A" w:rsidP="002F292A">
      <w:pPr>
        <w:keepNext/>
        <w:spacing w:after="0"/>
        <w:jc w:val="center"/>
      </w:pPr>
      <w:r w:rsidRPr="002F292A">
        <w:rPr>
          <w:noProof/>
        </w:rPr>
        <w:drawing>
          <wp:inline distT="0" distB="0" distL="0" distR="0" wp14:anchorId="6842BB1A" wp14:editId="6B018920">
            <wp:extent cx="4260923" cy="1440000"/>
            <wp:effectExtent l="0" t="0" r="6350" b="8255"/>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pic:nvPicPr>
                  <pic:blipFill>
                    <a:blip r:embed="rId14"/>
                    <a:stretch>
                      <a:fillRect/>
                    </a:stretch>
                  </pic:blipFill>
                  <pic:spPr>
                    <a:xfrm>
                      <a:off x="0" y="0"/>
                      <a:ext cx="4260923" cy="1440000"/>
                    </a:xfrm>
                    <a:prstGeom prst="rect">
                      <a:avLst/>
                    </a:prstGeom>
                  </pic:spPr>
                </pic:pic>
              </a:graphicData>
            </a:graphic>
          </wp:inline>
        </w:drawing>
      </w:r>
    </w:p>
    <w:p w14:paraId="49D6B249" w14:textId="472AD2B3" w:rsidR="002F292A" w:rsidRPr="002F292A" w:rsidRDefault="002F292A" w:rsidP="002F292A">
      <w:pPr>
        <w:pStyle w:val="Descripcin"/>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6</w:t>
      </w:r>
      <w:r w:rsidR="007A6132">
        <w:rPr>
          <w:noProof/>
        </w:rPr>
        <w:fldChar w:fldCharType="end"/>
      </w:r>
      <w:r w:rsidR="006F162B">
        <w:t>: Gráfica 1: Propagación hacia la parte inferior de la aurícula derecha. Gráfica 2: El torso con dos zonas</w:t>
      </w:r>
    </w:p>
    <w:p w14:paraId="41087681" w14:textId="266F298D" w:rsidR="00DC2D93" w:rsidRDefault="00DC2D93" w:rsidP="00DC2D93">
      <w:pPr>
        <w:keepNext/>
        <w:spacing w:after="0"/>
        <w:jc w:val="center"/>
      </w:pPr>
      <w:r w:rsidRPr="00043A16">
        <w:rPr>
          <w:b/>
          <w:bCs/>
          <w:noProof/>
        </w:rPr>
        <w:drawing>
          <wp:inline distT="0" distB="0" distL="0" distR="0" wp14:anchorId="1199DBB8" wp14:editId="286E8B43">
            <wp:extent cx="4145048" cy="1440000"/>
            <wp:effectExtent l="0" t="0" r="8255" b="8255"/>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pic:nvPicPr>
                  <pic:blipFill rotWithShape="1">
                    <a:blip r:embed="rId15"/>
                    <a:srcRect l="5604" t="7060"/>
                    <a:stretch/>
                  </pic:blipFill>
                  <pic:spPr bwMode="auto">
                    <a:xfrm>
                      <a:off x="0" y="0"/>
                      <a:ext cx="4145048" cy="1440000"/>
                    </a:xfrm>
                    <a:prstGeom prst="rect">
                      <a:avLst/>
                    </a:prstGeom>
                    <a:ln>
                      <a:noFill/>
                    </a:ln>
                    <a:extLst>
                      <a:ext uri="{53640926-AAD7-44D8-BBD7-CCE9431645EC}">
                        <a14:shadowObscured xmlns:a14="http://schemas.microsoft.com/office/drawing/2010/main"/>
                      </a:ext>
                    </a:extLst>
                  </pic:spPr>
                </pic:pic>
              </a:graphicData>
            </a:graphic>
          </wp:inline>
        </w:drawing>
      </w:r>
    </w:p>
    <w:p w14:paraId="0ABEA7E8" w14:textId="7840F0EB" w:rsidR="00A954B0" w:rsidRDefault="00DC2D93" w:rsidP="009C40CA">
      <w:pPr>
        <w:pStyle w:val="Descripcin"/>
        <w:spacing w:after="240"/>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7</w:t>
      </w:r>
      <w:r w:rsidR="007A6132">
        <w:rPr>
          <w:noProof/>
        </w:rPr>
        <w:fldChar w:fldCharType="end"/>
      </w:r>
      <w:r w:rsidR="006F162B">
        <w:t>:</w:t>
      </w:r>
      <w:r w:rsidR="006F162B" w:rsidRPr="006F162B">
        <w:t xml:space="preserve"> </w:t>
      </w:r>
      <w:r w:rsidR="006F162B">
        <w:t xml:space="preserve">Gráfica 1: Propagación hacia la parte </w:t>
      </w:r>
      <w:r w:rsidR="003A22D2">
        <w:t xml:space="preserve">izquierda </w:t>
      </w:r>
      <w:r w:rsidR="006F162B">
        <w:t>superior de la</w:t>
      </w:r>
      <w:r w:rsidR="003A22D2">
        <w:t>s</w:t>
      </w:r>
      <w:r w:rsidR="006F162B">
        <w:t xml:space="preserve"> aurícula</w:t>
      </w:r>
      <w:r w:rsidR="003A22D2">
        <w:t>s</w:t>
      </w:r>
      <w:r w:rsidR="006F162B">
        <w:t xml:space="preserve">. Gráfica 2: </w:t>
      </w:r>
      <w:r w:rsidR="003A22D2">
        <w:t>t</w:t>
      </w:r>
      <w:r w:rsidR="006F162B">
        <w:t>orso con dos zonas</w:t>
      </w:r>
    </w:p>
    <w:p w14:paraId="438D4D84" w14:textId="04CC3CEE" w:rsidR="00123E1B" w:rsidRDefault="00123E1B" w:rsidP="00123E1B">
      <w:pPr>
        <w:keepNext/>
        <w:spacing w:after="0"/>
        <w:jc w:val="center"/>
      </w:pPr>
      <w:r w:rsidRPr="00123E1B">
        <w:rPr>
          <w:noProof/>
        </w:rPr>
        <w:lastRenderedPageBreak/>
        <w:drawing>
          <wp:inline distT="0" distB="0" distL="0" distR="0" wp14:anchorId="2A4A284A" wp14:editId="79F870B4">
            <wp:extent cx="4041981" cy="1440000"/>
            <wp:effectExtent l="0" t="0" r="0" b="8255"/>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a:blip r:embed="rId16"/>
                    <a:stretch>
                      <a:fillRect/>
                    </a:stretch>
                  </pic:blipFill>
                  <pic:spPr>
                    <a:xfrm>
                      <a:off x="0" y="0"/>
                      <a:ext cx="4041981" cy="1440000"/>
                    </a:xfrm>
                    <a:prstGeom prst="rect">
                      <a:avLst/>
                    </a:prstGeom>
                  </pic:spPr>
                </pic:pic>
              </a:graphicData>
            </a:graphic>
          </wp:inline>
        </w:drawing>
      </w:r>
    </w:p>
    <w:p w14:paraId="681C4587" w14:textId="0B594474" w:rsidR="00E232E0" w:rsidRDefault="00123E1B" w:rsidP="003A22D2">
      <w:pPr>
        <w:pStyle w:val="Descripcin"/>
        <w:tabs>
          <w:tab w:val="center" w:pos="4252"/>
          <w:tab w:val="left" w:pos="5272"/>
        </w:tabs>
        <w:spacing w:after="120"/>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8</w:t>
      </w:r>
      <w:r w:rsidR="007A6132">
        <w:rPr>
          <w:noProof/>
        </w:rPr>
        <w:fldChar w:fldCharType="end"/>
      </w:r>
      <w:r w:rsidR="003A22D2">
        <w:t>: Gráfica 1: aurícula derecha totalmente despolarizada y comienzo en la izquierda. Gráfica 2: El torso con dos zonas</w:t>
      </w:r>
    </w:p>
    <w:p w14:paraId="7B2A51AF" w14:textId="71143A60" w:rsidR="00E232E0" w:rsidRDefault="00812E65" w:rsidP="00E232E0">
      <w:pPr>
        <w:pStyle w:val="Descripcin"/>
        <w:keepNext/>
        <w:tabs>
          <w:tab w:val="center" w:pos="4252"/>
          <w:tab w:val="left" w:pos="5272"/>
        </w:tabs>
        <w:spacing w:after="0"/>
        <w:jc w:val="center"/>
      </w:pPr>
      <w:r w:rsidRPr="00812E65">
        <w:rPr>
          <w:noProof/>
        </w:rPr>
        <w:drawing>
          <wp:inline distT="0" distB="0" distL="0" distR="0" wp14:anchorId="3010589B" wp14:editId="1C245FD2">
            <wp:extent cx="3822305" cy="1440000"/>
            <wp:effectExtent l="0" t="0" r="6985" b="8255"/>
            <wp:docPr id="15"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10;&#10;Descripción generada automáticamente"/>
                    <pic:cNvPicPr/>
                  </pic:nvPicPr>
                  <pic:blipFill>
                    <a:blip r:embed="rId17"/>
                    <a:stretch>
                      <a:fillRect/>
                    </a:stretch>
                  </pic:blipFill>
                  <pic:spPr>
                    <a:xfrm>
                      <a:off x="0" y="0"/>
                      <a:ext cx="3822305" cy="1440000"/>
                    </a:xfrm>
                    <a:prstGeom prst="rect">
                      <a:avLst/>
                    </a:prstGeom>
                  </pic:spPr>
                </pic:pic>
              </a:graphicData>
            </a:graphic>
          </wp:inline>
        </w:drawing>
      </w:r>
    </w:p>
    <w:p w14:paraId="0E2D8810" w14:textId="2BC0D9E2" w:rsidR="00123E1B" w:rsidRPr="00123E1B" w:rsidRDefault="00E232E0" w:rsidP="00E232E0">
      <w:pPr>
        <w:pStyle w:val="Descripcin"/>
        <w:spacing w:after="120"/>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9</w:t>
      </w:r>
      <w:r w:rsidR="007A6132">
        <w:rPr>
          <w:noProof/>
        </w:rPr>
        <w:fldChar w:fldCharType="end"/>
      </w:r>
      <w:r w:rsidR="00EC0715">
        <w:t>: Gráfica 1: Propagación hacia las venas</w:t>
      </w:r>
      <w:r w:rsidR="00D20658">
        <w:t xml:space="preserve"> pulmonares</w:t>
      </w:r>
      <w:r w:rsidR="00EC0715">
        <w:t xml:space="preserve"> de la aurícula </w:t>
      </w:r>
      <w:r w:rsidR="00D20658">
        <w:t>izquierda</w:t>
      </w:r>
      <w:r w:rsidR="00EC0715">
        <w:t xml:space="preserve">. Gráfica 2: El torso </w:t>
      </w:r>
      <w:r w:rsidR="00D20658">
        <w:t>visto desde la parte lateral izquierda.</w:t>
      </w:r>
    </w:p>
    <w:p w14:paraId="28711B22" w14:textId="77777777" w:rsidR="009C40CA" w:rsidRDefault="009C40CA" w:rsidP="009C40CA">
      <w:pPr>
        <w:keepNext/>
        <w:spacing w:after="0"/>
        <w:jc w:val="center"/>
      </w:pPr>
      <w:r w:rsidRPr="009C40CA">
        <w:rPr>
          <w:noProof/>
        </w:rPr>
        <w:drawing>
          <wp:inline distT="0" distB="0" distL="0" distR="0" wp14:anchorId="155B9AF3" wp14:editId="00DD6C2A">
            <wp:extent cx="4252701" cy="1440000"/>
            <wp:effectExtent l="0" t="0" r="0" b="8255"/>
            <wp:docPr id="9" name="Imagen 9"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radial&#10;&#10;Descripción generada automáticamente"/>
                    <pic:cNvPicPr/>
                  </pic:nvPicPr>
                  <pic:blipFill rotWithShape="1">
                    <a:blip r:embed="rId18"/>
                    <a:srcRect t="9705"/>
                    <a:stretch/>
                  </pic:blipFill>
                  <pic:spPr bwMode="auto">
                    <a:xfrm>
                      <a:off x="0" y="0"/>
                      <a:ext cx="4252701" cy="1440000"/>
                    </a:xfrm>
                    <a:prstGeom prst="rect">
                      <a:avLst/>
                    </a:prstGeom>
                    <a:ln>
                      <a:noFill/>
                    </a:ln>
                    <a:extLst>
                      <a:ext uri="{53640926-AAD7-44D8-BBD7-CCE9431645EC}">
                        <a14:shadowObscured xmlns:a14="http://schemas.microsoft.com/office/drawing/2010/main"/>
                      </a:ext>
                    </a:extLst>
                  </pic:spPr>
                </pic:pic>
              </a:graphicData>
            </a:graphic>
          </wp:inline>
        </w:drawing>
      </w:r>
    </w:p>
    <w:p w14:paraId="7949D820" w14:textId="50876F2A" w:rsidR="00DC2D93" w:rsidRPr="00DC2D93" w:rsidRDefault="009C40CA" w:rsidP="00D20658">
      <w:pPr>
        <w:pStyle w:val="Descripcin"/>
        <w:spacing w:after="120"/>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10</w:t>
      </w:r>
      <w:r w:rsidR="007A6132">
        <w:rPr>
          <w:noProof/>
        </w:rPr>
        <w:fldChar w:fldCharType="end"/>
      </w:r>
      <w:r w:rsidR="00D20658">
        <w:t>:</w:t>
      </w:r>
      <w:r w:rsidR="00D20658" w:rsidRPr="00D20658">
        <w:t xml:space="preserve"> </w:t>
      </w:r>
      <w:r w:rsidR="00D20658">
        <w:t>Gráfica 1: Propagación hacia las venas pulmonares de la aurícula izquierda. Gráfica 2: El torso en estado neutro.</w:t>
      </w:r>
    </w:p>
    <w:p w14:paraId="35E26074" w14:textId="150716DB" w:rsidR="00A954B0" w:rsidRDefault="00107FA2" w:rsidP="00A954B0">
      <w:pPr>
        <w:keepNext/>
        <w:spacing w:after="0"/>
        <w:jc w:val="center"/>
      </w:pPr>
      <w:r w:rsidRPr="00107FA2">
        <w:rPr>
          <w:noProof/>
        </w:rPr>
        <w:drawing>
          <wp:inline distT="0" distB="0" distL="0" distR="0" wp14:anchorId="4C048488" wp14:editId="0A61897E">
            <wp:extent cx="3482391" cy="2880000"/>
            <wp:effectExtent l="0" t="0" r="381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pic:nvPicPr>
                  <pic:blipFill>
                    <a:blip r:embed="rId19"/>
                    <a:stretch>
                      <a:fillRect/>
                    </a:stretch>
                  </pic:blipFill>
                  <pic:spPr>
                    <a:xfrm>
                      <a:off x="0" y="0"/>
                      <a:ext cx="3482391" cy="2880000"/>
                    </a:xfrm>
                    <a:prstGeom prst="rect">
                      <a:avLst/>
                    </a:prstGeom>
                  </pic:spPr>
                </pic:pic>
              </a:graphicData>
            </a:graphic>
          </wp:inline>
        </w:drawing>
      </w:r>
    </w:p>
    <w:p w14:paraId="29E0FE12" w14:textId="418AA545" w:rsidR="00A954B0" w:rsidRPr="00771D94" w:rsidRDefault="00A954B0" w:rsidP="00090C71">
      <w:pPr>
        <w:pStyle w:val="Descripcin"/>
        <w:spacing w:after="120"/>
        <w:jc w:val="center"/>
      </w:pPr>
      <w:r>
        <w:t xml:space="preserve">Ilustración </w:t>
      </w:r>
      <w:fldSimple w:instr=" SEQ Ilustración \* ARABIC ">
        <w:r w:rsidR="007F2A1B">
          <w:rPr>
            <w:noProof/>
          </w:rPr>
          <w:t>11</w:t>
        </w:r>
      </w:fldSimple>
      <w:r>
        <w:t xml:space="preserve">: </w:t>
      </w:r>
      <w:r w:rsidR="00090C71">
        <w:t xml:space="preserve">Gráfica 1: </w:t>
      </w:r>
      <w:r>
        <w:t>Último punto de las aurículas en despolarizarse: vena pulmonar inferior</w:t>
      </w:r>
      <w:r w:rsidR="00090C71">
        <w:t xml:space="preserve">. Gráfica 2: El torso en estado neutro. Gráfica 3: </w:t>
      </w:r>
      <w:r w:rsidR="00107FA2">
        <w:t>onda</w:t>
      </w:r>
      <w:r w:rsidR="00090C71">
        <w:t>s</w:t>
      </w:r>
      <w:r w:rsidR="00107FA2">
        <w:t xml:space="preserve"> P producida</w:t>
      </w:r>
      <w:r w:rsidR="00090C71">
        <w:t>s</w:t>
      </w:r>
      <w:r w:rsidR="00107FA2">
        <w:t xml:space="preserve"> en cada una de las derivaciones estándar y precordiales.</w:t>
      </w:r>
    </w:p>
    <w:p w14:paraId="6499B647" w14:textId="5BEBC98B" w:rsidR="006A5DEC" w:rsidRDefault="006A5DEC" w:rsidP="009105B8">
      <w:pPr>
        <w:pStyle w:val="Prrafodelista"/>
        <w:numPr>
          <w:ilvl w:val="0"/>
          <w:numId w:val="1"/>
        </w:numPr>
        <w:spacing w:after="0"/>
        <w:jc w:val="both"/>
        <w:rPr>
          <w:b/>
          <w:bCs/>
        </w:rPr>
      </w:pPr>
      <w:r w:rsidRPr="00E82482">
        <w:rPr>
          <w:b/>
          <w:bCs/>
        </w:rPr>
        <w:lastRenderedPageBreak/>
        <w:t>Observe el frente de onda de despolarización de las aurículas, y describa la secuencia en la que va llegando a las diferentes partes anatómicas. ¿Dónde se encuentra el último punto de las aurículas en despolarizarse? ¿En qué instante se produce el último tiempo de activación?</w:t>
      </w:r>
    </w:p>
    <w:p w14:paraId="4C490B87" w14:textId="068A9A44" w:rsidR="009A1A0C" w:rsidRDefault="00716248" w:rsidP="009A1A0C">
      <w:pPr>
        <w:spacing w:after="60"/>
        <w:ind w:firstLine="708"/>
        <w:jc w:val="both"/>
      </w:pPr>
      <w:r>
        <w:t xml:space="preserve">Gracias al script de Matlab (opción </w:t>
      </w:r>
      <w:r>
        <w:rPr>
          <w:rFonts w:eastAsiaTheme="minorEastAsia"/>
        </w:rPr>
        <w:t>Sinus Rhythm: Atria</w:t>
      </w:r>
      <w:r>
        <w:t>)</w:t>
      </w:r>
      <w:r w:rsidR="00D6187E">
        <w:t xml:space="preserve">, </w:t>
      </w:r>
      <w:r w:rsidR="00BC5F0C">
        <w:t>y atendiendo a las imágenes dadas previamente</w:t>
      </w:r>
      <w:r w:rsidR="00847372">
        <w:t xml:space="preserve"> (</w:t>
      </w:r>
      <w:r w:rsidR="00D17A39">
        <w:t>en la parte donde se ve el modelo del corazón</w:t>
      </w:r>
      <w:r w:rsidR="00847372">
        <w:t>)</w:t>
      </w:r>
      <w:r w:rsidR="00BC5F0C">
        <w:t xml:space="preserve">, se puede observar que </w:t>
      </w:r>
      <w:r w:rsidR="00284599">
        <w:t xml:space="preserve">la </w:t>
      </w:r>
      <w:r w:rsidR="00BF2EE5" w:rsidRPr="00BF2EE5">
        <w:t>despolarización </w:t>
      </w:r>
      <w:r w:rsidR="00284599">
        <w:t xml:space="preserve">auricular </w:t>
      </w:r>
      <w:r w:rsidR="00BF2EE5" w:rsidRPr="00BF2EE5">
        <w:t>avanza desde el nodo sinusal</w:t>
      </w:r>
      <w:r>
        <w:t xml:space="preserve"> (</w:t>
      </w:r>
      <w:r w:rsidR="00B652A9">
        <w:t>punto donde comienza</w:t>
      </w:r>
      <w:r w:rsidR="00376401">
        <w:t>,</w:t>
      </w:r>
      <w:r w:rsidR="006F3F80">
        <w:t xml:space="preserve"> </w:t>
      </w:r>
      <w:r w:rsidR="006F3F80" w:rsidRPr="00D6187E">
        <w:rPr>
          <w:i/>
          <w:iCs/>
        </w:rPr>
        <w:t>Ilustración</w:t>
      </w:r>
      <w:r w:rsidR="00376401">
        <w:rPr>
          <w:i/>
          <w:iCs/>
        </w:rPr>
        <w:t xml:space="preserve"> </w:t>
      </w:r>
      <w:r w:rsidR="004D4879">
        <w:rPr>
          <w:i/>
          <w:iCs/>
        </w:rPr>
        <w:t>4</w:t>
      </w:r>
      <w:r>
        <w:t>)</w:t>
      </w:r>
      <w:r w:rsidR="00BF2EE5" w:rsidRPr="00BF2EE5">
        <w:t>, ubicado en la región superior y posterior de la aurícula derecha</w:t>
      </w:r>
      <w:r w:rsidR="00B53548">
        <w:t>.</w:t>
      </w:r>
      <w:r w:rsidR="00B71482">
        <w:t xml:space="preserve"> Después, </w:t>
      </w:r>
      <w:r w:rsidR="00CC4087">
        <w:t>al ser</w:t>
      </w:r>
      <w:r w:rsidR="002D4B05">
        <w:t xml:space="preserve"> tejido anisotrópico</w:t>
      </w:r>
      <w:r w:rsidR="00CC4087">
        <w:t xml:space="preserve"> (explicado previamente)</w:t>
      </w:r>
      <w:r w:rsidR="002D4B05">
        <w:t xml:space="preserve">, se ve como se propaga primero (más rápido) </w:t>
      </w:r>
      <w:r w:rsidR="001B46CC">
        <w:t>hacia</w:t>
      </w:r>
      <w:r w:rsidR="002D4B05">
        <w:t xml:space="preserve"> la porción tanto superior como inferior</w:t>
      </w:r>
      <w:r w:rsidR="00323AEE">
        <w:t xml:space="preserve">, </w:t>
      </w:r>
      <w:r w:rsidR="005D13FF">
        <w:t>(</w:t>
      </w:r>
      <w:r w:rsidR="00DC61D9" w:rsidRPr="00DC61D9">
        <w:rPr>
          <w:i/>
          <w:iCs/>
        </w:rPr>
        <w:t>Ilustraciones</w:t>
      </w:r>
      <w:r w:rsidR="00CC4087" w:rsidRPr="00DC61D9">
        <w:rPr>
          <w:i/>
          <w:iCs/>
        </w:rPr>
        <w:t xml:space="preserve"> </w:t>
      </w:r>
      <w:r w:rsidR="004D4879">
        <w:rPr>
          <w:i/>
          <w:iCs/>
        </w:rPr>
        <w:t>5</w:t>
      </w:r>
      <w:r w:rsidR="00DC61D9" w:rsidRPr="00DC61D9">
        <w:rPr>
          <w:i/>
          <w:iCs/>
        </w:rPr>
        <w:t xml:space="preserve">, </w:t>
      </w:r>
      <w:r w:rsidR="004D4879">
        <w:rPr>
          <w:i/>
          <w:iCs/>
        </w:rPr>
        <w:t>6</w:t>
      </w:r>
      <w:r w:rsidR="00DC61D9" w:rsidRPr="00DC61D9">
        <w:rPr>
          <w:i/>
          <w:iCs/>
        </w:rPr>
        <w:t xml:space="preserve"> y </w:t>
      </w:r>
      <w:r w:rsidR="004D4879">
        <w:rPr>
          <w:i/>
          <w:iCs/>
        </w:rPr>
        <w:t>7</w:t>
      </w:r>
      <w:r w:rsidR="005D13FF">
        <w:t>).</w:t>
      </w:r>
      <w:r w:rsidR="00F63DAC">
        <w:t xml:space="preserve"> Después se puede observar </w:t>
      </w:r>
      <w:r w:rsidR="005D13FF">
        <w:t>como se propaga lateralmente (</w:t>
      </w:r>
      <w:r w:rsidR="005D13FF" w:rsidRPr="005D13FF">
        <w:rPr>
          <w:i/>
          <w:iCs/>
        </w:rPr>
        <w:t xml:space="preserve">Ilustración </w:t>
      </w:r>
      <w:r w:rsidR="004D4879">
        <w:rPr>
          <w:i/>
          <w:iCs/>
        </w:rPr>
        <w:t>8</w:t>
      </w:r>
      <w:r w:rsidR="005D13FF">
        <w:t xml:space="preserve">), </w:t>
      </w:r>
      <w:r w:rsidR="005D13FF" w:rsidRPr="00BF2EE5">
        <w:t>para lograr así la despolarización completa de la aurícula derecha</w:t>
      </w:r>
      <w:r w:rsidR="005D13FF">
        <w:t>, además de llegar a la aurícula izquierda (</w:t>
      </w:r>
      <w:r w:rsidR="005D13FF" w:rsidRPr="005D13FF">
        <w:rPr>
          <w:i/>
          <w:iCs/>
        </w:rPr>
        <w:t xml:space="preserve">Ilustración </w:t>
      </w:r>
      <w:r w:rsidR="004D4879">
        <w:rPr>
          <w:i/>
          <w:iCs/>
        </w:rPr>
        <w:t>9</w:t>
      </w:r>
      <w:r w:rsidR="001E32DD">
        <w:rPr>
          <w:i/>
          <w:iCs/>
        </w:rPr>
        <w:t xml:space="preserve"> y </w:t>
      </w:r>
      <w:r w:rsidR="004D4879">
        <w:rPr>
          <w:i/>
          <w:iCs/>
        </w:rPr>
        <w:t>10</w:t>
      </w:r>
      <w:r w:rsidR="005D13FF">
        <w:t>)</w:t>
      </w:r>
      <w:r w:rsidR="00E7006A">
        <w:t>, alcanza</w:t>
      </w:r>
      <w:r w:rsidR="00FE55F0">
        <w:t>ndo</w:t>
      </w:r>
      <w:r w:rsidR="00BF2EE5" w:rsidRPr="00BF2EE5">
        <w:t xml:space="preserve"> el nodo aur</w:t>
      </w:r>
      <w:r w:rsidR="00513485">
        <w:t>i</w:t>
      </w:r>
      <w:r w:rsidR="00BF2EE5" w:rsidRPr="00BF2EE5">
        <w:t>culoventricular</w:t>
      </w:r>
      <w:r w:rsidR="00917D28">
        <w:t>, siendo</w:t>
      </w:r>
      <w:r w:rsidR="00FC6F00">
        <w:t xml:space="preserve"> </w:t>
      </w:r>
      <w:r w:rsidR="00090F6E">
        <w:t xml:space="preserve">la vena pulmonar izquierda el </w:t>
      </w:r>
      <w:r w:rsidR="00DD39B7">
        <w:t>punto donde acaba</w:t>
      </w:r>
      <w:r w:rsidR="00E7006A">
        <w:t xml:space="preserve"> (</w:t>
      </w:r>
      <w:r w:rsidR="00940CEE" w:rsidRPr="00D6187E">
        <w:rPr>
          <w:i/>
          <w:iCs/>
        </w:rPr>
        <w:t>Ilustración</w:t>
      </w:r>
      <w:r w:rsidR="00940CEE">
        <w:rPr>
          <w:i/>
          <w:iCs/>
        </w:rPr>
        <w:t xml:space="preserve"> </w:t>
      </w:r>
      <w:r w:rsidR="00725ADB">
        <w:rPr>
          <w:i/>
          <w:iCs/>
        </w:rPr>
        <w:t>11</w:t>
      </w:r>
      <w:r w:rsidR="00E7006A">
        <w:t>).</w:t>
      </w:r>
      <w:r w:rsidR="009A1A0C">
        <w:t xml:space="preserve"> Esta explicación (a pesar de no haber podido </w:t>
      </w:r>
      <w:r w:rsidR="00AA5C19">
        <w:t>obtener imágenes del script</w:t>
      </w:r>
      <w:r w:rsidR="009A1A0C">
        <w:t>) tiene en cuenta los haces de conducción preferente explicado</w:t>
      </w:r>
      <w:r w:rsidR="00AA5C19">
        <w:t>s</w:t>
      </w:r>
      <w:r w:rsidR="009A1A0C">
        <w:t xml:space="preserve"> en la introducción.</w:t>
      </w:r>
    </w:p>
    <w:p w14:paraId="76CE7FFD" w14:textId="2C32F9D1" w:rsidR="00BF2EE5" w:rsidRDefault="002F7B8D" w:rsidP="008A5E40">
      <w:pPr>
        <w:spacing w:after="120"/>
        <w:ind w:firstLine="708"/>
        <w:jc w:val="both"/>
      </w:pPr>
      <w:r>
        <w:t xml:space="preserve"> Además,</w:t>
      </w:r>
      <w:r w:rsidR="000F53D4">
        <w:t xml:space="preserve"> en la </w:t>
      </w:r>
      <w:r w:rsidR="000F53D4" w:rsidRPr="00ED2B71">
        <w:rPr>
          <w:i/>
          <w:iCs/>
        </w:rPr>
        <w:t>Ilustración</w:t>
      </w:r>
      <w:r w:rsidR="00725ADB">
        <w:rPr>
          <w:i/>
          <w:iCs/>
        </w:rPr>
        <w:t xml:space="preserve"> 11</w:t>
      </w:r>
      <w:r w:rsidR="000F53D4">
        <w:t xml:space="preserve">, al presentar también las ondas P </w:t>
      </w:r>
      <w:r w:rsidR="007624BB">
        <w:t xml:space="preserve">(explicadas en el tercer apartado) </w:t>
      </w:r>
      <w:r w:rsidR="000F53D4">
        <w:t xml:space="preserve">de cada una de </w:t>
      </w:r>
      <w:r w:rsidR="00ED2B71">
        <w:t>las derivaciones</w:t>
      </w:r>
      <w:r w:rsidR="000F53D4">
        <w:t xml:space="preserve"> (estándar a la derecha</w:t>
      </w:r>
      <w:r w:rsidR="004F2E8E">
        <w:t xml:space="preserve"> y precordiales a la izquierda), </w:t>
      </w:r>
      <w:r w:rsidR="00ED2B71">
        <w:t>se puede</w:t>
      </w:r>
      <w:r w:rsidR="004F2E8E">
        <w:t xml:space="preserve"> concluir que el último tiempo de activación ronda los 0.12s, </w:t>
      </w:r>
      <w:r w:rsidR="0086587B">
        <w:t xml:space="preserve">teniendo sentido, </w:t>
      </w:r>
      <w:r w:rsidR="00ED2B71">
        <w:t>ya que,</w:t>
      </w:r>
      <w:r w:rsidR="004F2E8E">
        <w:t xml:space="preserve"> </w:t>
      </w:r>
      <w:r w:rsidR="007272AB">
        <w:t xml:space="preserve">para una persona sin patologías, la despolarización de las aurículas suele </w:t>
      </w:r>
      <w:r w:rsidR="00ED2B71">
        <w:t>tener esa duración.</w:t>
      </w:r>
    </w:p>
    <w:p w14:paraId="6C2C6A0E" w14:textId="0069CBEB" w:rsidR="00900CA8" w:rsidRPr="00900CA8" w:rsidRDefault="006A5DEC" w:rsidP="00BC18D0">
      <w:pPr>
        <w:pStyle w:val="Prrafodelista"/>
        <w:numPr>
          <w:ilvl w:val="0"/>
          <w:numId w:val="1"/>
        </w:numPr>
        <w:spacing w:after="0"/>
        <w:jc w:val="both"/>
        <w:rPr>
          <w:b/>
          <w:bCs/>
        </w:rPr>
      </w:pPr>
      <w:r w:rsidRPr="00E82482">
        <w:rPr>
          <w:b/>
          <w:bCs/>
        </w:rPr>
        <w:t>Observe y describa</w:t>
      </w:r>
      <w:r w:rsidR="00E82482" w:rsidRPr="00E82482">
        <w:rPr>
          <w:b/>
          <w:bCs/>
        </w:rPr>
        <w:t xml:space="preserve"> los patrones de propagación sobre el torso, y cómo cambian a medida que avanza el frente de onda de las aurículas.</w:t>
      </w:r>
    </w:p>
    <w:p w14:paraId="487C1621" w14:textId="43464C1F" w:rsidR="00A079D7" w:rsidRDefault="009B5481" w:rsidP="00827931">
      <w:pPr>
        <w:spacing w:after="0"/>
        <w:ind w:firstLine="708"/>
        <w:jc w:val="both"/>
      </w:pPr>
      <w:r>
        <w:t>Volviendo a centrarse en las imágenes previamente presentadas</w:t>
      </w:r>
      <w:r w:rsidR="00D17A39">
        <w:t xml:space="preserve">, siendo esta vez en </w:t>
      </w:r>
      <w:r w:rsidR="00F53034">
        <w:t>las gráficas de la derecha</w:t>
      </w:r>
      <w:r>
        <w:t>, se ve como</w:t>
      </w:r>
      <w:r w:rsidR="00D759F6">
        <w:t xml:space="preserve"> el torso, </w:t>
      </w:r>
      <w:r w:rsidR="00F53034">
        <w:t>cuando empieza la despolarización de las aurículas</w:t>
      </w:r>
      <w:r w:rsidR="0014759C">
        <w:t xml:space="preserve"> (</w:t>
      </w:r>
      <w:r w:rsidR="0014759C" w:rsidRPr="0014759C">
        <w:rPr>
          <w:i/>
          <w:iCs/>
        </w:rPr>
        <w:t xml:space="preserve">Ilustración </w:t>
      </w:r>
      <w:r w:rsidR="009A1A0C">
        <w:rPr>
          <w:i/>
          <w:iCs/>
        </w:rPr>
        <w:t>4</w:t>
      </w:r>
      <w:r w:rsidR="0014759C">
        <w:t>)</w:t>
      </w:r>
      <w:r w:rsidR="00F53034">
        <w:t xml:space="preserve">, </w:t>
      </w:r>
      <w:r w:rsidR="0014759C">
        <w:t>está</w:t>
      </w:r>
      <w:r w:rsidR="00EC3E59">
        <w:t xml:space="preserve"> en un estado neutro. Sin embargo, </w:t>
      </w:r>
      <w:r w:rsidR="00D759F6">
        <w:t xml:space="preserve">a medida que </w:t>
      </w:r>
      <w:r w:rsidR="00EC3E59">
        <w:t xml:space="preserve">esta </w:t>
      </w:r>
      <w:r w:rsidR="00D759F6">
        <w:t>se propaga</w:t>
      </w:r>
      <w:r w:rsidR="0014759C">
        <w:t xml:space="preserve"> (</w:t>
      </w:r>
      <w:r w:rsidR="0014759C" w:rsidRPr="0014759C">
        <w:rPr>
          <w:i/>
          <w:iCs/>
        </w:rPr>
        <w:t xml:space="preserve">Ilustraciones </w:t>
      </w:r>
      <w:r w:rsidR="009A1A0C">
        <w:rPr>
          <w:i/>
          <w:iCs/>
        </w:rPr>
        <w:t>5</w:t>
      </w:r>
      <w:r w:rsidR="0014759C" w:rsidRPr="0014759C">
        <w:rPr>
          <w:i/>
          <w:iCs/>
        </w:rPr>
        <w:t xml:space="preserve">, </w:t>
      </w:r>
      <w:r w:rsidR="009A1A0C">
        <w:rPr>
          <w:i/>
          <w:iCs/>
        </w:rPr>
        <w:t>6</w:t>
      </w:r>
      <w:r w:rsidR="0014759C" w:rsidRPr="0014759C">
        <w:rPr>
          <w:i/>
          <w:iCs/>
        </w:rPr>
        <w:t xml:space="preserve">, </w:t>
      </w:r>
      <w:r w:rsidR="009A1A0C">
        <w:rPr>
          <w:i/>
          <w:iCs/>
        </w:rPr>
        <w:t>7</w:t>
      </w:r>
      <w:r w:rsidR="00EB6D70">
        <w:rPr>
          <w:i/>
          <w:iCs/>
        </w:rPr>
        <w:t>,</w:t>
      </w:r>
      <w:r w:rsidR="0014759C" w:rsidRPr="0014759C">
        <w:rPr>
          <w:i/>
          <w:iCs/>
        </w:rPr>
        <w:t xml:space="preserve"> </w:t>
      </w:r>
      <w:r w:rsidR="009A1A0C">
        <w:rPr>
          <w:i/>
          <w:iCs/>
        </w:rPr>
        <w:t>8</w:t>
      </w:r>
      <w:r w:rsidR="00EB6D70">
        <w:rPr>
          <w:i/>
          <w:iCs/>
        </w:rPr>
        <w:t xml:space="preserve"> y </w:t>
      </w:r>
      <w:r w:rsidR="009A1A0C">
        <w:rPr>
          <w:i/>
          <w:iCs/>
        </w:rPr>
        <w:t>9</w:t>
      </w:r>
      <w:r w:rsidR="0014759C">
        <w:t>)</w:t>
      </w:r>
      <w:r w:rsidR="00D759F6">
        <w:t>, se va dividiendo en dos zonas</w:t>
      </w:r>
      <w:r w:rsidR="001F7DE7">
        <w:t xml:space="preserve">, para </w:t>
      </w:r>
      <w:r w:rsidR="009105B8">
        <w:t>terminar,</w:t>
      </w:r>
      <w:r w:rsidR="001F7DE7">
        <w:t xml:space="preserve"> volviendo a un estado neutro (</w:t>
      </w:r>
      <w:r w:rsidR="001F7DE7" w:rsidRPr="001F7DE7">
        <w:rPr>
          <w:i/>
          <w:iCs/>
        </w:rPr>
        <w:t xml:space="preserve">Ilustraciones </w:t>
      </w:r>
      <w:r w:rsidR="009A1A0C">
        <w:rPr>
          <w:i/>
          <w:iCs/>
        </w:rPr>
        <w:t>10</w:t>
      </w:r>
      <w:r w:rsidR="001F7DE7" w:rsidRPr="001F7DE7">
        <w:rPr>
          <w:i/>
          <w:iCs/>
        </w:rPr>
        <w:t xml:space="preserve"> y </w:t>
      </w:r>
      <w:r w:rsidR="009A1A0C">
        <w:rPr>
          <w:i/>
          <w:iCs/>
        </w:rPr>
        <w:t>11</w:t>
      </w:r>
      <w:r w:rsidR="001F7DE7">
        <w:t>)</w:t>
      </w:r>
      <w:r w:rsidR="00A079D7">
        <w:t xml:space="preserve">. </w:t>
      </w:r>
    </w:p>
    <w:p w14:paraId="45575918" w14:textId="58305E9E" w:rsidR="007B7B37" w:rsidRPr="009A1A0C" w:rsidRDefault="00AB4962" w:rsidP="007B7B37">
      <w:pPr>
        <w:pStyle w:val="Prrafodelista"/>
        <w:numPr>
          <w:ilvl w:val="0"/>
          <w:numId w:val="2"/>
        </w:numPr>
        <w:spacing w:after="0"/>
        <w:jc w:val="both"/>
      </w:pPr>
      <w:r>
        <w:t>La p</w:t>
      </w:r>
      <w:r w:rsidR="00967A99">
        <w:t>arte que va adquiriendo un tono azul cada vez más oscuro</w:t>
      </w:r>
      <w:r>
        <w:t>, es aquella de la que se aleja la propagación</w:t>
      </w:r>
      <w:r w:rsidR="0093383B">
        <w:t xml:space="preserve"> de la despolarización auricular</w:t>
      </w:r>
      <w:r w:rsidR="00497ABF">
        <w:t xml:space="preserve">. </w:t>
      </w:r>
      <w:r w:rsidR="004B32E6">
        <w:t>Como se puede observar, esta parte se identifica con la zona superior del torso, cercana al hombro.</w:t>
      </w:r>
    </w:p>
    <w:p w14:paraId="4C30EE92" w14:textId="234DE33A" w:rsidR="00724A30" w:rsidRDefault="0093383B" w:rsidP="009A1A0C">
      <w:pPr>
        <w:pStyle w:val="Prrafodelista"/>
        <w:numPr>
          <w:ilvl w:val="0"/>
          <w:numId w:val="2"/>
        </w:numPr>
        <w:spacing w:after="60"/>
        <w:jc w:val="both"/>
      </w:pPr>
      <w:r>
        <w:t>L</w:t>
      </w:r>
      <w:r w:rsidR="00D759F6">
        <w:t>a parte</w:t>
      </w:r>
      <w:r w:rsidR="00E02463">
        <w:t xml:space="preserve"> que se </w:t>
      </w:r>
      <w:r w:rsidR="00497ABF">
        <w:t>va enrojeciendo</w:t>
      </w:r>
      <w:r w:rsidR="001F3830">
        <w:t xml:space="preserve"> (con toques amarillos)</w:t>
      </w:r>
      <w:r w:rsidR="00497ABF">
        <w:t>, teniendo un tono más oscuro, es aquella a la que se acerca la propagación de la despolarización</w:t>
      </w:r>
      <w:r w:rsidR="007B7B37">
        <w:t>. Como se puede observar, esta parte corresponde a la zona donde se colocan las derivaciones precordiales</w:t>
      </w:r>
      <w:r w:rsidR="003E4058">
        <w:t>, las cuales registran el potencial absoluto del punto donde está colocado</w:t>
      </w:r>
      <w:r w:rsidR="00827931">
        <w:t xml:space="preserve"> el electrodo.</w:t>
      </w:r>
    </w:p>
    <w:p w14:paraId="2D41688E" w14:textId="77777777" w:rsidR="006F1F8D" w:rsidRPr="006F1F8D" w:rsidRDefault="006F1F8D" w:rsidP="006F1F8D">
      <w:pPr>
        <w:pStyle w:val="Prrafodelista"/>
        <w:spacing w:after="0"/>
        <w:ind w:left="0"/>
        <w:jc w:val="both"/>
        <w:rPr>
          <w:sz w:val="8"/>
          <w:szCs w:val="8"/>
        </w:rPr>
      </w:pPr>
    </w:p>
    <w:p w14:paraId="6046FD7D" w14:textId="75CD0387" w:rsidR="001F7DE7" w:rsidRDefault="001F7DE7" w:rsidP="001F7DE7">
      <w:pPr>
        <w:pStyle w:val="Prrafodelista"/>
        <w:numPr>
          <w:ilvl w:val="0"/>
          <w:numId w:val="3"/>
        </w:numPr>
        <w:spacing w:after="0"/>
        <w:jc w:val="both"/>
      </w:pPr>
      <w:r w:rsidRPr="008D1697">
        <w:rPr>
          <w:i/>
          <w:iCs/>
        </w:rPr>
        <w:t xml:space="preserve">Ilustración </w:t>
      </w:r>
      <w:r w:rsidR="009A1A0C">
        <w:rPr>
          <w:i/>
          <w:iCs/>
        </w:rPr>
        <w:t>4</w:t>
      </w:r>
      <w:r>
        <w:t xml:space="preserve">: Torso en estado neutro al iniciar la </w:t>
      </w:r>
      <w:r w:rsidR="008D1697">
        <w:t>propagación de la despolarización auricular.</w:t>
      </w:r>
    </w:p>
    <w:p w14:paraId="42A11E3E" w14:textId="7A3316FA" w:rsidR="001F3830" w:rsidRDefault="001F3830" w:rsidP="001F7DE7">
      <w:pPr>
        <w:pStyle w:val="Prrafodelista"/>
        <w:numPr>
          <w:ilvl w:val="0"/>
          <w:numId w:val="3"/>
        </w:numPr>
        <w:spacing w:after="0"/>
        <w:jc w:val="both"/>
      </w:pPr>
      <w:r w:rsidRPr="00BC18D0">
        <w:rPr>
          <w:i/>
          <w:iCs/>
        </w:rPr>
        <w:t xml:space="preserve">Ilustración </w:t>
      </w:r>
      <w:r w:rsidR="009A1A0C">
        <w:rPr>
          <w:i/>
          <w:iCs/>
        </w:rPr>
        <w:t>5</w:t>
      </w:r>
      <w:r>
        <w:t>: El torso empieza a mostrar dos zonas diferenciadas (previamente explicadas) siendo en este caso la azul clarita y amarilla.</w:t>
      </w:r>
    </w:p>
    <w:p w14:paraId="54A428D9" w14:textId="074C67D9" w:rsidR="001F3830" w:rsidRDefault="001F3830" w:rsidP="001F7DE7">
      <w:pPr>
        <w:pStyle w:val="Prrafodelista"/>
        <w:numPr>
          <w:ilvl w:val="0"/>
          <w:numId w:val="3"/>
        </w:numPr>
        <w:spacing w:after="0"/>
        <w:jc w:val="both"/>
      </w:pPr>
      <w:r w:rsidRPr="00BC18D0">
        <w:rPr>
          <w:i/>
          <w:iCs/>
        </w:rPr>
        <w:t xml:space="preserve">Ilustración </w:t>
      </w:r>
      <w:r w:rsidR="009A1A0C">
        <w:rPr>
          <w:i/>
          <w:iCs/>
        </w:rPr>
        <w:t>6</w:t>
      </w:r>
      <w:r>
        <w:t>:</w:t>
      </w:r>
      <w:r w:rsidR="00FC5636">
        <w:t xml:space="preserve"> Ambas zonas se van oscureciendo, además de que la zona que antes era amarilla empieza a obtener un color </w:t>
      </w:r>
      <w:r w:rsidR="00022EC2">
        <w:t xml:space="preserve">rojo y </w:t>
      </w:r>
      <w:r w:rsidR="00FC5636">
        <w:t>más oscuro</w:t>
      </w:r>
      <w:r w:rsidR="00E01643">
        <w:t>, lo que significa que la propagación se aleja o acerca a cada una de las respectivas zonas.</w:t>
      </w:r>
      <w:r w:rsidR="00844ED5">
        <w:t xml:space="preserve"> La zona más roja se identifica con aquella donde se coloca la derivación precordial V1</w:t>
      </w:r>
    </w:p>
    <w:p w14:paraId="355F903E" w14:textId="0EDC2EAE" w:rsidR="00E01643" w:rsidRDefault="00E01643" w:rsidP="001F7DE7">
      <w:pPr>
        <w:pStyle w:val="Prrafodelista"/>
        <w:numPr>
          <w:ilvl w:val="0"/>
          <w:numId w:val="3"/>
        </w:numPr>
        <w:spacing w:after="0"/>
        <w:jc w:val="both"/>
      </w:pPr>
      <w:r w:rsidRPr="00BC18D0">
        <w:rPr>
          <w:i/>
          <w:iCs/>
        </w:rPr>
        <w:t xml:space="preserve">Ilustración </w:t>
      </w:r>
      <w:r w:rsidR="009A1A0C">
        <w:rPr>
          <w:i/>
          <w:iCs/>
        </w:rPr>
        <w:t>7</w:t>
      </w:r>
      <w:r w:rsidRPr="00BC18D0">
        <w:rPr>
          <w:i/>
          <w:iCs/>
        </w:rPr>
        <w:t xml:space="preserve"> y </w:t>
      </w:r>
      <w:r w:rsidR="009A1A0C">
        <w:rPr>
          <w:i/>
          <w:iCs/>
        </w:rPr>
        <w:t>8</w:t>
      </w:r>
      <w:r>
        <w:t>: ambas zonas se van oscureciendo.</w:t>
      </w:r>
      <w:r w:rsidR="00844ED5">
        <w:t xml:space="preserve"> La zona más roja se identifica con aquella donde se coloca la derivación precordial V2</w:t>
      </w:r>
      <w:r w:rsidR="009559CE">
        <w:t xml:space="preserve"> (</w:t>
      </w:r>
      <w:r w:rsidR="009559CE" w:rsidRPr="00BC18D0">
        <w:rPr>
          <w:i/>
          <w:iCs/>
        </w:rPr>
        <w:t xml:space="preserve">Ilustración </w:t>
      </w:r>
      <w:r w:rsidR="009A1A0C">
        <w:rPr>
          <w:i/>
          <w:iCs/>
        </w:rPr>
        <w:t>7</w:t>
      </w:r>
      <w:r w:rsidR="009559CE">
        <w:t>)</w:t>
      </w:r>
      <w:r w:rsidR="00BC18D0">
        <w:t>, V3 y V4 (</w:t>
      </w:r>
      <w:r w:rsidR="00BC18D0" w:rsidRPr="00BC18D0">
        <w:rPr>
          <w:i/>
          <w:iCs/>
        </w:rPr>
        <w:t xml:space="preserve">Ilustración </w:t>
      </w:r>
      <w:r w:rsidR="009A1A0C">
        <w:rPr>
          <w:i/>
          <w:iCs/>
        </w:rPr>
        <w:t>8</w:t>
      </w:r>
      <w:r w:rsidR="00BC18D0">
        <w:t>)</w:t>
      </w:r>
      <w:r w:rsidR="00844ED5">
        <w:t>.</w:t>
      </w:r>
    </w:p>
    <w:p w14:paraId="4120B58E" w14:textId="457CD1D7" w:rsidR="00E01643" w:rsidRDefault="00E01643" w:rsidP="001F7DE7">
      <w:pPr>
        <w:pStyle w:val="Prrafodelista"/>
        <w:numPr>
          <w:ilvl w:val="0"/>
          <w:numId w:val="3"/>
        </w:numPr>
        <w:spacing w:after="0"/>
        <w:jc w:val="both"/>
      </w:pPr>
      <w:r w:rsidRPr="00BC18D0">
        <w:rPr>
          <w:i/>
          <w:iCs/>
        </w:rPr>
        <w:t xml:space="preserve">Ilustración </w:t>
      </w:r>
      <w:r w:rsidR="009A1A0C">
        <w:rPr>
          <w:i/>
          <w:iCs/>
        </w:rPr>
        <w:t>9</w:t>
      </w:r>
      <w:r w:rsidR="0029219A">
        <w:t xml:space="preserve">: El torso se muestra desde la parte lateral izquierda, debido a que es la zona la cual se empieza a </w:t>
      </w:r>
      <w:r w:rsidR="0040489A">
        <w:t>enrojecer, puesto</w:t>
      </w:r>
      <w:r w:rsidR="009559CE">
        <w:t xml:space="preserve"> que es la zona a la que se acerca la propagación, ya que es aquella donde se colocan las derivaciones </w:t>
      </w:r>
      <w:r w:rsidR="00BC18D0">
        <w:t>V5 y V6.</w:t>
      </w:r>
    </w:p>
    <w:p w14:paraId="5CC6D846" w14:textId="5F4A2FD8" w:rsidR="00900CA8" w:rsidRDefault="00491E60" w:rsidP="00BC18D0">
      <w:pPr>
        <w:pStyle w:val="Prrafodelista"/>
        <w:numPr>
          <w:ilvl w:val="0"/>
          <w:numId w:val="3"/>
        </w:numPr>
        <w:spacing w:after="0"/>
        <w:jc w:val="both"/>
      </w:pPr>
      <w:r w:rsidRPr="00BC18D0">
        <w:rPr>
          <w:i/>
          <w:iCs/>
        </w:rPr>
        <w:t xml:space="preserve">Ilustración </w:t>
      </w:r>
      <w:r w:rsidR="009A1A0C">
        <w:rPr>
          <w:i/>
          <w:iCs/>
        </w:rPr>
        <w:t>10</w:t>
      </w:r>
      <w:r w:rsidRPr="00BC18D0">
        <w:rPr>
          <w:i/>
          <w:iCs/>
        </w:rPr>
        <w:t xml:space="preserve"> y </w:t>
      </w:r>
      <w:r w:rsidR="009A1A0C">
        <w:rPr>
          <w:i/>
          <w:iCs/>
        </w:rPr>
        <w:t>11</w:t>
      </w:r>
      <w:r>
        <w:t>: El torso vuelve a su estado neutro c</w:t>
      </w:r>
      <w:r w:rsidR="007D068E">
        <w:t>uando la propagación de la despolarización de las aurículas llega a su fin.</w:t>
      </w:r>
    </w:p>
    <w:p w14:paraId="6A228B26" w14:textId="4A828E02" w:rsidR="00E82482" w:rsidRPr="00E82482" w:rsidRDefault="00E82482" w:rsidP="008874EC">
      <w:pPr>
        <w:pStyle w:val="Prrafodelista"/>
        <w:numPr>
          <w:ilvl w:val="0"/>
          <w:numId w:val="1"/>
        </w:numPr>
        <w:spacing w:after="120"/>
        <w:jc w:val="both"/>
        <w:rPr>
          <w:b/>
          <w:bCs/>
        </w:rPr>
      </w:pPr>
      <w:r w:rsidRPr="00E82482">
        <w:rPr>
          <w:b/>
          <w:bCs/>
        </w:rPr>
        <w:lastRenderedPageBreak/>
        <w:t xml:space="preserve">Observe las derivaciones estándar, identifique las ondas P e indique el fin de </w:t>
      </w:r>
      <w:proofErr w:type="gramStart"/>
      <w:r w:rsidRPr="00E82482">
        <w:rPr>
          <w:b/>
          <w:bCs/>
        </w:rPr>
        <w:t>las mismas</w:t>
      </w:r>
      <w:proofErr w:type="gramEnd"/>
      <w:r w:rsidRPr="00E82482">
        <w:rPr>
          <w:b/>
          <w:bCs/>
        </w:rPr>
        <w:t>. ¿Coincide con el final de la activación de las aurículas? Una vez finalizada la onda P, ¿aparece alguna otra onda en el ECG? En caso afirmativo, ¿a qué se debe? ¿Se observaría un ECG clínico?</w:t>
      </w:r>
    </w:p>
    <w:p w14:paraId="526BE00D" w14:textId="42745784" w:rsidR="00BC140C" w:rsidRDefault="000F6B29" w:rsidP="008874EC">
      <w:pPr>
        <w:spacing w:after="120"/>
        <w:ind w:firstLine="708"/>
        <w:jc w:val="both"/>
      </w:pPr>
      <w:r>
        <w:t>Sabiendo</w:t>
      </w:r>
      <w:r w:rsidR="00691969">
        <w:t xml:space="preserve"> que la onda P en un electrocardiograma representa específicamente la despolarización auricular</w:t>
      </w:r>
      <w:r w:rsidR="008874EC">
        <w:t xml:space="preserve"> y con</w:t>
      </w:r>
      <w:r w:rsidR="007D63B8">
        <w:t xml:space="preserve"> la siguiente imagen</w:t>
      </w:r>
      <w:r w:rsidR="008874EC">
        <w:t>, el ejercicio se puede resolver.</w:t>
      </w:r>
    </w:p>
    <w:p w14:paraId="7995FD42" w14:textId="77777777" w:rsidR="0038776C" w:rsidRDefault="00D6146C" w:rsidP="008874EC">
      <w:pPr>
        <w:keepNext/>
        <w:spacing w:after="60"/>
        <w:jc w:val="center"/>
      </w:pPr>
      <w:r w:rsidRPr="00D6146C">
        <w:rPr>
          <w:noProof/>
        </w:rPr>
        <w:drawing>
          <wp:inline distT="0" distB="0" distL="0" distR="0" wp14:anchorId="5E572307" wp14:editId="432A83F8">
            <wp:extent cx="3982500" cy="180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0"/>
                    <a:srcRect l="29" t="2560" r="-29" b="4113"/>
                    <a:stretch/>
                  </pic:blipFill>
                  <pic:spPr bwMode="auto">
                    <a:xfrm>
                      <a:off x="0" y="0"/>
                      <a:ext cx="3982500" cy="1800000"/>
                    </a:xfrm>
                    <a:prstGeom prst="rect">
                      <a:avLst/>
                    </a:prstGeom>
                    <a:ln>
                      <a:noFill/>
                    </a:ln>
                    <a:extLst>
                      <a:ext uri="{53640926-AAD7-44D8-BBD7-CCE9431645EC}">
                        <a14:shadowObscured xmlns:a14="http://schemas.microsoft.com/office/drawing/2010/main"/>
                      </a:ext>
                    </a:extLst>
                  </pic:spPr>
                </pic:pic>
              </a:graphicData>
            </a:graphic>
          </wp:inline>
        </w:drawing>
      </w:r>
    </w:p>
    <w:p w14:paraId="1DEB95D5" w14:textId="25B076A5" w:rsidR="00BC140C" w:rsidRDefault="0038776C" w:rsidP="007D63B8">
      <w:pPr>
        <w:pStyle w:val="Descripcin"/>
        <w:spacing w:after="120"/>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12</w:t>
      </w:r>
      <w:r w:rsidR="007A6132">
        <w:rPr>
          <w:noProof/>
        </w:rPr>
        <w:fldChar w:fldCharType="end"/>
      </w:r>
      <w:r>
        <w:t xml:space="preserve">: </w:t>
      </w:r>
      <w:r w:rsidR="0091238E">
        <w:t>Derivaciones estándar (a la izquierda) y precordiales (</w:t>
      </w:r>
      <w:r w:rsidR="00672BEA">
        <w:t>a la derecha</w:t>
      </w:r>
      <w:r w:rsidR="0091238E">
        <w:t>)</w:t>
      </w:r>
      <w:r w:rsidR="007360B2">
        <w:t xml:space="preserve">, obtenidos </w:t>
      </w:r>
      <w:r w:rsidR="008B27AB">
        <w:t xml:space="preserve">de la opción </w:t>
      </w:r>
      <w:r w:rsidR="008B27AB" w:rsidRPr="008B27AB">
        <w:t>Sinus Rhythm: Atria</w:t>
      </w:r>
      <w:r w:rsidR="008B27AB">
        <w:t>.</w:t>
      </w:r>
    </w:p>
    <w:p w14:paraId="2F2F0D79" w14:textId="22653BA2" w:rsidR="00BC140C" w:rsidRDefault="00387E64" w:rsidP="008874EC">
      <w:pPr>
        <w:spacing w:after="120"/>
        <w:ind w:firstLine="708"/>
        <w:jc w:val="both"/>
        <w:rPr>
          <w:rFonts w:eastAsiaTheme="minorEastAsia"/>
        </w:rPr>
      </w:pPr>
      <w:r>
        <w:t xml:space="preserve">Como se puede ver en la </w:t>
      </w:r>
      <w:r w:rsidRPr="007D63B8">
        <w:rPr>
          <w:i/>
          <w:iCs/>
        </w:rPr>
        <w:t xml:space="preserve">Ilustración </w:t>
      </w:r>
      <w:r w:rsidR="00D27545">
        <w:rPr>
          <w:i/>
          <w:iCs/>
        </w:rPr>
        <w:t>9</w:t>
      </w:r>
      <w:r w:rsidR="00460AA5">
        <w:t xml:space="preserve"> (o también en la </w:t>
      </w:r>
      <w:r w:rsidR="00460AA5" w:rsidRPr="00460AA5">
        <w:rPr>
          <w:i/>
          <w:iCs/>
        </w:rPr>
        <w:t>Ilustración 8</w:t>
      </w:r>
      <w:r w:rsidR="00460AA5">
        <w:t>, la cual solo presenta la onda P)</w:t>
      </w:r>
      <w:r>
        <w:t>, presenta las derivaciones estándar</w:t>
      </w:r>
      <w:r w:rsidR="008B28D4">
        <w:t xml:space="preserve"> (a la izquierda) y precordiales (a la derecha). Centrándonos en las derivaci</w:t>
      </w:r>
      <w:r w:rsidR="007D63B8">
        <w:t>o</w:t>
      </w:r>
      <w:r w:rsidR="008B28D4">
        <w:t>n</w:t>
      </w:r>
      <w:r w:rsidR="007D63B8">
        <w:t>es</w:t>
      </w:r>
      <w:r w:rsidR="008B28D4">
        <w:t xml:space="preserve"> estándar, como dice </w:t>
      </w:r>
      <w:r w:rsidR="003008E9">
        <w:t>el enunciado, podemos comprobar que las ondas P son aquellas que</w:t>
      </w:r>
      <w:r w:rsidR="0000460B">
        <w:t xml:space="preserve"> </w:t>
      </w:r>
      <w:r w:rsidR="0000460B">
        <w:rPr>
          <w:rFonts w:eastAsiaTheme="minorEastAsia"/>
        </w:rPr>
        <w:t xml:space="preserve">(en una persona sin </w:t>
      </w:r>
      <w:r w:rsidR="00787DA3">
        <w:rPr>
          <w:rFonts w:eastAsiaTheme="minorEastAsia"/>
        </w:rPr>
        <w:t xml:space="preserve">patologías) </w:t>
      </w:r>
      <w:r w:rsidR="00787DA3">
        <w:t>empiezan</w:t>
      </w:r>
      <w:r w:rsidR="003008E9">
        <w:t xml:space="preserve"> en </w:t>
      </w:r>
      <m:oMath>
        <m:r>
          <w:rPr>
            <w:rFonts w:ascii="Cambria Math" w:hAnsi="Cambria Math"/>
          </w:rPr>
          <m:t>t=0 s</m:t>
        </m:r>
      </m:oMath>
      <w:r w:rsidR="003008E9">
        <w:rPr>
          <w:rFonts w:eastAsiaTheme="minorEastAsia"/>
        </w:rPr>
        <w:t xml:space="preserve"> y acaban en</w:t>
      </w:r>
      <w:r w:rsidR="00D35487">
        <w:rPr>
          <w:rFonts w:eastAsiaTheme="minorEastAsia"/>
        </w:rPr>
        <w:t>torno</w:t>
      </w:r>
      <w:r w:rsidR="007D63B8">
        <w:rPr>
          <w:rFonts w:eastAsiaTheme="minorEastAsia"/>
        </w:rPr>
        <w:t xml:space="preserve"> a</w:t>
      </w:r>
      <w:r w:rsidR="00D35487">
        <w:rPr>
          <w:rFonts w:eastAsiaTheme="minorEastAsia"/>
        </w:rPr>
        <w:t xml:space="preserve"> </w:t>
      </w:r>
      <w:r w:rsidR="003008E9">
        <w:rPr>
          <w:rFonts w:eastAsiaTheme="minorEastAsia"/>
        </w:rPr>
        <w:t xml:space="preserve"> </w:t>
      </w:r>
      <m:oMath>
        <m:r>
          <w:rPr>
            <w:rFonts w:ascii="Cambria Math" w:eastAsiaTheme="minorEastAsia" w:hAnsi="Cambria Math"/>
          </w:rPr>
          <m:t>t=120 ms</m:t>
        </m:r>
      </m:oMath>
      <w:r w:rsidR="007D63B8">
        <w:rPr>
          <w:rFonts w:eastAsiaTheme="minorEastAsia"/>
        </w:rPr>
        <w:t xml:space="preserve">, </w:t>
      </w:r>
      <w:r w:rsidR="00787DA3">
        <w:rPr>
          <w:rFonts w:eastAsiaTheme="minorEastAsia"/>
        </w:rPr>
        <w:t xml:space="preserve">(es decir que </w:t>
      </w:r>
      <w:r w:rsidR="005F3CE2">
        <w:rPr>
          <w:rFonts w:eastAsiaTheme="minorEastAsia"/>
        </w:rPr>
        <w:t>tiene una duración de aproximadamente</w:t>
      </w:r>
      <w:r w:rsidR="00787DA3">
        <w:rPr>
          <w:rFonts w:eastAsiaTheme="minorEastAsia"/>
        </w:rPr>
        <w:t xml:space="preserve"> 0.12 segundos) </w:t>
      </w:r>
      <w:r w:rsidR="007D63B8">
        <w:rPr>
          <w:rFonts w:eastAsiaTheme="minorEastAsia"/>
        </w:rPr>
        <w:t xml:space="preserve">como bien se puede ver en </w:t>
      </w:r>
      <w:r w:rsidR="00DE4EC3">
        <w:rPr>
          <w:rFonts w:eastAsiaTheme="minorEastAsia"/>
        </w:rPr>
        <w:t>el script de Matlab</w:t>
      </w:r>
      <w:r w:rsidR="007D63B8">
        <w:rPr>
          <w:rFonts w:eastAsiaTheme="minorEastAsia"/>
        </w:rPr>
        <w:t>.</w:t>
      </w:r>
    </w:p>
    <w:p w14:paraId="4D191B4D" w14:textId="1A8F45CE" w:rsidR="00787DA3" w:rsidRDefault="00787DA3" w:rsidP="007D63B8">
      <w:pPr>
        <w:spacing w:after="0"/>
        <w:ind w:firstLine="708"/>
        <w:jc w:val="both"/>
        <w:rPr>
          <w:rFonts w:eastAsiaTheme="minorEastAsia"/>
        </w:rPr>
      </w:pPr>
      <w:r>
        <w:rPr>
          <w:rFonts w:eastAsiaTheme="minorEastAsia"/>
        </w:rPr>
        <w:t xml:space="preserve">Además, </w:t>
      </w:r>
      <w:r w:rsidR="00DA370E">
        <w:rPr>
          <w:rFonts w:eastAsiaTheme="minorEastAsia"/>
        </w:rPr>
        <w:t>en el ECG que presenta la opción Sinus Rhythm: Atria, no se puede considerar como un ECG clínico, puesto que, como previamente se ha explicado, el modelo del corazón utilizado solo presenta las aurículas</w:t>
      </w:r>
      <w:r w:rsidR="00780BBF">
        <w:rPr>
          <w:rFonts w:eastAsiaTheme="minorEastAsia"/>
        </w:rPr>
        <w:t xml:space="preserve">, no los ventrículos. Debido a esto, en la </w:t>
      </w:r>
      <w:r w:rsidR="00780BBF" w:rsidRPr="008874EC">
        <w:rPr>
          <w:rFonts w:eastAsiaTheme="minorEastAsia"/>
          <w:i/>
          <w:iCs/>
        </w:rPr>
        <w:t xml:space="preserve">Ilustración </w:t>
      </w:r>
      <w:r w:rsidR="00D27545">
        <w:rPr>
          <w:rFonts w:eastAsiaTheme="minorEastAsia"/>
          <w:i/>
          <w:iCs/>
        </w:rPr>
        <w:t>9</w:t>
      </w:r>
      <w:r w:rsidR="00780BBF">
        <w:rPr>
          <w:rFonts w:eastAsiaTheme="minorEastAsia"/>
        </w:rPr>
        <w:t xml:space="preserve">, también se puede ver una onda que representa la repolarización de las </w:t>
      </w:r>
      <w:r w:rsidR="00A42CE7">
        <w:rPr>
          <w:rFonts w:eastAsiaTheme="minorEastAsia"/>
        </w:rPr>
        <w:t>aurículas, onda que en un ECG clínico queda oculta por la onda QRS</w:t>
      </w:r>
      <w:r w:rsidR="00452242">
        <w:rPr>
          <w:rFonts w:eastAsiaTheme="minorEastAsia"/>
        </w:rPr>
        <w:t xml:space="preserve"> (que representa</w:t>
      </w:r>
      <w:r w:rsidR="00CB682C">
        <w:rPr>
          <w:rFonts w:eastAsiaTheme="minorEastAsia"/>
        </w:rPr>
        <w:t xml:space="preserve"> </w:t>
      </w:r>
      <w:r w:rsidR="005F49F0">
        <w:rPr>
          <w:rFonts w:eastAsiaTheme="minorEastAsia"/>
        </w:rPr>
        <w:t>la despolarización</w:t>
      </w:r>
      <w:r w:rsidR="00CB682C">
        <w:rPr>
          <w:rFonts w:eastAsiaTheme="minorEastAsia"/>
        </w:rPr>
        <w:t xml:space="preserve"> que precede a la contracción de los ventrículos</w:t>
      </w:r>
      <w:r w:rsidR="005F49F0">
        <w:rPr>
          <w:rFonts w:eastAsiaTheme="minorEastAsia"/>
        </w:rPr>
        <w:t xml:space="preserve"> o despolarización ventricular</w:t>
      </w:r>
      <w:r w:rsidR="00452242">
        <w:rPr>
          <w:rFonts w:eastAsiaTheme="minorEastAsia"/>
        </w:rPr>
        <w:t>)</w:t>
      </w:r>
      <w:r w:rsidR="00A42CE7">
        <w:rPr>
          <w:rFonts w:eastAsiaTheme="minorEastAsia"/>
        </w:rPr>
        <w:t>.</w:t>
      </w:r>
      <w:r w:rsidR="001E09D9">
        <w:rPr>
          <w:rFonts w:eastAsiaTheme="minorEastAsia"/>
        </w:rPr>
        <w:t xml:space="preserve"> Esto último se puede observar con mayor precisión en la siguiente imagen:</w:t>
      </w:r>
    </w:p>
    <w:p w14:paraId="142583F4" w14:textId="77777777" w:rsidR="00716AC7" w:rsidRDefault="00716AC7" w:rsidP="00716AC7">
      <w:pPr>
        <w:keepNext/>
        <w:spacing w:after="0"/>
        <w:jc w:val="center"/>
      </w:pPr>
      <w:r w:rsidRPr="00716AC7">
        <w:rPr>
          <w:noProof/>
        </w:rPr>
        <w:drawing>
          <wp:inline distT="0" distB="0" distL="0" distR="0" wp14:anchorId="583E7B97" wp14:editId="798745CD">
            <wp:extent cx="2869333" cy="2160000"/>
            <wp:effectExtent l="0" t="0" r="762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1"/>
                    <a:stretch>
                      <a:fillRect/>
                    </a:stretch>
                  </pic:blipFill>
                  <pic:spPr>
                    <a:xfrm>
                      <a:off x="0" y="0"/>
                      <a:ext cx="2869333" cy="2160000"/>
                    </a:xfrm>
                    <a:prstGeom prst="rect">
                      <a:avLst/>
                    </a:prstGeom>
                  </pic:spPr>
                </pic:pic>
              </a:graphicData>
            </a:graphic>
          </wp:inline>
        </w:drawing>
      </w:r>
    </w:p>
    <w:p w14:paraId="53CA9EFC" w14:textId="1E2F10DC" w:rsidR="00716AC7" w:rsidRDefault="00716AC7" w:rsidP="00716AC7">
      <w:pPr>
        <w:pStyle w:val="Descripcin"/>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13</w:t>
      </w:r>
      <w:r w:rsidR="007A6132">
        <w:rPr>
          <w:noProof/>
        </w:rPr>
        <w:fldChar w:fldCharType="end"/>
      </w:r>
      <w:r>
        <w:t>: Potenciales de acción en el ECG</w:t>
      </w:r>
      <w:r w:rsidR="00FE121F">
        <w:t xml:space="preserve">. </w:t>
      </w:r>
      <w:proofErr w:type="spellStart"/>
      <w:r w:rsidR="00FE121F">
        <w:t>STa</w:t>
      </w:r>
      <w:proofErr w:type="spellEnd"/>
      <w:r w:rsidR="00FE121F">
        <w:t xml:space="preserve">: segmento entre el final de la onda P hasta la onda de repolarización </w:t>
      </w:r>
      <w:r w:rsidR="00BF6A89">
        <w:t xml:space="preserve">auricular. Ta: onda de repolarización auricular. </w:t>
      </w:r>
      <w:proofErr w:type="spellStart"/>
      <w:r w:rsidR="00BF6A89">
        <w:t>PTa</w:t>
      </w:r>
      <w:proofErr w:type="spellEnd"/>
      <w:r w:rsidR="00BF6A89">
        <w:t xml:space="preserve">: sumatorio de </w:t>
      </w:r>
      <w:proofErr w:type="spellStart"/>
      <w:r w:rsidR="00BF6A89">
        <w:t>STa</w:t>
      </w:r>
      <w:proofErr w:type="spellEnd"/>
      <w:r w:rsidR="00BF6A89">
        <w:t xml:space="preserve"> y Ta. Modificado de Alderete, 1999.</w:t>
      </w:r>
    </w:p>
    <w:p w14:paraId="1C107E98" w14:textId="42A011AE" w:rsidR="00E82482" w:rsidRDefault="00E82482" w:rsidP="00BC140C">
      <w:pPr>
        <w:pStyle w:val="Ttulo1"/>
        <w:spacing w:before="0"/>
      </w:pPr>
      <w:bookmarkStart w:id="1" w:name="_Toc103890146"/>
      <w:r>
        <w:lastRenderedPageBreak/>
        <w:t>Lab.b</w:t>
      </w:r>
      <w:bookmarkEnd w:id="1"/>
    </w:p>
    <w:p w14:paraId="5B03F1DB" w14:textId="76F1D2DE" w:rsidR="00E82482" w:rsidRDefault="00E82482" w:rsidP="000E4201">
      <w:pPr>
        <w:spacing w:after="60"/>
        <w:jc w:val="both"/>
        <w:rPr>
          <w:b/>
          <w:bCs/>
        </w:rPr>
      </w:pPr>
      <w:r w:rsidRPr="00FC63C3">
        <w:rPr>
          <w:b/>
          <w:bCs/>
        </w:rPr>
        <w:t>Visualización del ritmo sinusal con tejido auricular isótropo.</w:t>
      </w:r>
      <w:r w:rsidR="001547FE">
        <w:rPr>
          <w:b/>
          <w:bCs/>
        </w:rPr>
        <w:t xml:space="preserve"> </w:t>
      </w:r>
      <w:r w:rsidRPr="001547FE">
        <w:rPr>
          <w:b/>
          <w:bCs/>
        </w:rPr>
        <w:t>Seleccione la segunda opción del menú, Sinus Rhythm: Isotropic Atria, correspondiente a una propagación normal en ritmo sinusal que comienza en el nodo sinoauricular, pero en la que se ha considerado el tejido isótropo (no hay conducción preferente en la dirección longitudinal de las fibras musculares).</w:t>
      </w:r>
    </w:p>
    <w:p w14:paraId="4E4F7E22" w14:textId="0ADA9705" w:rsidR="00446DCF" w:rsidRDefault="001547FE" w:rsidP="00446DCF">
      <w:pPr>
        <w:spacing w:after="120"/>
        <w:ind w:firstLine="708"/>
        <w:jc w:val="both"/>
      </w:pPr>
      <w:r>
        <w:t xml:space="preserve">Antes de comenzar con este ejercicio hay que tener en cuenta que se supone que el tejido es isótropo, </w:t>
      </w:r>
      <w:r w:rsidR="00CF3A3E">
        <w:t>explicado en la introducción.</w:t>
      </w:r>
    </w:p>
    <w:p w14:paraId="5393C092" w14:textId="77777777" w:rsidR="009105B8" w:rsidRDefault="009105B8" w:rsidP="009105B8">
      <w:pPr>
        <w:spacing w:after="120"/>
        <w:ind w:firstLine="708"/>
        <w:jc w:val="both"/>
      </w:pPr>
      <w:r>
        <w:t>También, para responder a los siguientes apartados, las siguientes imágenes, las cuales representan el proceso de despolarización auricular, son presentadas:</w:t>
      </w:r>
    </w:p>
    <w:p w14:paraId="67697DD2" w14:textId="77777777" w:rsidR="005A0F5E" w:rsidRDefault="005A0F5E" w:rsidP="005A0F5E">
      <w:pPr>
        <w:keepNext/>
        <w:spacing w:after="0"/>
        <w:jc w:val="center"/>
      </w:pPr>
      <w:r w:rsidRPr="005A0F5E">
        <w:rPr>
          <w:noProof/>
        </w:rPr>
        <w:drawing>
          <wp:inline distT="0" distB="0" distL="0" distR="0" wp14:anchorId="2A302586" wp14:editId="5D8EDAB3">
            <wp:extent cx="4144568" cy="1440000"/>
            <wp:effectExtent l="0" t="0" r="0" b="8255"/>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22"/>
                    <a:stretch>
                      <a:fillRect/>
                    </a:stretch>
                  </pic:blipFill>
                  <pic:spPr>
                    <a:xfrm>
                      <a:off x="0" y="0"/>
                      <a:ext cx="4144568" cy="1440000"/>
                    </a:xfrm>
                    <a:prstGeom prst="rect">
                      <a:avLst/>
                    </a:prstGeom>
                  </pic:spPr>
                </pic:pic>
              </a:graphicData>
            </a:graphic>
          </wp:inline>
        </w:drawing>
      </w:r>
    </w:p>
    <w:p w14:paraId="550CC0AC" w14:textId="4E5775DD" w:rsidR="005A0F5E" w:rsidRDefault="005A0F5E" w:rsidP="005A0F5E">
      <w:pPr>
        <w:pStyle w:val="Descripcin"/>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14</w:t>
      </w:r>
      <w:r w:rsidR="007A6132">
        <w:rPr>
          <w:noProof/>
        </w:rPr>
        <w:fldChar w:fldCharType="end"/>
      </w:r>
      <w:r w:rsidR="00BD6DFB">
        <w:t>:</w:t>
      </w:r>
      <w:r w:rsidR="00BD6DFB" w:rsidRPr="00BD6DFB">
        <w:t xml:space="preserve"> </w:t>
      </w:r>
      <w:r w:rsidR="00BD6DFB">
        <w:t xml:space="preserve">Gráfica 1: Primer punto de las aurículas en despolarizarse: </w:t>
      </w:r>
      <w:r w:rsidR="00BD6DFB" w:rsidRPr="00DD39B7">
        <w:t>nodo sinusal</w:t>
      </w:r>
      <w:r w:rsidR="00BD6DFB">
        <w:t>. Gráfica 2: Torso neutro.</w:t>
      </w:r>
    </w:p>
    <w:p w14:paraId="5D0B6939" w14:textId="77777777" w:rsidR="009B0685" w:rsidRDefault="009B0685" w:rsidP="009B0685">
      <w:pPr>
        <w:keepNext/>
        <w:spacing w:after="0"/>
        <w:jc w:val="center"/>
      </w:pPr>
      <w:r w:rsidRPr="009B0685">
        <w:rPr>
          <w:noProof/>
        </w:rPr>
        <w:drawing>
          <wp:inline distT="0" distB="0" distL="0" distR="0" wp14:anchorId="0BB1E170" wp14:editId="1BC82302">
            <wp:extent cx="4252499" cy="1440000"/>
            <wp:effectExtent l="0" t="0" r="0" b="8255"/>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pic:nvPicPr>
                  <pic:blipFill>
                    <a:blip r:embed="rId23"/>
                    <a:stretch>
                      <a:fillRect/>
                    </a:stretch>
                  </pic:blipFill>
                  <pic:spPr>
                    <a:xfrm>
                      <a:off x="0" y="0"/>
                      <a:ext cx="4252499" cy="1440000"/>
                    </a:xfrm>
                    <a:prstGeom prst="rect">
                      <a:avLst/>
                    </a:prstGeom>
                  </pic:spPr>
                </pic:pic>
              </a:graphicData>
            </a:graphic>
          </wp:inline>
        </w:drawing>
      </w:r>
    </w:p>
    <w:p w14:paraId="19D099BC" w14:textId="39DA3B4A" w:rsidR="009B0685" w:rsidRDefault="009B0685" w:rsidP="009B0685">
      <w:pPr>
        <w:pStyle w:val="Descripcin"/>
        <w:jc w:val="center"/>
      </w:pPr>
      <w:r>
        <w:t xml:space="preserve">Ilustración </w:t>
      </w:r>
      <w:r w:rsidR="007A6132">
        <w:fldChar w:fldCharType="begin"/>
      </w:r>
      <w:r w:rsidR="007A6132">
        <w:instrText xml:space="preserve"> SEQ Ilustración \* ARAB</w:instrText>
      </w:r>
      <w:r w:rsidR="007A6132">
        <w:instrText xml:space="preserve">IC </w:instrText>
      </w:r>
      <w:r w:rsidR="007A6132">
        <w:fldChar w:fldCharType="separate"/>
      </w:r>
      <w:r w:rsidR="007F2A1B">
        <w:rPr>
          <w:noProof/>
        </w:rPr>
        <w:t>15</w:t>
      </w:r>
      <w:r w:rsidR="007A6132">
        <w:rPr>
          <w:noProof/>
        </w:rPr>
        <w:fldChar w:fldCharType="end"/>
      </w:r>
      <w:r w:rsidR="00BC0904">
        <w:t xml:space="preserve">: Gráfica 1: Propagación hacia la parte </w:t>
      </w:r>
      <w:r w:rsidR="00720CE0">
        <w:t>media</w:t>
      </w:r>
      <w:r w:rsidR="00BC0904">
        <w:t xml:space="preserve"> de la aurícula derecha. Gráfica 2: El torso con dos zonas</w:t>
      </w:r>
    </w:p>
    <w:p w14:paraId="18A4BB0E" w14:textId="77777777" w:rsidR="00755E06" w:rsidRDefault="00755E06" w:rsidP="00755E06">
      <w:pPr>
        <w:keepNext/>
        <w:spacing w:after="0"/>
        <w:jc w:val="center"/>
      </w:pPr>
      <w:r w:rsidRPr="00755E06">
        <w:rPr>
          <w:noProof/>
        </w:rPr>
        <w:drawing>
          <wp:inline distT="0" distB="0" distL="0" distR="0" wp14:anchorId="0CD137EF" wp14:editId="5837A86A">
            <wp:extent cx="4106543" cy="1440000"/>
            <wp:effectExtent l="0" t="0" r="0" b="8255"/>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rotWithShape="1">
                    <a:blip r:embed="rId24"/>
                    <a:srcRect l="1760" t="3780" b="-1"/>
                    <a:stretch/>
                  </pic:blipFill>
                  <pic:spPr bwMode="auto">
                    <a:xfrm>
                      <a:off x="0" y="0"/>
                      <a:ext cx="4106543" cy="1440000"/>
                    </a:xfrm>
                    <a:prstGeom prst="rect">
                      <a:avLst/>
                    </a:prstGeom>
                    <a:ln>
                      <a:noFill/>
                    </a:ln>
                    <a:extLst>
                      <a:ext uri="{53640926-AAD7-44D8-BBD7-CCE9431645EC}">
                        <a14:shadowObscured xmlns:a14="http://schemas.microsoft.com/office/drawing/2010/main"/>
                      </a:ext>
                    </a:extLst>
                  </pic:spPr>
                </pic:pic>
              </a:graphicData>
            </a:graphic>
          </wp:inline>
        </w:drawing>
      </w:r>
    </w:p>
    <w:p w14:paraId="6C750D42" w14:textId="7349781C" w:rsidR="00755E06" w:rsidRDefault="00755E06" w:rsidP="00755E06">
      <w:pPr>
        <w:pStyle w:val="Descripcin"/>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16</w:t>
      </w:r>
      <w:r w:rsidR="007A6132">
        <w:rPr>
          <w:noProof/>
        </w:rPr>
        <w:fldChar w:fldCharType="end"/>
      </w:r>
      <w:r w:rsidR="00720CE0">
        <w:t>: Gráfica 1: Propagación hacia la parte inferior de la aurícula derecha. Gráfica 2: El torso con dos zonas</w:t>
      </w:r>
    </w:p>
    <w:p w14:paraId="45D0D6FF" w14:textId="77777777" w:rsidR="00755E06" w:rsidRDefault="00755E06">
      <w:r>
        <w:br w:type="page"/>
      </w:r>
    </w:p>
    <w:p w14:paraId="7B5045BD" w14:textId="77777777" w:rsidR="00796FBF" w:rsidRDefault="00796FBF" w:rsidP="00796FBF">
      <w:pPr>
        <w:keepNext/>
        <w:spacing w:after="0"/>
        <w:jc w:val="center"/>
      </w:pPr>
      <w:r w:rsidRPr="00796FBF">
        <w:rPr>
          <w:noProof/>
        </w:rPr>
        <w:lastRenderedPageBreak/>
        <w:drawing>
          <wp:inline distT="0" distB="0" distL="0" distR="0" wp14:anchorId="334F818D" wp14:editId="2B0F6612">
            <wp:extent cx="3997611" cy="1440000"/>
            <wp:effectExtent l="0" t="0" r="3175" b="8255"/>
            <wp:docPr id="19" name="Imagen 19"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superficie&#10;&#10;Descripción generada automáticamente"/>
                    <pic:cNvPicPr/>
                  </pic:nvPicPr>
                  <pic:blipFill>
                    <a:blip r:embed="rId25"/>
                    <a:stretch>
                      <a:fillRect/>
                    </a:stretch>
                  </pic:blipFill>
                  <pic:spPr>
                    <a:xfrm>
                      <a:off x="0" y="0"/>
                      <a:ext cx="3997611" cy="1440000"/>
                    </a:xfrm>
                    <a:prstGeom prst="rect">
                      <a:avLst/>
                    </a:prstGeom>
                  </pic:spPr>
                </pic:pic>
              </a:graphicData>
            </a:graphic>
          </wp:inline>
        </w:drawing>
      </w:r>
    </w:p>
    <w:p w14:paraId="03CF055B" w14:textId="139A7C2C" w:rsidR="00796FBF" w:rsidRDefault="00796FBF" w:rsidP="00796FBF">
      <w:pPr>
        <w:pStyle w:val="Descripcin"/>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17</w:t>
      </w:r>
      <w:r w:rsidR="007A6132">
        <w:rPr>
          <w:noProof/>
        </w:rPr>
        <w:fldChar w:fldCharType="end"/>
      </w:r>
      <w:r>
        <w:t>:</w:t>
      </w:r>
      <w:r w:rsidR="00DC06CA" w:rsidRPr="00DC06CA">
        <w:t xml:space="preserve"> </w:t>
      </w:r>
      <w:r w:rsidR="00DC06CA">
        <w:t>Gráfica 1: Propagación hacia la parte izquierda superior de las aurículas. Gráfica 2: torso con dos zonas</w:t>
      </w:r>
    </w:p>
    <w:p w14:paraId="6DAD755B" w14:textId="77777777" w:rsidR="002E5326" w:rsidRDefault="002E5326" w:rsidP="002E5326">
      <w:pPr>
        <w:keepNext/>
        <w:spacing w:after="0"/>
        <w:jc w:val="center"/>
      </w:pPr>
      <w:r w:rsidRPr="002E5326">
        <w:rPr>
          <w:noProof/>
        </w:rPr>
        <w:drawing>
          <wp:inline distT="0" distB="0" distL="0" distR="0" wp14:anchorId="5ABCF965" wp14:editId="60940689">
            <wp:extent cx="4007882" cy="1440000"/>
            <wp:effectExtent l="0" t="0" r="0" b="8255"/>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pic:nvPicPr>
                  <pic:blipFill>
                    <a:blip r:embed="rId26"/>
                    <a:stretch>
                      <a:fillRect/>
                    </a:stretch>
                  </pic:blipFill>
                  <pic:spPr>
                    <a:xfrm>
                      <a:off x="0" y="0"/>
                      <a:ext cx="4007882" cy="1440000"/>
                    </a:xfrm>
                    <a:prstGeom prst="rect">
                      <a:avLst/>
                    </a:prstGeom>
                  </pic:spPr>
                </pic:pic>
              </a:graphicData>
            </a:graphic>
          </wp:inline>
        </w:drawing>
      </w:r>
    </w:p>
    <w:p w14:paraId="6D5ED12B" w14:textId="699CE282" w:rsidR="00796FBF" w:rsidRDefault="002E5326" w:rsidP="005560BB">
      <w:pPr>
        <w:pStyle w:val="Descripcin"/>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18</w:t>
      </w:r>
      <w:r w:rsidR="007A6132">
        <w:rPr>
          <w:noProof/>
        </w:rPr>
        <w:fldChar w:fldCharType="end"/>
      </w:r>
      <w:r w:rsidR="005560BB">
        <w:t>: Gráfica 1: Propagación hacia las venas pulmonares de la aurícula izquierda. Gráfica 2: torso con dos zonas</w:t>
      </w:r>
    </w:p>
    <w:p w14:paraId="3D147182" w14:textId="77777777" w:rsidR="00D26F1B" w:rsidRDefault="00357A27" w:rsidP="00D26F1B">
      <w:pPr>
        <w:keepNext/>
        <w:spacing w:after="0"/>
        <w:jc w:val="center"/>
      </w:pPr>
      <w:r w:rsidRPr="00357A27">
        <w:rPr>
          <w:noProof/>
        </w:rPr>
        <w:drawing>
          <wp:inline distT="0" distB="0" distL="0" distR="0" wp14:anchorId="7A7CC01C" wp14:editId="668AEA2B">
            <wp:extent cx="4229010" cy="1439515"/>
            <wp:effectExtent l="0" t="0" r="635" b="889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pic:nvPicPr>
                  <pic:blipFill rotWithShape="1">
                    <a:blip r:embed="rId27"/>
                    <a:srcRect l="1980" r="1901"/>
                    <a:stretch/>
                  </pic:blipFill>
                  <pic:spPr bwMode="auto">
                    <a:xfrm>
                      <a:off x="0" y="0"/>
                      <a:ext cx="4230435" cy="1440000"/>
                    </a:xfrm>
                    <a:prstGeom prst="rect">
                      <a:avLst/>
                    </a:prstGeom>
                    <a:ln>
                      <a:noFill/>
                    </a:ln>
                    <a:extLst>
                      <a:ext uri="{53640926-AAD7-44D8-BBD7-CCE9431645EC}">
                        <a14:shadowObscured xmlns:a14="http://schemas.microsoft.com/office/drawing/2010/main"/>
                      </a:ext>
                    </a:extLst>
                  </pic:spPr>
                </pic:pic>
              </a:graphicData>
            </a:graphic>
          </wp:inline>
        </w:drawing>
      </w:r>
    </w:p>
    <w:p w14:paraId="22A7B7A4" w14:textId="1F3DCE8C" w:rsidR="00796FBF" w:rsidRDefault="00D26F1B" w:rsidP="00E83DC9">
      <w:pPr>
        <w:pStyle w:val="Descripcin"/>
        <w:spacing w:after="120"/>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19</w:t>
      </w:r>
      <w:r w:rsidR="007A6132">
        <w:rPr>
          <w:noProof/>
        </w:rPr>
        <w:fldChar w:fldCharType="end"/>
      </w:r>
      <w:r w:rsidR="00E83DC9">
        <w:t>: Gráfica 1: Propagación hacia las venas pulmonares de la aurícula izquierda. Gráfica 2: El torso visto desde la parte trasera.</w:t>
      </w:r>
    </w:p>
    <w:p w14:paraId="74CAB953" w14:textId="77777777" w:rsidR="00BD6DFB" w:rsidRDefault="00BD6DFB" w:rsidP="00BD6DFB">
      <w:pPr>
        <w:keepNext/>
        <w:spacing w:after="0"/>
        <w:jc w:val="center"/>
      </w:pPr>
      <w:r w:rsidRPr="00BD6DFB">
        <w:rPr>
          <w:noProof/>
        </w:rPr>
        <w:drawing>
          <wp:inline distT="0" distB="0" distL="0" distR="0" wp14:anchorId="6466E24F" wp14:editId="4CD1B9C3">
            <wp:extent cx="3504295" cy="2880000"/>
            <wp:effectExtent l="0" t="0" r="127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pic:nvPicPr>
                  <pic:blipFill>
                    <a:blip r:embed="rId28"/>
                    <a:stretch>
                      <a:fillRect/>
                    </a:stretch>
                  </pic:blipFill>
                  <pic:spPr>
                    <a:xfrm>
                      <a:off x="0" y="0"/>
                      <a:ext cx="3504295" cy="2880000"/>
                    </a:xfrm>
                    <a:prstGeom prst="rect">
                      <a:avLst/>
                    </a:prstGeom>
                  </pic:spPr>
                </pic:pic>
              </a:graphicData>
            </a:graphic>
          </wp:inline>
        </w:drawing>
      </w:r>
    </w:p>
    <w:p w14:paraId="6B8B2192" w14:textId="3F688BE1" w:rsidR="009105B8" w:rsidRDefault="00BD6DFB" w:rsidP="00E83DC9">
      <w:pPr>
        <w:pStyle w:val="Descripcin"/>
        <w:spacing w:after="120"/>
        <w:jc w:val="center"/>
      </w:pPr>
      <w:r>
        <w:t xml:space="preserve">Ilustración </w:t>
      </w:r>
      <w:r w:rsidR="007A6132">
        <w:fldChar w:fldCharType="begin"/>
      </w:r>
      <w:r w:rsidR="007A6132">
        <w:instrText xml:space="preserve"> </w:instrText>
      </w:r>
      <w:r w:rsidR="007A6132">
        <w:instrText xml:space="preserve">SEQ Ilustración \* ARABIC </w:instrText>
      </w:r>
      <w:r w:rsidR="007A6132">
        <w:fldChar w:fldCharType="separate"/>
      </w:r>
      <w:r w:rsidR="007F2A1B">
        <w:rPr>
          <w:noProof/>
        </w:rPr>
        <w:t>20</w:t>
      </w:r>
      <w:r w:rsidR="007A6132">
        <w:rPr>
          <w:noProof/>
        </w:rPr>
        <w:fldChar w:fldCharType="end"/>
      </w:r>
      <w:r w:rsidR="00E83DC9">
        <w:t>: Gráfica 1: Último punto de las aurículas en despolarizarse: vena pulmonar inferior. Gráfica 2: El torso en estado neutro. Gráfica 3: ondas P producidas en cada una de las derivaciones estándar y precordiales.</w:t>
      </w:r>
      <w:r w:rsidR="009105B8">
        <w:br w:type="page"/>
      </w:r>
    </w:p>
    <w:p w14:paraId="22B4A9DD" w14:textId="5CA80B24" w:rsidR="00E82482" w:rsidRDefault="00E82482" w:rsidP="005444C3">
      <w:pPr>
        <w:pStyle w:val="Prrafodelista"/>
        <w:numPr>
          <w:ilvl w:val="0"/>
          <w:numId w:val="1"/>
        </w:numPr>
        <w:spacing w:after="60"/>
        <w:jc w:val="both"/>
        <w:rPr>
          <w:b/>
          <w:bCs/>
        </w:rPr>
      </w:pPr>
      <w:r w:rsidRPr="00FC63C3">
        <w:rPr>
          <w:b/>
          <w:bCs/>
        </w:rPr>
        <w:lastRenderedPageBreak/>
        <w:t>Observe el frente de onda de despolarización de las aurículas. ¿Se observa alguna diferencia con respecto a la simulación anterior? ¿Dónde se encuentra el último punto de las aurículas en despolarizarse? ¿En qué instante se produce el último tiempo de activación</w:t>
      </w:r>
      <w:r w:rsidR="00FC63C3" w:rsidRPr="00FC63C3">
        <w:rPr>
          <w:b/>
          <w:bCs/>
        </w:rPr>
        <w:t>?</w:t>
      </w:r>
    </w:p>
    <w:p w14:paraId="0DFD71A1" w14:textId="7D8B22A7" w:rsidR="00E518B3" w:rsidRDefault="006F44E5" w:rsidP="00161CE5">
      <w:pPr>
        <w:spacing w:after="120"/>
        <w:ind w:firstLine="708"/>
        <w:jc w:val="both"/>
      </w:pPr>
      <w:r>
        <w:t xml:space="preserve">Observando las imágenes </w:t>
      </w:r>
      <w:r w:rsidR="001F7604">
        <w:t>mostradas en este ejercicio y del ejercicio anterior</w:t>
      </w:r>
      <w:r w:rsidR="00323671">
        <w:t xml:space="preserve">, </w:t>
      </w:r>
      <w:r w:rsidR="004C49DF">
        <w:t>se puede</w:t>
      </w:r>
      <w:r w:rsidR="00323671">
        <w:t xml:space="preserve"> concluir que</w:t>
      </w:r>
      <w:r w:rsidR="005F2D10">
        <w:t>, en cuanto a la propagación de la despolarización ventricular</w:t>
      </w:r>
      <w:r w:rsidR="002231F9">
        <w:t>,</w:t>
      </w:r>
      <w:r w:rsidR="00323671">
        <w:t xml:space="preserve"> </w:t>
      </w:r>
      <w:r w:rsidR="0046298E">
        <w:t xml:space="preserve">hay algunas diferencias, siendo estas tan sutiles que no se pueden percibir </w:t>
      </w:r>
      <w:r w:rsidR="006175F8">
        <w:t>con</w:t>
      </w:r>
      <w:r w:rsidR="0046298E">
        <w:t xml:space="preserve"> el ojo</w:t>
      </w:r>
      <w:r w:rsidR="00963BF1">
        <w:t xml:space="preserve">. Esto quiere decir, que se entiende que hay diferencias debido a los </w:t>
      </w:r>
      <w:r w:rsidR="00AD3D24">
        <w:t xml:space="preserve">distintos </w:t>
      </w:r>
      <w:r w:rsidR="00963BF1">
        <w:t xml:space="preserve">tejidos </w:t>
      </w:r>
      <w:r w:rsidR="00A41043">
        <w:t>en ambos modelos utilizados (anisótropo en el primero e isótropo en el segundo)</w:t>
      </w:r>
      <w:r w:rsidR="00BE1990">
        <w:t>.</w:t>
      </w:r>
      <w:r w:rsidR="00CB2300">
        <w:t xml:space="preserve"> </w:t>
      </w:r>
    </w:p>
    <w:p w14:paraId="6A8BE9C4" w14:textId="4FFC3B59" w:rsidR="006F44E5" w:rsidRDefault="00CB2300" w:rsidP="00161CE5">
      <w:pPr>
        <w:spacing w:after="120"/>
        <w:ind w:firstLine="708"/>
        <w:jc w:val="both"/>
      </w:pPr>
      <w:r>
        <w:t xml:space="preserve">Por tanto, </w:t>
      </w:r>
      <w:r w:rsidR="00C13423">
        <w:t xml:space="preserve">la única manera de explicar en que se diferencian ambos tejidos </w:t>
      </w:r>
      <w:r w:rsidR="00C81EE2">
        <w:t>es desde un punto de</w:t>
      </w:r>
      <w:r w:rsidR="00E518B3">
        <w:t xml:space="preserve"> vista te</w:t>
      </w:r>
      <w:r w:rsidR="009D1FBB">
        <w:t>órico</w:t>
      </w:r>
      <w:r w:rsidR="00C13423">
        <w:t>. E</w:t>
      </w:r>
      <w:r>
        <w:t xml:space="preserve">l proceso </w:t>
      </w:r>
      <w:r w:rsidR="009D1FBB">
        <w:t xml:space="preserve">de propagación en un tejido isótropo </w:t>
      </w:r>
      <w:r w:rsidR="00CB2C22">
        <w:t xml:space="preserve">no posee una dirección de preferencia </w:t>
      </w:r>
      <w:r w:rsidR="000D4806">
        <w:t>para la propagación, siendo igual de rápido tanto longitudinalmente como transversalmente</w:t>
      </w:r>
      <w:r w:rsidR="008600E1">
        <w:t xml:space="preserve"> </w:t>
      </w:r>
      <w:r w:rsidR="000D4806">
        <w:t xml:space="preserve">a las flechas </w:t>
      </w:r>
      <w:r w:rsidR="00C81EE2">
        <w:t xml:space="preserve">que aparecen en la </w:t>
      </w:r>
      <w:r w:rsidR="00C81EE2" w:rsidRPr="00C81EE2">
        <w:rPr>
          <w:i/>
          <w:iCs/>
        </w:rPr>
        <w:t>Ilustración 1</w:t>
      </w:r>
      <w:r w:rsidR="00AE6CB7">
        <w:t xml:space="preserve">. Esto no sucede en el tejido anisótropo, ya que su propagación es más veloz en el sentido </w:t>
      </w:r>
      <w:r w:rsidR="00C618CE">
        <w:t xml:space="preserve">longitudinal. También cabe destacar, </w:t>
      </w:r>
      <w:r w:rsidR="00C66C3D">
        <w:t>que,</w:t>
      </w:r>
      <w:r w:rsidR="00C618CE">
        <w:t xml:space="preserve"> en los haces de dirección preferente, tanto en tejido anisótropo como en isótropo</w:t>
      </w:r>
      <w:r w:rsidR="008206B6">
        <w:t>, a pesar de las direcciones, son las zonas por las que la propagación es más rápida.</w:t>
      </w:r>
    </w:p>
    <w:p w14:paraId="35C049E9" w14:textId="2B4A4A35" w:rsidR="00FC63C3" w:rsidRDefault="00FC63C3" w:rsidP="00DF03C1">
      <w:pPr>
        <w:pStyle w:val="Prrafodelista"/>
        <w:numPr>
          <w:ilvl w:val="0"/>
          <w:numId w:val="1"/>
        </w:numPr>
        <w:spacing w:after="60"/>
        <w:jc w:val="both"/>
        <w:rPr>
          <w:b/>
          <w:bCs/>
        </w:rPr>
      </w:pPr>
      <w:r w:rsidRPr="00FC63C3">
        <w:rPr>
          <w:b/>
          <w:bCs/>
        </w:rPr>
        <w:t>¿Se observan cambios en los patrones de propagación sobre el torso?</w:t>
      </w:r>
    </w:p>
    <w:p w14:paraId="5676C851" w14:textId="6E4EEE75" w:rsidR="00BE27E4" w:rsidRDefault="001E0840" w:rsidP="00CD1A44">
      <w:pPr>
        <w:spacing w:after="120"/>
        <w:ind w:firstLine="708"/>
        <w:jc w:val="both"/>
      </w:pPr>
      <w:r>
        <w:t>En cuanto a las diferencias en el torso</w:t>
      </w:r>
      <w:r w:rsidR="00C015CB">
        <w:t xml:space="preserve">, sucede lo mismo que en el apartado anterior. </w:t>
      </w:r>
      <w:r w:rsidR="00302C5C">
        <w:t>Comparando las imágenes obtenidas de ambos scripts, no se puede observar ninguna diferencia</w:t>
      </w:r>
      <w:r w:rsidR="00BF7964">
        <w:t xml:space="preserve"> apreciable por el ojo, ya que el proceso que siguen es el mismo</w:t>
      </w:r>
      <w:r w:rsidR="00CD1A44">
        <w:t>, siendo los patrones iguales.</w:t>
      </w:r>
    </w:p>
    <w:p w14:paraId="724758F0" w14:textId="06166D65" w:rsidR="00D5550D" w:rsidRPr="00BE27E4" w:rsidRDefault="006B347E" w:rsidP="00CD1A44">
      <w:pPr>
        <w:spacing w:after="120"/>
        <w:ind w:firstLine="708"/>
        <w:jc w:val="both"/>
      </w:pPr>
      <w:r>
        <w:t>No obstante</w:t>
      </w:r>
      <w:r w:rsidR="00D5550D">
        <w:t>, al ser dos tejidos con características diferentes, la propagación en el torso tendrá d</w:t>
      </w:r>
      <w:r w:rsidR="00A567A1">
        <w:t>esigualdades, las cuales serán proporcionales a las de estos.</w:t>
      </w:r>
    </w:p>
    <w:p w14:paraId="5C0DA9CB" w14:textId="7366B49B" w:rsidR="00FC63C3" w:rsidRPr="003C465E" w:rsidRDefault="00FC63C3" w:rsidP="00161CE5">
      <w:pPr>
        <w:pStyle w:val="Prrafodelista"/>
        <w:numPr>
          <w:ilvl w:val="0"/>
          <w:numId w:val="1"/>
        </w:numPr>
        <w:spacing w:after="60"/>
        <w:jc w:val="both"/>
        <w:rPr>
          <w:b/>
          <w:bCs/>
        </w:rPr>
      </w:pPr>
      <w:r w:rsidRPr="00FC63C3">
        <w:rPr>
          <w:b/>
          <w:bCs/>
        </w:rPr>
        <w:t xml:space="preserve">¿Se observan cambios en la morfología y/o duración de las ondas P? </w:t>
      </w:r>
      <w:r w:rsidRPr="003C465E">
        <w:rPr>
          <w:b/>
          <w:bCs/>
        </w:rPr>
        <w:t>En caso afirmativo, ¿a qué se debe?</w:t>
      </w:r>
    </w:p>
    <w:p w14:paraId="2C5B0706" w14:textId="3C1A9E19" w:rsidR="002208A6" w:rsidRDefault="00161CE5" w:rsidP="002208A6">
      <w:pPr>
        <w:spacing w:after="60"/>
        <w:ind w:firstLine="708"/>
        <w:jc w:val="both"/>
      </w:pPr>
      <w:r>
        <w:t xml:space="preserve">Sin embargo, a pesar de que </w:t>
      </w:r>
      <w:r w:rsidR="00577C3E">
        <w:t>no haya diferencias apreciables</w:t>
      </w:r>
      <w:r w:rsidR="006B347E">
        <w:t xml:space="preserve"> (en los resultados dados por los scripts de Matlab)</w:t>
      </w:r>
      <w:r w:rsidR="00577C3E">
        <w:t xml:space="preserve"> en cuanto a la propagación de la despolarización auricular y al tor</w:t>
      </w:r>
      <w:r w:rsidR="00F167FD">
        <w:t>so, centrándose en</w:t>
      </w:r>
      <w:r>
        <w:t xml:space="preserve"> las ondas P (</w:t>
      </w:r>
      <w:r w:rsidRPr="003E2241">
        <w:rPr>
          <w:i/>
          <w:iCs/>
        </w:rPr>
        <w:t xml:space="preserve">Ilustración </w:t>
      </w:r>
      <w:r w:rsidR="00C66C3D">
        <w:rPr>
          <w:i/>
          <w:iCs/>
        </w:rPr>
        <w:t>11</w:t>
      </w:r>
      <w:r>
        <w:t xml:space="preserve"> para el tejido anisótropo e </w:t>
      </w:r>
      <w:r w:rsidRPr="003E2241">
        <w:rPr>
          <w:i/>
          <w:iCs/>
        </w:rPr>
        <w:t xml:space="preserve">Ilustración </w:t>
      </w:r>
      <w:r w:rsidR="00C66C3D">
        <w:rPr>
          <w:i/>
          <w:iCs/>
        </w:rPr>
        <w:t>20</w:t>
      </w:r>
      <w:r>
        <w:t xml:space="preserve"> para el tejido isótropo), se puede destacar una diferencia. Las ondas P</w:t>
      </w:r>
      <w:r w:rsidR="00750A98">
        <w:t xml:space="preserve">, </w:t>
      </w:r>
      <w:r w:rsidR="00BC71F5">
        <w:t>referente a su morfología,</w:t>
      </w:r>
      <w:r>
        <w:t xml:space="preserve"> son más “redondeadas”</w:t>
      </w:r>
      <w:r w:rsidR="00BC71F5">
        <w:t xml:space="preserve"> aquellas mostradas en este ejercicio</w:t>
      </w:r>
      <w:r>
        <w:t>, mientras que las ondas P del ejercicio previo son más “picudas”.</w:t>
      </w:r>
      <w:r w:rsidR="00CF2B97">
        <w:t xml:space="preserve"> </w:t>
      </w:r>
    </w:p>
    <w:p w14:paraId="10637437" w14:textId="115520ED" w:rsidR="00161CE5" w:rsidRPr="006F44E5" w:rsidRDefault="00CF2B97" w:rsidP="00161CE5">
      <w:pPr>
        <w:spacing w:after="120"/>
        <w:ind w:firstLine="708"/>
        <w:jc w:val="both"/>
      </w:pPr>
      <w:r>
        <w:t xml:space="preserve">Además, </w:t>
      </w:r>
      <w:r w:rsidR="002208A6">
        <w:t>en relación con</w:t>
      </w:r>
      <w:r w:rsidR="00296CF1">
        <w:t xml:space="preserve"> su duración</w:t>
      </w:r>
      <w:r w:rsidR="003E2241">
        <w:t>,</w:t>
      </w:r>
      <w:r w:rsidR="00296CF1">
        <w:t xml:space="preserve"> </w:t>
      </w:r>
      <w:r w:rsidR="003E2241">
        <w:t xml:space="preserve">se puede ver que </w:t>
      </w:r>
      <w:r w:rsidR="000355BF">
        <w:t>las ondas P en tejido isótropo son más cortas (aproximadamente 0.1 s</w:t>
      </w:r>
      <w:r w:rsidR="002208A6">
        <w:t>)</w:t>
      </w:r>
      <w:r w:rsidR="00082DE2">
        <w:t xml:space="preserve">, que </w:t>
      </w:r>
      <w:r w:rsidR="00C12CCC">
        <w:t xml:space="preserve">en tejido anisótropo (aproximadamente 0.12 s). La duración se puede ver en las </w:t>
      </w:r>
      <w:r w:rsidR="00C12CCC" w:rsidRPr="00DE02AE">
        <w:rPr>
          <w:i/>
          <w:iCs/>
        </w:rPr>
        <w:t xml:space="preserve">Ilustraciones </w:t>
      </w:r>
      <w:r w:rsidR="00C66C3D">
        <w:rPr>
          <w:i/>
          <w:iCs/>
        </w:rPr>
        <w:t xml:space="preserve">11 </w:t>
      </w:r>
      <w:r w:rsidR="00C12CCC" w:rsidRPr="00DE02AE">
        <w:rPr>
          <w:i/>
          <w:iCs/>
        </w:rPr>
        <w:t xml:space="preserve">y </w:t>
      </w:r>
      <w:r w:rsidR="00C66C3D">
        <w:rPr>
          <w:i/>
          <w:iCs/>
        </w:rPr>
        <w:t>20</w:t>
      </w:r>
      <w:r w:rsidR="00DE02AE">
        <w:t>, siempre tomando una aproximación.</w:t>
      </w:r>
    </w:p>
    <w:p w14:paraId="462BA494" w14:textId="68F4E9CA" w:rsidR="00FC63C3" w:rsidRDefault="00FC63C3">
      <w:r>
        <w:br w:type="page"/>
      </w:r>
    </w:p>
    <w:p w14:paraId="4C5CD3EB" w14:textId="2BD57920" w:rsidR="00FC63C3" w:rsidRDefault="00FC63C3" w:rsidP="00462155">
      <w:pPr>
        <w:pStyle w:val="Ttulo1"/>
        <w:spacing w:before="0"/>
      </w:pPr>
      <w:bookmarkStart w:id="2" w:name="_Toc103890147"/>
      <w:proofErr w:type="spellStart"/>
      <w:r>
        <w:lastRenderedPageBreak/>
        <w:t>Lab.c</w:t>
      </w:r>
      <w:bookmarkEnd w:id="2"/>
      <w:proofErr w:type="spellEnd"/>
    </w:p>
    <w:p w14:paraId="7CE6BF21" w14:textId="075E6CD0" w:rsidR="00FC63C3" w:rsidRDefault="00FC63C3" w:rsidP="00BC1B9B">
      <w:pPr>
        <w:spacing w:after="0"/>
        <w:jc w:val="both"/>
        <w:rPr>
          <w:b/>
          <w:bCs/>
        </w:rPr>
      </w:pPr>
      <w:r w:rsidRPr="00E60783">
        <w:rPr>
          <w:b/>
          <w:bCs/>
        </w:rPr>
        <w:t>Visualización del ritmo sinusal con un torso homogéneo.</w:t>
      </w:r>
      <w:r w:rsidR="00BC1B9B">
        <w:rPr>
          <w:b/>
          <w:bCs/>
        </w:rPr>
        <w:t xml:space="preserve"> </w:t>
      </w:r>
      <w:r w:rsidRPr="00BC1B9B">
        <w:rPr>
          <w:b/>
          <w:bCs/>
        </w:rPr>
        <w:t xml:space="preserve">Seleccione las opciones del menú </w:t>
      </w:r>
      <w:r w:rsidRPr="00BC1B9B">
        <w:rPr>
          <w:b/>
          <w:bCs/>
          <w:i/>
          <w:iCs/>
        </w:rPr>
        <w:t>Sinus Rhythm: Atria (Homogeneous Torso 1/2/3)</w:t>
      </w:r>
      <w:r w:rsidRPr="00BC1B9B">
        <w:rPr>
          <w:b/>
          <w:bCs/>
        </w:rPr>
        <w:t xml:space="preserve">, correspondientes a una propagación normal en ritmo sinusal que comienza en el nodo sinoauricular. En ellas, el tejido auricular conserva su </w:t>
      </w:r>
      <w:r w:rsidR="00E60783" w:rsidRPr="00BC1B9B">
        <w:rPr>
          <w:b/>
          <w:bCs/>
        </w:rPr>
        <w:t>anisotropía,</w:t>
      </w:r>
      <w:r w:rsidRPr="00BC1B9B">
        <w:rPr>
          <w:b/>
          <w:bCs/>
        </w:rPr>
        <w:t xml:space="preserve"> pero a diferencia de los casos anteriores, se ha utilizado un torso homogéneo, es decir, se ha asignado el mismo valor de conductividad a todos los órganos y regiones del torso.</w:t>
      </w:r>
    </w:p>
    <w:p w14:paraId="1696E140" w14:textId="7E7E515D" w:rsidR="00FC63C3" w:rsidRDefault="00FC63C3" w:rsidP="005600DD">
      <w:pPr>
        <w:pStyle w:val="Prrafodelista"/>
        <w:numPr>
          <w:ilvl w:val="0"/>
          <w:numId w:val="1"/>
        </w:numPr>
        <w:spacing w:after="60"/>
        <w:jc w:val="both"/>
        <w:rPr>
          <w:b/>
          <w:bCs/>
        </w:rPr>
      </w:pPr>
      <w:r w:rsidRPr="00E60783">
        <w:rPr>
          <w:b/>
          <w:bCs/>
        </w:rPr>
        <w:t>¿Se observan cambios en los patrones de propagación sobre el torso con respecto al primer caso visualizado?</w:t>
      </w:r>
    </w:p>
    <w:p w14:paraId="72338C34" w14:textId="3EC95989" w:rsidR="00901C32" w:rsidRPr="00901C32" w:rsidRDefault="00901C32" w:rsidP="005600DD">
      <w:pPr>
        <w:spacing w:after="120"/>
        <w:ind w:firstLine="708"/>
        <w:jc w:val="both"/>
      </w:pPr>
      <w:r>
        <w:t>Al poseer tejido anisótropo en ambos</w:t>
      </w:r>
      <w:r w:rsidR="006F2719">
        <w:t xml:space="preserve"> (como bien indica el enunciado)</w:t>
      </w:r>
      <w:r>
        <w:t xml:space="preserve">, el patrón de propagación de la despolarización auricular </w:t>
      </w:r>
      <w:r w:rsidR="00A152FD">
        <w:t>será el mismo en ambos ejercicios.</w:t>
      </w:r>
    </w:p>
    <w:p w14:paraId="4F045DE3" w14:textId="32328375" w:rsidR="00FC63C3" w:rsidRDefault="00FC63C3" w:rsidP="005600DD">
      <w:pPr>
        <w:pStyle w:val="Prrafodelista"/>
        <w:numPr>
          <w:ilvl w:val="0"/>
          <w:numId w:val="1"/>
        </w:numPr>
        <w:spacing w:after="60"/>
        <w:jc w:val="both"/>
        <w:rPr>
          <w:b/>
          <w:bCs/>
        </w:rPr>
      </w:pPr>
      <w:r w:rsidRPr="00E60783">
        <w:rPr>
          <w:b/>
          <w:bCs/>
        </w:rPr>
        <w:t>¿Se observan cambios en las ondas P con respecto al primer caso visualizado?</w:t>
      </w:r>
    </w:p>
    <w:p w14:paraId="7AEC853A" w14:textId="77A45F3D" w:rsidR="000118E5" w:rsidRDefault="00923DED" w:rsidP="00462155">
      <w:pPr>
        <w:spacing w:after="60"/>
        <w:ind w:firstLine="708"/>
        <w:jc w:val="both"/>
      </w:pPr>
      <w:r>
        <w:t>Lo sucedido en la sección anterior vuelve a suceder con las ondas P, ya que al presentar un mismo tejido</w:t>
      </w:r>
      <w:r w:rsidR="00696973">
        <w:t xml:space="preserve"> no</w:t>
      </w:r>
      <w:r>
        <w:t xml:space="preserve"> habrá </w:t>
      </w:r>
      <w:r w:rsidR="005600DD">
        <w:t>unas diferencias muy claras</w:t>
      </w:r>
      <w:r w:rsidR="00696973">
        <w:t>, a pesar de que en cada caso tengan una conductividad distinta para todo el torso.</w:t>
      </w:r>
    </w:p>
    <w:p w14:paraId="3D92FAF4" w14:textId="77777777" w:rsidR="00C46B35" w:rsidRDefault="00C46B35" w:rsidP="00C46B35">
      <w:pPr>
        <w:keepNext/>
        <w:spacing w:after="0"/>
        <w:jc w:val="center"/>
      </w:pPr>
      <w:r w:rsidRPr="000118E5">
        <w:rPr>
          <w:noProof/>
        </w:rPr>
        <w:drawing>
          <wp:inline distT="0" distB="0" distL="0" distR="0" wp14:anchorId="2FFE2C6E" wp14:editId="4728A841">
            <wp:extent cx="3108061" cy="1440000"/>
            <wp:effectExtent l="0" t="0" r="0" b="8255"/>
            <wp:docPr id="27"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10;&#10;Descripción generada automáticamente"/>
                    <pic:cNvPicPr/>
                  </pic:nvPicPr>
                  <pic:blipFill>
                    <a:blip r:embed="rId29"/>
                    <a:stretch>
                      <a:fillRect/>
                    </a:stretch>
                  </pic:blipFill>
                  <pic:spPr>
                    <a:xfrm>
                      <a:off x="0" y="0"/>
                      <a:ext cx="3108061" cy="1440000"/>
                    </a:xfrm>
                    <a:prstGeom prst="rect">
                      <a:avLst/>
                    </a:prstGeom>
                  </pic:spPr>
                </pic:pic>
              </a:graphicData>
            </a:graphic>
          </wp:inline>
        </w:drawing>
      </w:r>
    </w:p>
    <w:p w14:paraId="4AB229E6" w14:textId="132D1971" w:rsidR="00C46B35" w:rsidRPr="00C46B35" w:rsidRDefault="00C46B35" w:rsidP="00917010">
      <w:pPr>
        <w:pStyle w:val="Descripcin"/>
        <w:spacing w:after="60"/>
        <w:jc w:val="center"/>
      </w:pPr>
      <w:r>
        <w:t xml:space="preserve">Ilustración </w:t>
      </w:r>
      <w:fldSimple w:instr=" SEQ Ilustración \* ARABIC ">
        <w:r w:rsidR="007F2A1B">
          <w:rPr>
            <w:noProof/>
          </w:rPr>
          <w:t>21</w:t>
        </w:r>
      </w:fldSimple>
      <w:r>
        <w:t xml:space="preserve">: Ondas P de la </w:t>
      </w:r>
      <w:r w:rsidRPr="00C46B35">
        <w:t>Opción Sinus Rhythm: Atria (Homogeneous Torso 1)</w:t>
      </w:r>
      <w:r w:rsidR="00761ABA">
        <w:t>.</w:t>
      </w:r>
    </w:p>
    <w:p w14:paraId="4C23381F" w14:textId="77777777" w:rsidR="00761ABA" w:rsidRDefault="00761ABA" w:rsidP="00462155">
      <w:pPr>
        <w:keepNext/>
        <w:spacing w:after="0"/>
        <w:jc w:val="center"/>
      </w:pPr>
      <w:r w:rsidRPr="00761ABA">
        <w:rPr>
          <w:noProof/>
        </w:rPr>
        <w:drawing>
          <wp:inline distT="0" distB="0" distL="0" distR="0" wp14:anchorId="05565F5A" wp14:editId="582D3DDA">
            <wp:extent cx="3143969" cy="1440000"/>
            <wp:effectExtent l="0" t="0" r="0" b="8255"/>
            <wp:docPr id="28" name="Imagen 2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10;&#10;Descripción generada automáticamente"/>
                    <pic:cNvPicPr/>
                  </pic:nvPicPr>
                  <pic:blipFill>
                    <a:blip r:embed="rId30"/>
                    <a:stretch>
                      <a:fillRect/>
                    </a:stretch>
                  </pic:blipFill>
                  <pic:spPr>
                    <a:xfrm>
                      <a:off x="0" y="0"/>
                      <a:ext cx="3143969" cy="1440000"/>
                    </a:xfrm>
                    <a:prstGeom prst="rect">
                      <a:avLst/>
                    </a:prstGeom>
                  </pic:spPr>
                </pic:pic>
              </a:graphicData>
            </a:graphic>
          </wp:inline>
        </w:drawing>
      </w:r>
    </w:p>
    <w:p w14:paraId="78570620" w14:textId="3004AF65" w:rsidR="00C46B35" w:rsidRDefault="00761ABA" w:rsidP="00917010">
      <w:pPr>
        <w:pStyle w:val="Descripcin"/>
        <w:spacing w:after="60"/>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22</w:t>
      </w:r>
      <w:r w:rsidR="007A6132">
        <w:rPr>
          <w:noProof/>
        </w:rPr>
        <w:fldChar w:fldCharType="end"/>
      </w:r>
      <w:r>
        <w:t xml:space="preserve">: Ondas P de la </w:t>
      </w:r>
      <w:r w:rsidRPr="00C46B35">
        <w:t xml:space="preserve">Opción Sinus Rhythm: Atria (Homogeneous Torso </w:t>
      </w:r>
      <w:r>
        <w:t>2).</w:t>
      </w:r>
    </w:p>
    <w:p w14:paraId="18E78762" w14:textId="77777777" w:rsidR="00462155" w:rsidRDefault="00462155" w:rsidP="00462155">
      <w:pPr>
        <w:keepNext/>
        <w:spacing w:after="0"/>
        <w:jc w:val="center"/>
      </w:pPr>
      <w:r w:rsidRPr="00462155">
        <w:rPr>
          <w:noProof/>
        </w:rPr>
        <w:drawing>
          <wp:inline distT="0" distB="0" distL="0" distR="0" wp14:anchorId="47F33332" wp14:editId="4A94EF4F">
            <wp:extent cx="3152874" cy="1440000"/>
            <wp:effectExtent l="0" t="0" r="0" b="8255"/>
            <wp:docPr id="29" name="Imagen 2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barras&#10;&#10;Descripción generada automáticamente"/>
                    <pic:cNvPicPr/>
                  </pic:nvPicPr>
                  <pic:blipFill>
                    <a:blip r:embed="rId31"/>
                    <a:stretch>
                      <a:fillRect/>
                    </a:stretch>
                  </pic:blipFill>
                  <pic:spPr>
                    <a:xfrm>
                      <a:off x="0" y="0"/>
                      <a:ext cx="3152874" cy="1440000"/>
                    </a:xfrm>
                    <a:prstGeom prst="rect">
                      <a:avLst/>
                    </a:prstGeom>
                  </pic:spPr>
                </pic:pic>
              </a:graphicData>
            </a:graphic>
          </wp:inline>
        </w:drawing>
      </w:r>
    </w:p>
    <w:p w14:paraId="0541817D" w14:textId="5BAA9BDF" w:rsidR="00462155" w:rsidRDefault="00462155" w:rsidP="00917010">
      <w:pPr>
        <w:pStyle w:val="Descripcin"/>
        <w:spacing w:after="60"/>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23</w:t>
      </w:r>
      <w:r w:rsidR="007A6132">
        <w:rPr>
          <w:noProof/>
        </w:rPr>
        <w:fldChar w:fldCharType="end"/>
      </w:r>
      <w:r>
        <w:t xml:space="preserve">: Ondas P de la </w:t>
      </w:r>
      <w:r w:rsidRPr="00C46B35">
        <w:t xml:space="preserve">Opción Sinus Rhythm: Atria (Homogeneous Torso </w:t>
      </w:r>
      <w:r>
        <w:t>3)</w:t>
      </w:r>
    </w:p>
    <w:p w14:paraId="69529707" w14:textId="072E9EE1" w:rsidR="005600DD" w:rsidRDefault="00696973" w:rsidP="003C7E08">
      <w:pPr>
        <w:ind w:firstLine="708"/>
        <w:jc w:val="both"/>
      </w:pPr>
      <w:r>
        <w:t xml:space="preserve">Por tanto, gracias también a las </w:t>
      </w:r>
      <w:r w:rsidR="003C7E08">
        <w:t>ilustraciones, podemos concluir que, a pesar de tener un torso homogéneo, es decir, que todos sus componentes tengan las mismas conductividades</w:t>
      </w:r>
      <w:r w:rsidR="0053202A">
        <w:t xml:space="preserve"> (</w:t>
      </w:r>
      <w:proofErr w:type="spellStart"/>
      <w:r w:rsidR="0053202A" w:rsidRPr="0053202A">
        <w:rPr>
          <w:i/>
          <w:iCs/>
        </w:rPr>
        <w:t>Lab.c</w:t>
      </w:r>
      <w:proofErr w:type="spellEnd"/>
      <w:r w:rsidR="0053202A">
        <w:t>)</w:t>
      </w:r>
      <w:r w:rsidR="003C7E08">
        <w:t>, no se diferenciar</w:t>
      </w:r>
      <w:r w:rsidR="007927F5">
        <w:t>á</w:t>
      </w:r>
      <w:r w:rsidR="003C7E08">
        <w:t xml:space="preserve"> </w:t>
      </w:r>
      <w:r w:rsidR="00917010">
        <w:t xml:space="preserve">mucho </w:t>
      </w:r>
      <w:r w:rsidR="003C7E08">
        <w:t>de los resultados cuando las conductividades son diferentes</w:t>
      </w:r>
      <w:r w:rsidR="0053202A">
        <w:t xml:space="preserve"> (</w:t>
      </w:r>
      <w:proofErr w:type="spellStart"/>
      <w:r w:rsidR="0053202A" w:rsidRPr="0053202A">
        <w:rPr>
          <w:i/>
          <w:iCs/>
        </w:rPr>
        <w:t>Lab.a</w:t>
      </w:r>
      <w:proofErr w:type="spellEnd"/>
      <w:r w:rsidR="0053202A">
        <w:t>)</w:t>
      </w:r>
      <w:r w:rsidR="003C7E08">
        <w:t>.</w:t>
      </w:r>
      <w:r w:rsidR="006E407C">
        <w:t xml:space="preserve"> Sin embargo, cabe resaltar que c</w:t>
      </w:r>
      <w:r w:rsidR="006E407C">
        <w:t xml:space="preserve">on conductividades muy </w:t>
      </w:r>
      <w:r w:rsidR="006E407C">
        <w:t>dispares</w:t>
      </w:r>
      <w:r w:rsidR="006E407C">
        <w:t xml:space="preserve"> va a aparecer una onda distorsionada por ruido, mientras que cuando son similares se suaviza.</w:t>
      </w:r>
      <w:r w:rsidR="005600DD">
        <w:br w:type="page"/>
      </w:r>
    </w:p>
    <w:p w14:paraId="4B63EF92" w14:textId="563C7B4A" w:rsidR="00E60783" w:rsidRPr="00E60783" w:rsidRDefault="00E60783" w:rsidP="000118E5">
      <w:pPr>
        <w:pStyle w:val="Prrafodelista"/>
        <w:numPr>
          <w:ilvl w:val="0"/>
          <w:numId w:val="1"/>
        </w:numPr>
        <w:spacing w:after="60"/>
        <w:jc w:val="both"/>
        <w:rPr>
          <w:b/>
          <w:bCs/>
        </w:rPr>
      </w:pPr>
      <w:r w:rsidRPr="00E60783">
        <w:rPr>
          <w:b/>
          <w:bCs/>
        </w:rPr>
        <w:lastRenderedPageBreak/>
        <w:t>¿Se observan diferencias entre las 3 simulaciones correspondientes al torso homogéneo, las cuales tienen diferentes valores de conductividad entre sí?</w:t>
      </w:r>
    </w:p>
    <w:p w14:paraId="57ED9199" w14:textId="77777777" w:rsidR="00CE5FEC" w:rsidRDefault="008332D7" w:rsidP="00CE5FEC">
      <w:pPr>
        <w:keepNext/>
        <w:spacing w:after="0"/>
        <w:jc w:val="center"/>
      </w:pPr>
      <w:r w:rsidRPr="008332D7">
        <w:rPr>
          <w:noProof/>
        </w:rPr>
        <w:drawing>
          <wp:inline distT="0" distB="0" distL="0" distR="0" wp14:anchorId="61841886" wp14:editId="26032C26">
            <wp:extent cx="1474700" cy="1080000"/>
            <wp:effectExtent l="0" t="0" r="0" b="6350"/>
            <wp:docPr id="30" name="Imagen 3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superficie&#10;&#10;Descripción generada automáticamente"/>
                    <pic:cNvPicPr/>
                  </pic:nvPicPr>
                  <pic:blipFill>
                    <a:blip r:embed="rId32"/>
                    <a:stretch>
                      <a:fillRect/>
                    </a:stretch>
                  </pic:blipFill>
                  <pic:spPr>
                    <a:xfrm>
                      <a:off x="0" y="0"/>
                      <a:ext cx="1474700" cy="1080000"/>
                    </a:xfrm>
                    <a:prstGeom prst="rect">
                      <a:avLst/>
                    </a:prstGeom>
                  </pic:spPr>
                </pic:pic>
              </a:graphicData>
            </a:graphic>
          </wp:inline>
        </w:drawing>
      </w:r>
      <w:r w:rsidR="002D78B7" w:rsidRPr="002D78B7">
        <w:rPr>
          <w:noProof/>
        </w:rPr>
        <w:drawing>
          <wp:inline distT="0" distB="0" distL="0" distR="0" wp14:anchorId="4D11D168" wp14:editId="0614C11D">
            <wp:extent cx="1448471" cy="1080000"/>
            <wp:effectExtent l="0" t="0" r="0" b="6350"/>
            <wp:docPr id="31" name="Imagen 3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superficie&#10;&#10;Descripción generada automáticamente"/>
                    <pic:cNvPicPr/>
                  </pic:nvPicPr>
                  <pic:blipFill>
                    <a:blip r:embed="rId33"/>
                    <a:stretch>
                      <a:fillRect/>
                    </a:stretch>
                  </pic:blipFill>
                  <pic:spPr>
                    <a:xfrm>
                      <a:off x="0" y="0"/>
                      <a:ext cx="1448471" cy="1080000"/>
                    </a:xfrm>
                    <a:prstGeom prst="rect">
                      <a:avLst/>
                    </a:prstGeom>
                  </pic:spPr>
                </pic:pic>
              </a:graphicData>
            </a:graphic>
          </wp:inline>
        </w:drawing>
      </w:r>
      <w:r w:rsidR="008455B2" w:rsidRPr="008455B2">
        <w:rPr>
          <w:noProof/>
        </w:rPr>
        <w:t xml:space="preserve"> </w:t>
      </w:r>
      <w:r w:rsidR="008455B2" w:rsidRPr="008455B2">
        <w:rPr>
          <w:noProof/>
        </w:rPr>
        <w:drawing>
          <wp:inline distT="0" distB="0" distL="0" distR="0" wp14:anchorId="3F59B937" wp14:editId="5A124009">
            <wp:extent cx="1364882" cy="1080000"/>
            <wp:effectExtent l="0" t="0" r="6985" b="6350"/>
            <wp:docPr id="32" name="Imagen 3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superficie&#10;&#10;Descripción generada automáticamente"/>
                    <pic:cNvPicPr/>
                  </pic:nvPicPr>
                  <pic:blipFill>
                    <a:blip r:embed="rId34"/>
                    <a:stretch>
                      <a:fillRect/>
                    </a:stretch>
                  </pic:blipFill>
                  <pic:spPr>
                    <a:xfrm>
                      <a:off x="0" y="0"/>
                      <a:ext cx="1364882" cy="1080000"/>
                    </a:xfrm>
                    <a:prstGeom prst="rect">
                      <a:avLst/>
                    </a:prstGeom>
                  </pic:spPr>
                </pic:pic>
              </a:graphicData>
            </a:graphic>
          </wp:inline>
        </w:drawing>
      </w:r>
      <w:r w:rsidR="004A6741" w:rsidRPr="004A6741">
        <w:rPr>
          <w:noProof/>
        </w:rPr>
        <w:t xml:space="preserve"> </w:t>
      </w:r>
      <w:r w:rsidR="004A6741" w:rsidRPr="004A6741">
        <w:rPr>
          <w:noProof/>
        </w:rPr>
        <w:drawing>
          <wp:inline distT="0" distB="0" distL="0" distR="0" wp14:anchorId="3A5F9985" wp14:editId="08C1D663">
            <wp:extent cx="1424223" cy="1080000"/>
            <wp:effectExtent l="0" t="0" r="5080" b="6350"/>
            <wp:docPr id="33" name="Imagen 3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Gráfico de superficie&#10;&#10;Descripción generada automáticamente"/>
                    <pic:cNvPicPr/>
                  </pic:nvPicPr>
                  <pic:blipFill>
                    <a:blip r:embed="rId35"/>
                    <a:stretch>
                      <a:fillRect/>
                    </a:stretch>
                  </pic:blipFill>
                  <pic:spPr>
                    <a:xfrm>
                      <a:off x="0" y="0"/>
                      <a:ext cx="1424223" cy="1080000"/>
                    </a:xfrm>
                    <a:prstGeom prst="rect">
                      <a:avLst/>
                    </a:prstGeom>
                  </pic:spPr>
                </pic:pic>
              </a:graphicData>
            </a:graphic>
          </wp:inline>
        </w:drawing>
      </w:r>
      <w:r w:rsidR="00564E06" w:rsidRPr="00564E06">
        <w:rPr>
          <w:noProof/>
        </w:rPr>
        <w:t xml:space="preserve"> </w:t>
      </w:r>
      <w:r w:rsidR="00564E06" w:rsidRPr="00564E06">
        <w:rPr>
          <w:noProof/>
        </w:rPr>
        <w:drawing>
          <wp:inline distT="0" distB="0" distL="0" distR="0" wp14:anchorId="26C68BA9" wp14:editId="48F5F702">
            <wp:extent cx="1424223" cy="1080000"/>
            <wp:effectExtent l="0" t="0" r="5080" b="6350"/>
            <wp:docPr id="34" name="Imagen 34"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superficie&#10;&#10;Descripción generada automáticamente"/>
                    <pic:cNvPicPr/>
                  </pic:nvPicPr>
                  <pic:blipFill>
                    <a:blip r:embed="rId36"/>
                    <a:stretch>
                      <a:fillRect/>
                    </a:stretch>
                  </pic:blipFill>
                  <pic:spPr>
                    <a:xfrm>
                      <a:off x="0" y="0"/>
                      <a:ext cx="1424223" cy="1080000"/>
                    </a:xfrm>
                    <a:prstGeom prst="rect">
                      <a:avLst/>
                    </a:prstGeom>
                  </pic:spPr>
                </pic:pic>
              </a:graphicData>
            </a:graphic>
          </wp:inline>
        </w:drawing>
      </w:r>
      <w:r w:rsidR="007043D8" w:rsidRPr="007043D8">
        <w:rPr>
          <w:noProof/>
        </w:rPr>
        <w:t xml:space="preserve"> </w:t>
      </w:r>
      <w:r w:rsidR="007043D8" w:rsidRPr="007043D8">
        <w:rPr>
          <w:noProof/>
        </w:rPr>
        <w:drawing>
          <wp:inline distT="0" distB="0" distL="0" distR="0" wp14:anchorId="56026059" wp14:editId="6A02D4A5">
            <wp:extent cx="1527050" cy="1080000"/>
            <wp:effectExtent l="0" t="0" r="0" b="6350"/>
            <wp:docPr id="35" name="Imagen 3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superficie&#10;&#10;Descripción generada automáticamente"/>
                    <pic:cNvPicPr/>
                  </pic:nvPicPr>
                  <pic:blipFill>
                    <a:blip r:embed="rId37"/>
                    <a:stretch>
                      <a:fillRect/>
                    </a:stretch>
                  </pic:blipFill>
                  <pic:spPr>
                    <a:xfrm>
                      <a:off x="0" y="0"/>
                      <a:ext cx="1527050" cy="1080000"/>
                    </a:xfrm>
                    <a:prstGeom prst="rect">
                      <a:avLst/>
                    </a:prstGeom>
                  </pic:spPr>
                </pic:pic>
              </a:graphicData>
            </a:graphic>
          </wp:inline>
        </w:drawing>
      </w:r>
    </w:p>
    <w:p w14:paraId="11560367" w14:textId="65B956B6" w:rsidR="000118E5" w:rsidRDefault="00CE5FEC" w:rsidP="0076564A">
      <w:pPr>
        <w:pStyle w:val="Descripcin"/>
        <w:spacing w:after="120"/>
        <w:jc w:val="center"/>
        <w:rPr>
          <w:noProof/>
        </w:rPr>
      </w:pPr>
      <w:r>
        <w:t xml:space="preserve">Ilustración </w:t>
      </w:r>
      <w:r w:rsidR="007A6132">
        <w:fldChar w:fldCharType="begin"/>
      </w:r>
      <w:r w:rsidR="007A6132">
        <w:instrText xml:space="preserve"> SEQ Ilustración \* ARABIC </w:instrText>
      </w:r>
      <w:r w:rsidR="007A6132">
        <w:fldChar w:fldCharType="separate"/>
      </w:r>
      <w:r w:rsidR="007F2A1B">
        <w:rPr>
          <w:noProof/>
        </w:rPr>
        <w:t>24</w:t>
      </w:r>
      <w:r w:rsidR="007A6132">
        <w:rPr>
          <w:noProof/>
        </w:rPr>
        <w:fldChar w:fldCharType="end"/>
      </w:r>
      <w:r>
        <w:t xml:space="preserve">: </w:t>
      </w:r>
      <w:r w:rsidR="00213AFF">
        <w:t>Patrón de propagación del t</w:t>
      </w:r>
      <w:r w:rsidR="00860E4D">
        <w:t xml:space="preserve">orso de la </w:t>
      </w:r>
      <w:r w:rsidR="00860E4D" w:rsidRPr="00C46B35">
        <w:t>Opción Sinus Rhythm: Atria (Homogeneous Torso 1)</w:t>
      </w:r>
      <w:r w:rsidR="00860E4D">
        <w:t>.</w:t>
      </w:r>
    </w:p>
    <w:p w14:paraId="464F41FE" w14:textId="3DEB1D59" w:rsidR="00450975" w:rsidRDefault="007D419A" w:rsidP="00450975">
      <w:pPr>
        <w:keepNext/>
        <w:spacing w:after="0"/>
        <w:jc w:val="center"/>
      </w:pPr>
      <w:r w:rsidRPr="007D419A">
        <w:rPr>
          <w:noProof/>
        </w:rPr>
        <w:drawing>
          <wp:inline distT="0" distB="0" distL="0" distR="0" wp14:anchorId="40A7B577" wp14:editId="14C3D05F">
            <wp:extent cx="1406645" cy="1080000"/>
            <wp:effectExtent l="0" t="0" r="3175" b="6350"/>
            <wp:docPr id="36" name="Imagen 3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10;&#10;Descripción generada automáticamente"/>
                    <pic:cNvPicPr/>
                  </pic:nvPicPr>
                  <pic:blipFill rotWithShape="1">
                    <a:blip r:embed="rId38"/>
                    <a:srcRect l="54925" t="321" r="997" b="-321"/>
                    <a:stretch/>
                  </pic:blipFill>
                  <pic:spPr bwMode="auto">
                    <a:xfrm>
                      <a:off x="0" y="0"/>
                      <a:ext cx="1406645" cy="1080000"/>
                    </a:xfrm>
                    <a:prstGeom prst="rect">
                      <a:avLst/>
                    </a:prstGeom>
                    <a:ln>
                      <a:noFill/>
                    </a:ln>
                    <a:extLst>
                      <a:ext uri="{53640926-AAD7-44D8-BBD7-CCE9431645EC}">
                        <a14:shadowObscured xmlns:a14="http://schemas.microsoft.com/office/drawing/2010/main"/>
                      </a:ext>
                    </a:extLst>
                  </pic:spPr>
                </pic:pic>
              </a:graphicData>
            </a:graphic>
          </wp:inline>
        </w:drawing>
      </w:r>
      <w:r w:rsidR="002C6B2A" w:rsidRPr="002C6B2A">
        <w:rPr>
          <w:noProof/>
        </w:rPr>
        <w:t xml:space="preserve"> </w:t>
      </w:r>
      <w:r w:rsidR="002C6B2A" w:rsidRPr="002C6B2A">
        <w:rPr>
          <w:noProof/>
        </w:rPr>
        <w:drawing>
          <wp:inline distT="0" distB="0" distL="0" distR="0" wp14:anchorId="0C3532CD" wp14:editId="79E4C438">
            <wp:extent cx="1359030" cy="1080000"/>
            <wp:effectExtent l="0" t="0" r="0" b="6350"/>
            <wp:docPr id="38" name="Imagen 3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10;&#10;Descripción generada automáticamente"/>
                    <pic:cNvPicPr/>
                  </pic:nvPicPr>
                  <pic:blipFill rotWithShape="1">
                    <a:blip r:embed="rId39"/>
                    <a:srcRect l="54707" t="3329" r="1649"/>
                    <a:stretch/>
                  </pic:blipFill>
                  <pic:spPr bwMode="auto">
                    <a:xfrm>
                      <a:off x="0" y="0"/>
                      <a:ext cx="1359030" cy="1080000"/>
                    </a:xfrm>
                    <a:prstGeom prst="rect">
                      <a:avLst/>
                    </a:prstGeom>
                    <a:ln>
                      <a:noFill/>
                    </a:ln>
                    <a:extLst>
                      <a:ext uri="{53640926-AAD7-44D8-BBD7-CCE9431645EC}">
                        <a14:shadowObscured xmlns:a14="http://schemas.microsoft.com/office/drawing/2010/main"/>
                      </a:ext>
                    </a:extLst>
                  </pic:spPr>
                </pic:pic>
              </a:graphicData>
            </a:graphic>
          </wp:inline>
        </w:drawing>
      </w:r>
      <w:r w:rsidR="00641C1F" w:rsidRPr="00641C1F">
        <w:rPr>
          <w:noProof/>
        </w:rPr>
        <w:t xml:space="preserve"> </w:t>
      </w:r>
      <w:r w:rsidR="00641C1F" w:rsidRPr="00641C1F">
        <w:rPr>
          <w:noProof/>
        </w:rPr>
        <w:drawing>
          <wp:inline distT="0" distB="0" distL="0" distR="0" wp14:anchorId="06476F12" wp14:editId="4BA84822">
            <wp:extent cx="1458000" cy="1080000"/>
            <wp:effectExtent l="0" t="0" r="8890" b="6350"/>
            <wp:docPr id="39" name="Imagen 39"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superficie&#10;&#10;Descripción generada automáticamente"/>
                    <pic:cNvPicPr/>
                  </pic:nvPicPr>
                  <pic:blipFill>
                    <a:blip r:embed="rId40"/>
                    <a:stretch>
                      <a:fillRect/>
                    </a:stretch>
                  </pic:blipFill>
                  <pic:spPr>
                    <a:xfrm>
                      <a:off x="0" y="0"/>
                      <a:ext cx="1458000" cy="1080000"/>
                    </a:xfrm>
                    <a:prstGeom prst="rect">
                      <a:avLst/>
                    </a:prstGeom>
                  </pic:spPr>
                </pic:pic>
              </a:graphicData>
            </a:graphic>
          </wp:inline>
        </w:drawing>
      </w:r>
      <w:r w:rsidR="0027251B">
        <w:rPr>
          <w:noProof/>
        </w:rPr>
        <w:t xml:space="preserve"> </w:t>
      </w:r>
      <w:r w:rsidR="00C83329" w:rsidRPr="00C83329">
        <w:rPr>
          <w:noProof/>
        </w:rPr>
        <w:drawing>
          <wp:inline distT="0" distB="0" distL="0" distR="0" wp14:anchorId="6E948445" wp14:editId="0A0FCCC4">
            <wp:extent cx="1389176" cy="1080000"/>
            <wp:effectExtent l="0" t="0" r="1905" b="6350"/>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superficie&#10;&#10;Descripción generada automáticamente"/>
                    <pic:cNvPicPr/>
                  </pic:nvPicPr>
                  <pic:blipFill>
                    <a:blip r:embed="rId41"/>
                    <a:stretch>
                      <a:fillRect/>
                    </a:stretch>
                  </pic:blipFill>
                  <pic:spPr>
                    <a:xfrm>
                      <a:off x="0" y="0"/>
                      <a:ext cx="1389176" cy="1080000"/>
                    </a:xfrm>
                    <a:prstGeom prst="rect">
                      <a:avLst/>
                    </a:prstGeom>
                  </pic:spPr>
                </pic:pic>
              </a:graphicData>
            </a:graphic>
          </wp:inline>
        </w:drawing>
      </w:r>
      <w:r w:rsidR="0027251B">
        <w:rPr>
          <w:noProof/>
        </w:rPr>
        <w:t xml:space="preserve"> </w:t>
      </w:r>
      <w:r w:rsidR="0027251B" w:rsidRPr="0027251B">
        <w:rPr>
          <w:noProof/>
        </w:rPr>
        <w:drawing>
          <wp:inline distT="0" distB="0" distL="0" distR="0" wp14:anchorId="0D3FC851" wp14:editId="676189A1">
            <wp:extent cx="1364211" cy="1080000"/>
            <wp:effectExtent l="0" t="0" r="7620" b="6350"/>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de superficie&#10;&#10;Descripción generada automáticamente"/>
                    <pic:cNvPicPr/>
                  </pic:nvPicPr>
                  <pic:blipFill>
                    <a:blip r:embed="rId42"/>
                    <a:stretch>
                      <a:fillRect/>
                    </a:stretch>
                  </pic:blipFill>
                  <pic:spPr>
                    <a:xfrm>
                      <a:off x="0" y="0"/>
                      <a:ext cx="1364211" cy="1080000"/>
                    </a:xfrm>
                    <a:prstGeom prst="rect">
                      <a:avLst/>
                    </a:prstGeom>
                  </pic:spPr>
                </pic:pic>
              </a:graphicData>
            </a:graphic>
          </wp:inline>
        </w:drawing>
      </w:r>
      <w:r w:rsidR="00450975" w:rsidRPr="00450975">
        <w:rPr>
          <w:noProof/>
        </w:rPr>
        <w:t xml:space="preserve"> </w:t>
      </w:r>
      <w:r w:rsidR="00450975" w:rsidRPr="00450975">
        <w:rPr>
          <w:noProof/>
        </w:rPr>
        <w:drawing>
          <wp:inline distT="0" distB="0" distL="0" distR="0" wp14:anchorId="47AB670B" wp14:editId="2C09EAAD">
            <wp:extent cx="1455840" cy="1080000"/>
            <wp:effectExtent l="0" t="0" r="0" b="6350"/>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Gráfico de superficie&#10;&#10;Descripción generada automáticamente"/>
                    <pic:cNvPicPr/>
                  </pic:nvPicPr>
                  <pic:blipFill>
                    <a:blip r:embed="rId43"/>
                    <a:stretch>
                      <a:fillRect/>
                    </a:stretch>
                  </pic:blipFill>
                  <pic:spPr>
                    <a:xfrm>
                      <a:off x="0" y="0"/>
                      <a:ext cx="1455840" cy="1080000"/>
                    </a:xfrm>
                    <a:prstGeom prst="rect">
                      <a:avLst/>
                    </a:prstGeom>
                  </pic:spPr>
                </pic:pic>
              </a:graphicData>
            </a:graphic>
          </wp:inline>
        </w:drawing>
      </w:r>
    </w:p>
    <w:p w14:paraId="1C2D4F23" w14:textId="015C8A71" w:rsidR="005F4DD7" w:rsidRDefault="00450975" w:rsidP="0076564A">
      <w:pPr>
        <w:pStyle w:val="Descripcin"/>
        <w:spacing w:after="120"/>
        <w:jc w:val="center"/>
        <w:rPr>
          <w:noProof/>
        </w:rPr>
      </w:pPr>
      <w:r>
        <w:t xml:space="preserve">Ilustración </w:t>
      </w:r>
      <w:r w:rsidR="007A6132">
        <w:fldChar w:fldCharType="begin"/>
      </w:r>
      <w:r w:rsidR="007A6132">
        <w:instrText xml:space="preserve"> SEQ Ilustración \* ARABIC </w:instrText>
      </w:r>
      <w:r w:rsidR="007A6132">
        <w:fldChar w:fldCharType="separate"/>
      </w:r>
      <w:r w:rsidR="007F2A1B">
        <w:rPr>
          <w:noProof/>
        </w:rPr>
        <w:t>25</w:t>
      </w:r>
      <w:r w:rsidR="007A6132">
        <w:rPr>
          <w:noProof/>
        </w:rPr>
        <w:fldChar w:fldCharType="end"/>
      </w:r>
      <w:r>
        <w:t xml:space="preserve">: </w:t>
      </w:r>
      <w:r w:rsidR="00213AFF">
        <w:t xml:space="preserve">Patrón de propagación del torso </w:t>
      </w:r>
      <w:r>
        <w:t xml:space="preserve">de la </w:t>
      </w:r>
      <w:r w:rsidRPr="00C46B35">
        <w:t xml:space="preserve">Opción Sinus Rhythm: Atria (Homogeneous Torso </w:t>
      </w:r>
      <w:r w:rsidR="00115BCE">
        <w:t>2</w:t>
      </w:r>
      <w:r w:rsidRPr="00C46B35">
        <w:t>)</w:t>
      </w:r>
      <w:r>
        <w:t>.</w:t>
      </w:r>
    </w:p>
    <w:p w14:paraId="0FF10405" w14:textId="425D9545" w:rsidR="00EA66DB" w:rsidRDefault="00AD7472" w:rsidP="00EA66DB">
      <w:pPr>
        <w:keepNext/>
        <w:spacing w:after="0"/>
        <w:jc w:val="center"/>
      </w:pPr>
      <w:r w:rsidRPr="00AD7472">
        <w:rPr>
          <w:noProof/>
        </w:rPr>
        <w:drawing>
          <wp:inline distT="0" distB="0" distL="0" distR="0" wp14:anchorId="281147DD" wp14:editId="10211F73">
            <wp:extent cx="1483374" cy="1080000"/>
            <wp:effectExtent l="0" t="0" r="2540" b="6350"/>
            <wp:docPr id="44" name="Imagen 4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10;&#10;Descripción generada automáticamente"/>
                    <pic:cNvPicPr/>
                  </pic:nvPicPr>
                  <pic:blipFill>
                    <a:blip r:embed="rId44"/>
                    <a:stretch>
                      <a:fillRect/>
                    </a:stretch>
                  </pic:blipFill>
                  <pic:spPr>
                    <a:xfrm>
                      <a:off x="0" y="0"/>
                      <a:ext cx="1483374" cy="1080000"/>
                    </a:xfrm>
                    <a:prstGeom prst="rect">
                      <a:avLst/>
                    </a:prstGeom>
                  </pic:spPr>
                </pic:pic>
              </a:graphicData>
            </a:graphic>
          </wp:inline>
        </w:drawing>
      </w:r>
      <w:r w:rsidR="008F535A" w:rsidRPr="008F535A">
        <w:rPr>
          <w:noProof/>
        </w:rPr>
        <w:drawing>
          <wp:inline distT="0" distB="0" distL="0" distR="0" wp14:anchorId="2B038C0F" wp14:editId="522E90B4">
            <wp:extent cx="1470252" cy="1080000"/>
            <wp:effectExtent l="0" t="0" r="0" b="6350"/>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Gráfico, Gráfico de superficie&#10;&#10;Descripción generada automáticamente"/>
                    <pic:cNvPicPr/>
                  </pic:nvPicPr>
                  <pic:blipFill>
                    <a:blip r:embed="rId45"/>
                    <a:stretch>
                      <a:fillRect/>
                    </a:stretch>
                  </pic:blipFill>
                  <pic:spPr>
                    <a:xfrm>
                      <a:off x="0" y="0"/>
                      <a:ext cx="1470252" cy="1080000"/>
                    </a:xfrm>
                    <a:prstGeom prst="rect">
                      <a:avLst/>
                    </a:prstGeom>
                  </pic:spPr>
                </pic:pic>
              </a:graphicData>
            </a:graphic>
          </wp:inline>
        </w:drawing>
      </w:r>
      <w:r w:rsidR="00586ABF" w:rsidRPr="00586ABF">
        <w:rPr>
          <w:noProof/>
        </w:rPr>
        <w:t xml:space="preserve"> </w:t>
      </w:r>
      <w:r w:rsidR="00586ABF" w:rsidRPr="00586ABF">
        <w:rPr>
          <w:noProof/>
        </w:rPr>
        <w:drawing>
          <wp:inline distT="0" distB="0" distL="0" distR="0" wp14:anchorId="2B34206F" wp14:editId="4E615FDA">
            <wp:extent cx="1471111" cy="1080000"/>
            <wp:effectExtent l="0" t="0" r="0" b="6350"/>
            <wp:docPr id="46" name="Imagen 46"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 Gráfico de superficie&#10;&#10;Descripción generada automáticamente"/>
                    <pic:cNvPicPr/>
                  </pic:nvPicPr>
                  <pic:blipFill>
                    <a:blip r:embed="rId46"/>
                    <a:stretch>
                      <a:fillRect/>
                    </a:stretch>
                  </pic:blipFill>
                  <pic:spPr>
                    <a:xfrm>
                      <a:off x="0" y="0"/>
                      <a:ext cx="1471111" cy="1080000"/>
                    </a:xfrm>
                    <a:prstGeom prst="rect">
                      <a:avLst/>
                    </a:prstGeom>
                  </pic:spPr>
                </pic:pic>
              </a:graphicData>
            </a:graphic>
          </wp:inline>
        </w:drawing>
      </w:r>
      <w:r w:rsidR="00EE778D" w:rsidRPr="00EE778D">
        <w:rPr>
          <w:noProof/>
        </w:rPr>
        <w:t xml:space="preserve"> </w:t>
      </w:r>
      <w:r w:rsidR="00EE778D" w:rsidRPr="00EE778D">
        <w:rPr>
          <w:noProof/>
        </w:rPr>
        <w:drawing>
          <wp:inline distT="0" distB="0" distL="0" distR="0" wp14:anchorId="58F85BE5" wp14:editId="05B6DB44">
            <wp:extent cx="1464190" cy="1080000"/>
            <wp:effectExtent l="0" t="0" r="3175" b="6350"/>
            <wp:docPr id="47" name="Imagen 4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Gráfico&#10;&#10;Descripción generada automáticamente"/>
                    <pic:cNvPicPr/>
                  </pic:nvPicPr>
                  <pic:blipFill>
                    <a:blip r:embed="rId47"/>
                    <a:stretch>
                      <a:fillRect/>
                    </a:stretch>
                  </pic:blipFill>
                  <pic:spPr>
                    <a:xfrm>
                      <a:off x="0" y="0"/>
                      <a:ext cx="1464190" cy="1080000"/>
                    </a:xfrm>
                    <a:prstGeom prst="rect">
                      <a:avLst/>
                    </a:prstGeom>
                  </pic:spPr>
                </pic:pic>
              </a:graphicData>
            </a:graphic>
          </wp:inline>
        </w:drawing>
      </w:r>
      <w:r w:rsidR="00416204" w:rsidRPr="00416204">
        <w:rPr>
          <w:noProof/>
        </w:rPr>
        <w:t xml:space="preserve"> </w:t>
      </w:r>
      <w:r w:rsidR="00416204" w:rsidRPr="00416204">
        <w:rPr>
          <w:noProof/>
        </w:rPr>
        <w:drawing>
          <wp:inline distT="0" distB="0" distL="0" distR="0" wp14:anchorId="0C84EA35" wp14:editId="10764DA2">
            <wp:extent cx="1344747" cy="1080000"/>
            <wp:effectExtent l="0" t="0" r="8255" b="6350"/>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Gráfico de superficie&#10;&#10;Descripción generada automáticamente"/>
                    <pic:cNvPicPr/>
                  </pic:nvPicPr>
                  <pic:blipFill>
                    <a:blip r:embed="rId48"/>
                    <a:stretch>
                      <a:fillRect/>
                    </a:stretch>
                  </pic:blipFill>
                  <pic:spPr>
                    <a:xfrm>
                      <a:off x="0" y="0"/>
                      <a:ext cx="1344747" cy="1080000"/>
                    </a:xfrm>
                    <a:prstGeom prst="rect">
                      <a:avLst/>
                    </a:prstGeom>
                  </pic:spPr>
                </pic:pic>
              </a:graphicData>
            </a:graphic>
          </wp:inline>
        </w:drawing>
      </w:r>
      <w:r w:rsidR="00115BCE" w:rsidRPr="00115BCE">
        <w:rPr>
          <w:noProof/>
        </w:rPr>
        <w:t xml:space="preserve"> </w:t>
      </w:r>
      <w:r w:rsidR="00115BCE" w:rsidRPr="00115BCE">
        <w:rPr>
          <w:noProof/>
        </w:rPr>
        <w:drawing>
          <wp:inline distT="0" distB="0" distL="0" distR="0" wp14:anchorId="305FD45A" wp14:editId="0FED6781">
            <wp:extent cx="1444390" cy="1080000"/>
            <wp:effectExtent l="0" t="0" r="381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44390" cy="1080000"/>
                    </a:xfrm>
                    <a:prstGeom prst="rect">
                      <a:avLst/>
                    </a:prstGeom>
                  </pic:spPr>
                </pic:pic>
              </a:graphicData>
            </a:graphic>
          </wp:inline>
        </w:drawing>
      </w:r>
    </w:p>
    <w:p w14:paraId="29E05A10" w14:textId="3A69642F" w:rsidR="00790C1B" w:rsidRDefault="00EA66DB" w:rsidP="0076564A">
      <w:pPr>
        <w:pStyle w:val="Descripcin"/>
        <w:spacing w:after="120"/>
        <w:jc w:val="center"/>
      </w:pPr>
      <w:r>
        <w:t xml:space="preserve">Ilustración </w:t>
      </w:r>
      <w:r w:rsidR="007A6132">
        <w:fldChar w:fldCharType="begin"/>
      </w:r>
      <w:r w:rsidR="007A6132">
        <w:instrText xml:space="preserve"> SEQ Ilustración \* ARABIC </w:instrText>
      </w:r>
      <w:r w:rsidR="007A6132">
        <w:fldChar w:fldCharType="separate"/>
      </w:r>
      <w:r w:rsidR="007F2A1B">
        <w:rPr>
          <w:noProof/>
        </w:rPr>
        <w:t>26</w:t>
      </w:r>
      <w:r w:rsidR="007A6132">
        <w:rPr>
          <w:noProof/>
        </w:rPr>
        <w:fldChar w:fldCharType="end"/>
      </w:r>
      <w:r w:rsidR="00115BCE">
        <w:t xml:space="preserve">: </w:t>
      </w:r>
      <w:r w:rsidR="00213AFF">
        <w:t xml:space="preserve">Patrón de propagación del torso </w:t>
      </w:r>
      <w:r w:rsidR="00115BCE">
        <w:t xml:space="preserve">de la </w:t>
      </w:r>
      <w:r w:rsidR="00115BCE" w:rsidRPr="00C46B35">
        <w:t xml:space="preserve">Opción Sinus Rhythm: Atria (Homogeneous Torso </w:t>
      </w:r>
      <w:r w:rsidR="00115BCE">
        <w:t>3</w:t>
      </w:r>
      <w:r w:rsidR="00115BCE" w:rsidRPr="00C46B35">
        <w:t>)</w:t>
      </w:r>
      <w:r w:rsidR="00115BCE">
        <w:t>.</w:t>
      </w:r>
    </w:p>
    <w:p w14:paraId="7D013126" w14:textId="03CA63DA" w:rsidR="00213AFF" w:rsidRDefault="00BC08F7" w:rsidP="00A4213D">
      <w:pPr>
        <w:pStyle w:val="Descripcin"/>
        <w:spacing w:after="120"/>
        <w:ind w:firstLine="708"/>
        <w:jc w:val="both"/>
      </w:pPr>
      <w:r>
        <w:rPr>
          <w:i w:val="0"/>
          <w:iCs w:val="0"/>
          <w:color w:val="auto"/>
          <w:sz w:val="22"/>
          <w:szCs w:val="22"/>
        </w:rPr>
        <w:t>Como se puede observar</w:t>
      </w:r>
      <w:r w:rsidR="00412263">
        <w:rPr>
          <w:i w:val="0"/>
          <w:iCs w:val="0"/>
          <w:color w:val="auto"/>
          <w:sz w:val="22"/>
          <w:szCs w:val="22"/>
        </w:rPr>
        <w:t xml:space="preserve"> en las imágenes, las tres opciones presentan grandes diferencias</w:t>
      </w:r>
      <w:r w:rsidR="00AB4161">
        <w:rPr>
          <w:i w:val="0"/>
          <w:iCs w:val="0"/>
          <w:color w:val="auto"/>
          <w:sz w:val="22"/>
          <w:szCs w:val="22"/>
        </w:rPr>
        <w:t xml:space="preserve"> con respecto a las zonas azules (de las que se aleja la propagación) y rojas-a</w:t>
      </w:r>
      <w:r w:rsidR="00A4213D">
        <w:rPr>
          <w:i w:val="0"/>
          <w:iCs w:val="0"/>
          <w:color w:val="auto"/>
          <w:sz w:val="22"/>
          <w:szCs w:val="22"/>
        </w:rPr>
        <w:t xml:space="preserve">marillas (a la que se acerca la propagación). Esto se debe a la conductividad elegida para cada una de ellas, siendo </w:t>
      </w:r>
      <w:r w:rsidR="009554C5">
        <w:rPr>
          <w:i w:val="0"/>
          <w:iCs w:val="0"/>
          <w:color w:val="auto"/>
          <w:sz w:val="22"/>
          <w:szCs w:val="22"/>
        </w:rPr>
        <w:t>media la utilizada en la opción 1</w:t>
      </w:r>
      <w:r w:rsidR="00EE1EB8">
        <w:rPr>
          <w:i w:val="0"/>
          <w:iCs w:val="0"/>
          <w:color w:val="auto"/>
          <w:sz w:val="22"/>
          <w:szCs w:val="22"/>
        </w:rPr>
        <w:t xml:space="preserve"> (que corresponde a </w:t>
      </w:r>
      <w:r w:rsidR="00EE1EB8">
        <w:rPr>
          <w:i w:val="0"/>
          <w:iCs w:val="0"/>
          <w:color w:val="auto"/>
          <w:sz w:val="22"/>
          <w:szCs w:val="22"/>
        </w:rPr>
        <w:t>unos patrones de propagación normales</w:t>
      </w:r>
      <w:r w:rsidR="00EE1EB8">
        <w:rPr>
          <w:i w:val="0"/>
          <w:iCs w:val="0"/>
          <w:color w:val="auto"/>
          <w:sz w:val="22"/>
          <w:szCs w:val="22"/>
        </w:rPr>
        <w:t xml:space="preserve"> (</w:t>
      </w:r>
      <w:r w:rsidR="00EE1EB8" w:rsidRPr="00462B8B">
        <w:rPr>
          <w:color w:val="auto"/>
          <w:sz w:val="22"/>
          <w:szCs w:val="22"/>
        </w:rPr>
        <w:t xml:space="preserve">Ilustración </w:t>
      </w:r>
      <w:r w:rsidR="00FB09CA" w:rsidRPr="00462B8B">
        <w:rPr>
          <w:color w:val="auto"/>
          <w:sz w:val="22"/>
          <w:szCs w:val="22"/>
        </w:rPr>
        <w:t>24</w:t>
      </w:r>
      <w:r w:rsidR="00EE1EB8">
        <w:rPr>
          <w:i w:val="0"/>
          <w:iCs w:val="0"/>
          <w:color w:val="auto"/>
          <w:sz w:val="22"/>
          <w:szCs w:val="22"/>
        </w:rPr>
        <w:t xml:space="preserve">), </w:t>
      </w:r>
      <w:r w:rsidR="00EE1EB8">
        <w:rPr>
          <w:i w:val="0"/>
          <w:iCs w:val="0"/>
          <w:color w:val="auto"/>
          <w:sz w:val="22"/>
          <w:szCs w:val="22"/>
        </w:rPr>
        <w:t xml:space="preserve">como aquellos vistos en el </w:t>
      </w:r>
      <w:proofErr w:type="spellStart"/>
      <w:r w:rsidR="00EE1EB8">
        <w:rPr>
          <w:i w:val="0"/>
          <w:iCs w:val="0"/>
          <w:color w:val="auto"/>
          <w:sz w:val="22"/>
          <w:szCs w:val="22"/>
        </w:rPr>
        <w:t>Lab.a</w:t>
      </w:r>
      <w:proofErr w:type="spellEnd"/>
      <w:r w:rsidR="00EE1EB8">
        <w:rPr>
          <w:i w:val="0"/>
          <w:iCs w:val="0"/>
          <w:color w:val="auto"/>
          <w:sz w:val="22"/>
          <w:szCs w:val="22"/>
        </w:rPr>
        <w:t>)</w:t>
      </w:r>
      <w:r w:rsidR="009554C5">
        <w:rPr>
          <w:i w:val="0"/>
          <w:iCs w:val="0"/>
          <w:color w:val="auto"/>
          <w:sz w:val="22"/>
          <w:szCs w:val="22"/>
        </w:rPr>
        <w:t>, alta la utilizada en la opción 2</w:t>
      </w:r>
      <w:r w:rsidR="00EE1EB8">
        <w:rPr>
          <w:i w:val="0"/>
          <w:iCs w:val="0"/>
          <w:color w:val="auto"/>
          <w:sz w:val="22"/>
          <w:szCs w:val="22"/>
        </w:rPr>
        <w:t xml:space="preserve"> (</w:t>
      </w:r>
      <w:r w:rsidR="00462B8B">
        <w:rPr>
          <w:i w:val="0"/>
          <w:iCs w:val="0"/>
          <w:color w:val="auto"/>
          <w:sz w:val="22"/>
          <w:szCs w:val="22"/>
        </w:rPr>
        <w:t xml:space="preserve">que corresponde con </w:t>
      </w:r>
      <w:r w:rsidR="00EE1EB8">
        <w:rPr>
          <w:i w:val="0"/>
          <w:iCs w:val="0"/>
          <w:color w:val="auto"/>
          <w:sz w:val="22"/>
          <w:szCs w:val="22"/>
        </w:rPr>
        <w:t>patrones</w:t>
      </w:r>
      <w:r w:rsidR="00EE1EB8">
        <w:rPr>
          <w:i w:val="0"/>
          <w:iCs w:val="0"/>
          <w:color w:val="auto"/>
          <w:sz w:val="22"/>
          <w:szCs w:val="22"/>
        </w:rPr>
        <w:t xml:space="preserve"> de propagación</w:t>
      </w:r>
      <w:r w:rsidR="00EE1EB8">
        <w:rPr>
          <w:i w:val="0"/>
          <w:iCs w:val="0"/>
          <w:color w:val="auto"/>
          <w:sz w:val="22"/>
          <w:szCs w:val="22"/>
        </w:rPr>
        <w:t xml:space="preserve"> muy exagerados</w:t>
      </w:r>
      <w:r w:rsidR="00EE1EB8">
        <w:rPr>
          <w:i w:val="0"/>
          <w:iCs w:val="0"/>
          <w:color w:val="auto"/>
          <w:sz w:val="22"/>
          <w:szCs w:val="22"/>
        </w:rPr>
        <w:t xml:space="preserve"> </w:t>
      </w:r>
      <w:r w:rsidR="00FB09CA">
        <w:rPr>
          <w:i w:val="0"/>
          <w:iCs w:val="0"/>
          <w:color w:val="auto"/>
          <w:sz w:val="22"/>
          <w:szCs w:val="22"/>
        </w:rPr>
        <w:t>(</w:t>
      </w:r>
      <w:r w:rsidR="00FB09CA" w:rsidRPr="00462B8B">
        <w:rPr>
          <w:color w:val="auto"/>
          <w:sz w:val="22"/>
          <w:szCs w:val="22"/>
        </w:rPr>
        <w:t>Ilustración 25</w:t>
      </w:r>
      <w:r w:rsidR="00FB09CA">
        <w:rPr>
          <w:i w:val="0"/>
          <w:iCs w:val="0"/>
          <w:color w:val="auto"/>
          <w:sz w:val="22"/>
          <w:szCs w:val="22"/>
        </w:rPr>
        <w:t>)</w:t>
      </w:r>
      <w:r w:rsidR="00EE1EB8">
        <w:rPr>
          <w:i w:val="0"/>
          <w:iCs w:val="0"/>
          <w:color w:val="auto"/>
          <w:sz w:val="22"/>
          <w:szCs w:val="22"/>
        </w:rPr>
        <w:t>)</w:t>
      </w:r>
      <w:r w:rsidR="009554C5">
        <w:rPr>
          <w:i w:val="0"/>
          <w:iCs w:val="0"/>
          <w:color w:val="auto"/>
          <w:sz w:val="22"/>
          <w:szCs w:val="22"/>
        </w:rPr>
        <w:t xml:space="preserve"> y baja la utilizada en la opción 3</w:t>
      </w:r>
      <w:r w:rsidR="00FB09CA">
        <w:rPr>
          <w:i w:val="0"/>
          <w:iCs w:val="0"/>
          <w:color w:val="auto"/>
          <w:sz w:val="22"/>
          <w:szCs w:val="22"/>
        </w:rPr>
        <w:t xml:space="preserve"> </w:t>
      </w:r>
      <w:r w:rsidR="00462B8B">
        <w:rPr>
          <w:i w:val="0"/>
          <w:iCs w:val="0"/>
          <w:color w:val="auto"/>
          <w:sz w:val="22"/>
          <w:szCs w:val="22"/>
        </w:rPr>
        <w:t xml:space="preserve">(que corresponde con </w:t>
      </w:r>
      <w:r w:rsidR="00FB09CA">
        <w:rPr>
          <w:i w:val="0"/>
          <w:iCs w:val="0"/>
          <w:color w:val="auto"/>
          <w:sz w:val="22"/>
          <w:szCs w:val="22"/>
        </w:rPr>
        <w:t xml:space="preserve">patrones de propagación muy </w:t>
      </w:r>
      <w:r w:rsidR="00FB09CA">
        <w:rPr>
          <w:i w:val="0"/>
          <w:iCs w:val="0"/>
          <w:color w:val="auto"/>
          <w:sz w:val="22"/>
          <w:szCs w:val="22"/>
        </w:rPr>
        <w:t>suaves</w:t>
      </w:r>
      <w:r w:rsidR="00FB09CA">
        <w:rPr>
          <w:i w:val="0"/>
          <w:iCs w:val="0"/>
          <w:color w:val="auto"/>
          <w:sz w:val="22"/>
          <w:szCs w:val="22"/>
        </w:rPr>
        <w:t xml:space="preserve"> (</w:t>
      </w:r>
      <w:r w:rsidR="00FB09CA" w:rsidRPr="00462B8B">
        <w:rPr>
          <w:color w:val="auto"/>
          <w:sz w:val="22"/>
          <w:szCs w:val="22"/>
        </w:rPr>
        <w:t>Ilustración 2</w:t>
      </w:r>
      <w:r w:rsidR="00FB09CA" w:rsidRPr="00462B8B">
        <w:rPr>
          <w:color w:val="auto"/>
          <w:sz w:val="22"/>
          <w:szCs w:val="22"/>
        </w:rPr>
        <w:t>6</w:t>
      </w:r>
      <w:r w:rsidR="00FB09CA">
        <w:rPr>
          <w:i w:val="0"/>
          <w:iCs w:val="0"/>
          <w:color w:val="auto"/>
          <w:sz w:val="22"/>
          <w:szCs w:val="22"/>
        </w:rPr>
        <w:t>))</w:t>
      </w:r>
      <w:r w:rsidR="009554C5">
        <w:rPr>
          <w:i w:val="0"/>
          <w:iCs w:val="0"/>
          <w:color w:val="auto"/>
          <w:sz w:val="22"/>
          <w:szCs w:val="22"/>
        </w:rPr>
        <w:t xml:space="preserve">. </w:t>
      </w:r>
      <w:r w:rsidR="00213AFF">
        <w:br w:type="page"/>
      </w:r>
    </w:p>
    <w:p w14:paraId="06E107F3" w14:textId="3BF9BB99" w:rsidR="00E60783" w:rsidRDefault="00E60783" w:rsidP="00E60783">
      <w:pPr>
        <w:pStyle w:val="Ttulo1"/>
      </w:pPr>
      <w:bookmarkStart w:id="3" w:name="_Toc103890148"/>
      <w:proofErr w:type="spellStart"/>
      <w:r>
        <w:lastRenderedPageBreak/>
        <w:t>Lab.d</w:t>
      </w:r>
      <w:bookmarkEnd w:id="3"/>
      <w:proofErr w:type="spellEnd"/>
    </w:p>
    <w:p w14:paraId="59155BD3" w14:textId="4F201E92" w:rsidR="00E60783" w:rsidRDefault="00E60783" w:rsidP="00B36B82">
      <w:pPr>
        <w:spacing w:after="60"/>
        <w:jc w:val="both"/>
        <w:rPr>
          <w:b/>
          <w:bCs/>
        </w:rPr>
      </w:pPr>
      <w:r w:rsidRPr="00E60783">
        <w:rPr>
          <w:b/>
          <w:bCs/>
        </w:rPr>
        <w:t>Visualización de taquicardia supraventricular.</w:t>
      </w:r>
      <w:r w:rsidR="00F10926">
        <w:rPr>
          <w:b/>
          <w:bCs/>
        </w:rPr>
        <w:t xml:space="preserve"> </w:t>
      </w:r>
      <w:r w:rsidRPr="00F10926">
        <w:rPr>
          <w:b/>
          <w:bCs/>
        </w:rPr>
        <w:t xml:space="preserve">Seleccione la opción del menú </w:t>
      </w:r>
      <w:r w:rsidRPr="00F10926">
        <w:rPr>
          <w:b/>
          <w:bCs/>
          <w:i/>
          <w:iCs/>
        </w:rPr>
        <w:t>Supraventricular tachycardia: Atria</w:t>
      </w:r>
      <w:r w:rsidRPr="00F10926">
        <w:rPr>
          <w:b/>
          <w:bCs/>
        </w:rPr>
        <w:t>, correspondiente a una propagación anormal debida a un foco ectópico.</w:t>
      </w:r>
    </w:p>
    <w:p w14:paraId="6DBE59C0" w14:textId="3EF79C82" w:rsidR="004F3AE9" w:rsidRDefault="004F3AE9" w:rsidP="004F3AE9">
      <w:pPr>
        <w:spacing w:after="120"/>
        <w:ind w:firstLine="708"/>
        <w:jc w:val="both"/>
      </w:pPr>
      <w:r>
        <w:t xml:space="preserve">Antes de comenzar con este ejercicio hay que tener en cuenta que </w:t>
      </w:r>
      <w:r w:rsidR="00B36B82">
        <w:t>la opción</w:t>
      </w:r>
      <w:r w:rsidR="00B7043A">
        <w:t xml:space="preserve"> </w:t>
      </w:r>
      <w:r w:rsidR="00B7043A" w:rsidRPr="00B7043A">
        <w:rPr>
          <w:i/>
          <w:iCs/>
        </w:rPr>
        <w:t>Supraventricular tachycardia: Atria</w:t>
      </w:r>
      <w:r w:rsidR="00B7043A">
        <w:t xml:space="preserve">, simula una </w:t>
      </w:r>
      <w:r w:rsidR="00743901">
        <w:t>taquicardia, por lo que el proceso, tanto en el modelo del corazón (solo con aurículas) como en el torso, se prevé que haya cambi</w:t>
      </w:r>
      <w:r w:rsidR="00A57CAA">
        <w:t>os</w:t>
      </w:r>
      <w:r w:rsidR="00743901">
        <w:t xml:space="preserve"> con respecto </w:t>
      </w:r>
      <w:r w:rsidR="00A57CAA">
        <w:t>a los patrones de propagación de la despolarización auricular.</w:t>
      </w:r>
    </w:p>
    <w:p w14:paraId="2C812263" w14:textId="2694220F" w:rsidR="004F3AE9" w:rsidRDefault="004F3AE9" w:rsidP="00A57CAA">
      <w:pPr>
        <w:spacing w:after="0"/>
        <w:ind w:firstLine="708"/>
        <w:jc w:val="both"/>
      </w:pPr>
      <w:r>
        <w:t>También, para responder a los siguientes apartados, las siguientes imágenes, las cuales representan el proceso de despolarización auricular</w:t>
      </w:r>
      <w:r w:rsidR="00FB5A78">
        <w:t xml:space="preserve"> en presencia de un foco ectópico</w:t>
      </w:r>
      <w:r>
        <w:t>, son presentadas:</w:t>
      </w:r>
    </w:p>
    <w:p w14:paraId="73678035" w14:textId="77777777" w:rsidR="004B30AA" w:rsidRDefault="004B30AA" w:rsidP="004B30AA">
      <w:pPr>
        <w:keepNext/>
        <w:spacing w:after="0"/>
        <w:jc w:val="center"/>
      </w:pPr>
      <w:r w:rsidRPr="004B30AA">
        <w:drawing>
          <wp:inline distT="0" distB="0" distL="0" distR="0" wp14:anchorId="5EEF4CDC" wp14:editId="7F29DD17">
            <wp:extent cx="3876467" cy="1440000"/>
            <wp:effectExtent l="0" t="0" r="0" b="8255"/>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pic:nvPicPr>
                  <pic:blipFill>
                    <a:blip r:embed="rId50"/>
                    <a:stretch>
                      <a:fillRect/>
                    </a:stretch>
                  </pic:blipFill>
                  <pic:spPr>
                    <a:xfrm>
                      <a:off x="0" y="0"/>
                      <a:ext cx="3876467" cy="1440000"/>
                    </a:xfrm>
                    <a:prstGeom prst="rect">
                      <a:avLst/>
                    </a:prstGeom>
                  </pic:spPr>
                </pic:pic>
              </a:graphicData>
            </a:graphic>
          </wp:inline>
        </w:drawing>
      </w:r>
    </w:p>
    <w:p w14:paraId="3181FD44" w14:textId="3C7389E7" w:rsidR="00FB5A78" w:rsidRDefault="004B30AA" w:rsidP="004B30AA">
      <w:pPr>
        <w:pStyle w:val="Descripcin"/>
        <w:jc w:val="center"/>
      </w:pPr>
      <w:r>
        <w:t xml:space="preserve">Ilustración </w:t>
      </w:r>
      <w:fldSimple w:instr=" SEQ Ilustración \* ARABIC ">
        <w:r w:rsidR="007F2A1B">
          <w:rPr>
            <w:noProof/>
          </w:rPr>
          <w:t>27</w:t>
        </w:r>
      </w:fldSimple>
      <w:r>
        <w:t xml:space="preserve">: </w:t>
      </w:r>
      <w:r w:rsidR="009D461E">
        <w:t>Gráfica 1: Primer punto de las aurículas en despolarizarse</w:t>
      </w:r>
      <w:r w:rsidR="00EC4AE5">
        <w:t xml:space="preserve"> (con taquicardia)</w:t>
      </w:r>
      <w:r w:rsidR="009D461E">
        <w:t xml:space="preserve">: </w:t>
      </w:r>
      <w:r w:rsidR="00EC4AE5">
        <w:t>vena inferior pulmonar</w:t>
      </w:r>
      <w:r w:rsidR="009D461E">
        <w:t>. Gráfica 2: Torso neutro.</w:t>
      </w:r>
    </w:p>
    <w:p w14:paraId="5DBD8741" w14:textId="77777777" w:rsidR="00466145" w:rsidRDefault="00466145" w:rsidP="00466145">
      <w:pPr>
        <w:keepNext/>
        <w:spacing w:after="0"/>
        <w:jc w:val="center"/>
      </w:pPr>
      <w:r w:rsidRPr="00466145">
        <w:drawing>
          <wp:inline distT="0" distB="0" distL="0" distR="0" wp14:anchorId="652296B2" wp14:editId="11D62827">
            <wp:extent cx="3800670" cy="1440000"/>
            <wp:effectExtent l="0" t="0" r="0" b="825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pic:nvPicPr>
                  <pic:blipFill>
                    <a:blip r:embed="rId51"/>
                    <a:stretch>
                      <a:fillRect/>
                    </a:stretch>
                  </pic:blipFill>
                  <pic:spPr>
                    <a:xfrm>
                      <a:off x="0" y="0"/>
                      <a:ext cx="3800670" cy="1440000"/>
                    </a:xfrm>
                    <a:prstGeom prst="rect">
                      <a:avLst/>
                    </a:prstGeom>
                  </pic:spPr>
                </pic:pic>
              </a:graphicData>
            </a:graphic>
          </wp:inline>
        </w:drawing>
      </w:r>
    </w:p>
    <w:p w14:paraId="03CA31CE" w14:textId="3D9A9BCC" w:rsidR="004B30AA" w:rsidRDefault="00466145" w:rsidP="00466145">
      <w:pPr>
        <w:pStyle w:val="Descripcin"/>
        <w:jc w:val="center"/>
      </w:pPr>
      <w:r>
        <w:t xml:space="preserve">Ilustración </w:t>
      </w:r>
      <w:fldSimple w:instr=" SEQ Ilustración \* ARABIC ">
        <w:r w:rsidR="007F2A1B">
          <w:rPr>
            <w:noProof/>
          </w:rPr>
          <w:t>28</w:t>
        </w:r>
      </w:fldSimple>
      <w:r>
        <w:t xml:space="preserve">: </w:t>
      </w:r>
      <w:r w:rsidR="00EC4AE5">
        <w:t xml:space="preserve">Gráfica 1: </w:t>
      </w:r>
      <w:r w:rsidR="00EC4AE5">
        <w:t>Propagación de la despolarización auricular con un foco ectópico</w:t>
      </w:r>
      <w:r w:rsidR="00EC4AE5">
        <w:t>. Gráfica 2: Torso neutro.</w:t>
      </w:r>
    </w:p>
    <w:p w14:paraId="1E83A722" w14:textId="77777777" w:rsidR="00142647" w:rsidRDefault="00142647" w:rsidP="00142647">
      <w:pPr>
        <w:keepNext/>
        <w:spacing w:after="0"/>
        <w:jc w:val="center"/>
      </w:pPr>
      <w:r w:rsidRPr="00142647">
        <w:drawing>
          <wp:inline distT="0" distB="0" distL="0" distR="0" wp14:anchorId="344E8F19" wp14:editId="49713ECE">
            <wp:extent cx="3922409" cy="1440000"/>
            <wp:effectExtent l="0" t="0" r="1905" b="8255"/>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pic:cNvPicPr/>
                  </pic:nvPicPr>
                  <pic:blipFill>
                    <a:blip r:embed="rId52"/>
                    <a:stretch>
                      <a:fillRect/>
                    </a:stretch>
                  </pic:blipFill>
                  <pic:spPr>
                    <a:xfrm>
                      <a:off x="0" y="0"/>
                      <a:ext cx="3922409" cy="1440000"/>
                    </a:xfrm>
                    <a:prstGeom prst="rect">
                      <a:avLst/>
                    </a:prstGeom>
                  </pic:spPr>
                </pic:pic>
              </a:graphicData>
            </a:graphic>
          </wp:inline>
        </w:drawing>
      </w:r>
    </w:p>
    <w:p w14:paraId="537CABA3" w14:textId="568FAD3C" w:rsidR="00466145" w:rsidRDefault="00142647" w:rsidP="00E3510D">
      <w:pPr>
        <w:pStyle w:val="Descripcin"/>
        <w:jc w:val="center"/>
      </w:pPr>
      <w:r>
        <w:t xml:space="preserve">Ilustración </w:t>
      </w:r>
      <w:fldSimple w:instr=" SEQ Ilustración \* ARABIC ">
        <w:r w:rsidR="007F2A1B">
          <w:rPr>
            <w:noProof/>
          </w:rPr>
          <w:t>29</w:t>
        </w:r>
      </w:fldSimple>
      <w:r>
        <w:t>:</w:t>
      </w:r>
      <w:r w:rsidR="00EC4AE5">
        <w:t xml:space="preserve"> </w:t>
      </w:r>
      <w:r w:rsidR="00EC4AE5">
        <w:t>Gráfica 1: Propagación de la despolarización auricular con un foco ectópico. Gráfica 2: Torso neutro.</w:t>
      </w:r>
    </w:p>
    <w:p w14:paraId="56C78B99" w14:textId="77777777" w:rsidR="00EC4AE5" w:rsidRDefault="00EC4AE5" w:rsidP="00E3510D">
      <w:pPr>
        <w:keepNext/>
        <w:spacing w:after="0"/>
        <w:jc w:val="center"/>
      </w:pPr>
    </w:p>
    <w:p w14:paraId="7407BFD4" w14:textId="77777777" w:rsidR="00EC4AE5" w:rsidRDefault="00EC4AE5" w:rsidP="00E3510D">
      <w:pPr>
        <w:keepNext/>
        <w:spacing w:after="0"/>
        <w:jc w:val="center"/>
      </w:pPr>
    </w:p>
    <w:p w14:paraId="6AD4C951" w14:textId="404361B2" w:rsidR="00E3510D" w:rsidRDefault="00E3510D" w:rsidP="00E3510D">
      <w:pPr>
        <w:keepNext/>
        <w:spacing w:after="0"/>
        <w:jc w:val="center"/>
      </w:pPr>
      <w:r w:rsidRPr="00E3510D">
        <w:drawing>
          <wp:inline distT="0" distB="0" distL="0" distR="0" wp14:anchorId="188F5F22" wp14:editId="02EAD42B">
            <wp:extent cx="4166642" cy="1440000"/>
            <wp:effectExtent l="0" t="0" r="5715" b="8255"/>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53"/>
                    <a:stretch>
                      <a:fillRect/>
                    </a:stretch>
                  </pic:blipFill>
                  <pic:spPr>
                    <a:xfrm>
                      <a:off x="0" y="0"/>
                      <a:ext cx="4166642" cy="1440000"/>
                    </a:xfrm>
                    <a:prstGeom prst="rect">
                      <a:avLst/>
                    </a:prstGeom>
                  </pic:spPr>
                </pic:pic>
              </a:graphicData>
            </a:graphic>
          </wp:inline>
        </w:drawing>
      </w:r>
    </w:p>
    <w:p w14:paraId="003C1693" w14:textId="437F93CC" w:rsidR="00E3510D" w:rsidRDefault="00E3510D" w:rsidP="00E3510D">
      <w:pPr>
        <w:pStyle w:val="Descripcin"/>
        <w:jc w:val="center"/>
      </w:pPr>
      <w:r>
        <w:t xml:space="preserve">Ilustración </w:t>
      </w:r>
      <w:fldSimple w:instr=" SEQ Ilustración \* ARABIC ">
        <w:r w:rsidR="007F2A1B">
          <w:rPr>
            <w:noProof/>
          </w:rPr>
          <w:t>30</w:t>
        </w:r>
      </w:fldSimple>
      <w:r>
        <w:t>:</w:t>
      </w:r>
      <w:r w:rsidR="00EC4AE5">
        <w:t xml:space="preserve"> </w:t>
      </w:r>
      <w:r w:rsidR="00EC4AE5">
        <w:t xml:space="preserve">Gráfica 1: Propagación de la despolarización auricular con un foco ectópico. Gráfica 2: Torso </w:t>
      </w:r>
      <w:r w:rsidR="00EC4AE5">
        <w:t>diferenciado</w:t>
      </w:r>
      <w:r w:rsidR="00EC4AE5">
        <w:t>.</w:t>
      </w:r>
    </w:p>
    <w:p w14:paraId="3241E88F" w14:textId="77777777" w:rsidR="00682CD4" w:rsidRDefault="00682CD4" w:rsidP="00682CD4">
      <w:pPr>
        <w:keepNext/>
        <w:spacing w:after="0"/>
        <w:jc w:val="center"/>
      </w:pPr>
      <w:r w:rsidRPr="00682CD4">
        <w:drawing>
          <wp:inline distT="0" distB="0" distL="0" distR="0" wp14:anchorId="34AA40BB" wp14:editId="5C72AD73">
            <wp:extent cx="3992749" cy="1440000"/>
            <wp:effectExtent l="0" t="0" r="8255" b="8255"/>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54"/>
                    <a:stretch>
                      <a:fillRect/>
                    </a:stretch>
                  </pic:blipFill>
                  <pic:spPr>
                    <a:xfrm>
                      <a:off x="0" y="0"/>
                      <a:ext cx="3992749" cy="1440000"/>
                    </a:xfrm>
                    <a:prstGeom prst="rect">
                      <a:avLst/>
                    </a:prstGeom>
                  </pic:spPr>
                </pic:pic>
              </a:graphicData>
            </a:graphic>
          </wp:inline>
        </w:drawing>
      </w:r>
    </w:p>
    <w:p w14:paraId="25837A23" w14:textId="2A4A8D1D" w:rsidR="00682CD4" w:rsidRDefault="00682CD4" w:rsidP="00682CD4">
      <w:pPr>
        <w:pStyle w:val="Descripcin"/>
        <w:jc w:val="center"/>
      </w:pPr>
      <w:r>
        <w:t xml:space="preserve">Ilustración </w:t>
      </w:r>
      <w:fldSimple w:instr=" SEQ Ilustración \* ARABIC ">
        <w:r w:rsidR="007F2A1B">
          <w:rPr>
            <w:noProof/>
          </w:rPr>
          <w:t>31</w:t>
        </w:r>
      </w:fldSimple>
      <w:r>
        <w:t>:</w:t>
      </w:r>
      <w:r w:rsidR="00EC4AE5" w:rsidRPr="00EC4AE5">
        <w:t xml:space="preserve"> </w:t>
      </w:r>
      <w:r w:rsidR="00EC4AE5">
        <w:t>Gráfica 1: Propagación de la despolarización auricular con un foco ectópico. Gráfica 2: Torso diferenciado.</w:t>
      </w:r>
    </w:p>
    <w:p w14:paraId="3CD6CEAE" w14:textId="77777777" w:rsidR="008F4FFB" w:rsidRDefault="008F4FFB" w:rsidP="008F4FFB">
      <w:pPr>
        <w:keepNext/>
        <w:spacing w:after="0"/>
        <w:jc w:val="center"/>
      </w:pPr>
      <w:r w:rsidRPr="008F4FFB">
        <w:drawing>
          <wp:inline distT="0" distB="0" distL="0" distR="0" wp14:anchorId="41E1F89A" wp14:editId="679C43CC">
            <wp:extent cx="4182295" cy="1440000"/>
            <wp:effectExtent l="0" t="0" r="0" b="8255"/>
            <wp:docPr id="40" name="Imagen 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10;&#10;Descripción generada automáticamente"/>
                    <pic:cNvPicPr/>
                  </pic:nvPicPr>
                  <pic:blipFill>
                    <a:blip r:embed="rId55"/>
                    <a:stretch>
                      <a:fillRect/>
                    </a:stretch>
                  </pic:blipFill>
                  <pic:spPr>
                    <a:xfrm>
                      <a:off x="0" y="0"/>
                      <a:ext cx="4182295" cy="1440000"/>
                    </a:xfrm>
                    <a:prstGeom prst="rect">
                      <a:avLst/>
                    </a:prstGeom>
                  </pic:spPr>
                </pic:pic>
              </a:graphicData>
            </a:graphic>
          </wp:inline>
        </w:drawing>
      </w:r>
    </w:p>
    <w:p w14:paraId="482CB427" w14:textId="45A8A244" w:rsidR="000D1E86" w:rsidRDefault="008F4FFB" w:rsidP="008F4FFB">
      <w:pPr>
        <w:pStyle w:val="Descripcin"/>
        <w:jc w:val="center"/>
      </w:pPr>
      <w:r>
        <w:t xml:space="preserve">Ilustración </w:t>
      </w:r>
      <w:fldSimple w:instr=" SEQ Ilustración \* ARABIC ">
        <w:r w:rsidR="007F2A1B">
          <w:rPr>
            <w:noProof/>
          </w:rPr>
          <w:t>32</w:t>
        </w:r>
      </w:fldSimple>
      <w:r>
        <w:t>:</w:t>
      </w:r>
      <w:r w:rsidR="00EC4AE5">
        <w:t xml:space="preserve"> </w:t>
      </w:r>
      <w:r w:rsidR="00EC4AE5">
        <w:t>Gráfica 1: Propagación de la despolarización auricular con un foco ectópico. Gráfica 2: Torso diferenciado.</w:t>
      </w:r>
    </w:p>
    <w:p w14:paraId="25DF5B26" w14:textId="77777777" w:rsidR="00CA0C03" w:rsidRDefault="00CA0C03" w:rsidP="00CA0C03">
      <w:pPr>
        <w:keepNext/>
        <w:spacing w:after="0"/>
        <w:jc w:val="center"/>
      </w:pPr>
      <w:r w:rsidRPr="00CA0C03">
        <w:drawing>
          <wp:inline distT="0" distB="0" distL="0" distR="0" wp14:anchorId="19EAFE4F" wp14:editId="572AED2C">
            <wp:extent cx="3955818" cy="1440000"/>
            <wp:effectExtent l="0" t="0" r="6985" b="8255"/>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pic:nvPicPr>
                  <pic:blipFill rotWithShape="1">
                    <a:blip r:embed="rId56"/>
                    <a:srcRect l="1285" t="5294" r="478"/>
                    <a:stretch/>
                  </pic:blipFill>
                  <pic:spPr bwMode="auto">
                    <a:xfrm>
                      <a:off x="0" y="0"/>
                      <a:ext cx="3955818" cy="1440000"/>
                    </a:xfrm>
                    <a:prstGeom prst="rect">
                      <a:avLst/>
                    </a:prstGeom>
                    <a:ln>
                      <a:noFill/>
                    </a:ln>
                    <a:extLst>
                      <a:ext uri="{53640926-AAD7-44D8-BBD7-CCE9431645EC}">
                        <a14:shadowObscured xmlns:a14="http://schemas.microsoft.com/office/drawing/2010/main"/>
                      </a:ext>
                    </a:extLst>
                  </pic:spPr>
                </pic:pic>
              </a:graphicData>
            </a:graphic>
          </wp:inline>
        </w:drawing>
      </w:r>
    </w:p>
    <w:p w14:paraId="304C705F" w14:textId="4533CE97" w:rsidR="000D1E86" w:rsidRDefault="00CA0C03" w:rsidP="00CA0C03">
      <w:pPr>
        <w:pStyle w:val="Descripcin"/>
        <w:jc w:val="center"/>
      </w:pPr>
      <w:r>
        <w:t xml:space="preserve">Ilustración </w:t>
      </w:r>
      <w:fldSimple w:instr=" SEQ Ilustración \* ARABIC ">
        <w:r w:rsidR="007F2A1B">
          <w:rPr>
            <w:noProof/>
          </w:rPr>
          <w:t>33</w:t>
        </w:r>
      </w:fldSimple>
      <w:r>
        <w:t>:</w:t>
      </w:r>
      <w:r w:rsidR="00EC4AE5">
        <w:t xml:space="preserve"> </w:t>
      </w:r>
      <w:r w:rsidR="00EC4AE5">
        <w:t>Gráfica 1: Propagación de la despolarización auricular con un foco ectópico. Gráfica 2: Torso diferenciado.</w:t>
      </w:r>
    </w:p>
    <w:p w14:paraId="38CB5B0E" w14:textId="42C878FB" w:rsidR="00EC4AE5" w:rsidRDefault="00EC4AE5" w:rsidP="00AA7F6C">
      <w:pPr>
        <w:keepNext/>
        <w:spacing w:after="0"/>
        <w:jc w:val="center"/>
      </w:pPr>
    </w:p>
    <w:p w14:paraId="26DE8CB3" w14:textId="77777777" w:rsidR="00EC4AE5" w:rsidRDefault="00EC4AE5" w:rsidP="00AA7F6C">
      <w:pPr>
        <w:keepNext/>
        <w:spacing w:after="0"/>
        <w:jc w:val="center"/>
      </w:pPr>
    </w:p>
    <w:p w14:paraId="6FC45A1A" w14:textId="38942865" w:rsidR="00AA7F6C" w:rsidRDefault="00571ED9" w:rsidP="00AA7F6C">
      <w:pPr>
        <w:keepNext/>
        <w:spacing w:after="0"/>
        <w:jc w:val="center"/>
      </w:pPr>
      <w:r w:rsidRPr="00571ED9">
        <w:drawing>
          <wp:inline distT="0" distB="0" distL="0" distR="0" wp14:anchorId="69EBC6C0" wp14:editId="2A1C95AB">
            <wp:extent cx="3970739" cy="1440000"/>
            <wp:effectExtent l="0" t="0" r="0" b="8255"/>
            <wp:docPr id="51" name="Imagen 5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10;&#10;Descripción generada automáticamente"/>
                    <pic:cNvPicPr/>
                  </pic:nvPicPr>
                  <pic:blipFill>
                    <a:blip r:embed="rId57"/>
                    <a:stretch>
                      <a:fillRect/>
                    </a:stretch>
                  </pic:blipFill>
                  <pic:spPr>
                    <a:xfrm>
                      <a:off x="0" y="0"/>
                      <a:ext cx="3970739" cy="1440000"/>
                    </a:xfrm>
                    <a:prstGeom prst="rect">
                      <a:avLst/>
                    </a:prstGeom>
                  </pic:spPr>
                </pic:pic>
              </a:graphicData>
            </a:graphic>
          </wp:inline>
        </w:drawing>
      </w:r>
    </w:p>
    <w:p w14:paraId="5AC18E94" w14:textId="5F8EDA3F" w:rsidR="00AA7F6C" w:rsidRDefault="00AA7F6C" w:rsidP="00AA7F6C">
      <w:pPr>
        <w:pStyle w:val="Descripcin"/>
        <w:jc w:val="center"/>
      </w:pPr>
      <w:r>
        <w:t xml:space="preserve">Ilustración </w:t>
      </w:r>
      <w:fldSimple w:instr=" SEQ Ilustración \* ARABIC ">
        <w:r w:rsidR="007F2A1B">
          <w:rPr>
            <w:noProof/>
          </w:rPr>
          <w:t>34</w:t>
        </w:r>
      </w:fldSimple>
      <w:r>
        <w:t>:</w:t>
      </w:r>
      <w:r w:rsidR="00EC4AE5">
        <w:t xml:space="preserve"> </w:t>
      </w:r>
      <w:r w:rsidR="00EC4AE5">
        <w:t>Gráfica 1: Propagación de la despolarización auricular con un foco ectópico. Gráfica 2: Torso diferenciado.</w:t>
      </w:r>
    </w:p>
    <w:p w14:paraId="0451B265" w14:textId="77777777" w:rsidR="00AA7F6C" w:rsidRDefault="00AA7F6C" w:rsidP="00AA7F6C">
      <w:pPr>
        <w:keepNext/>
        <w:spacing w:after="0"/>
        <w:jc w:val="center"/>
      </w:pPr>
      <w:r w:rsidRPr="00AA7F6C">
        <w:drawing>
          <wp:inline distT="0" distB="0" distL="0" distR="0" wp14:anchorId="29798148" wp14:editId="083B23D3">
            <wp:extent cx="3894962" cy="1440000"/>
            <wp:effectExtent l="0" t="0" r="0" b="8255"/>
            <wp:docPr id="52" name="Imagen 5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10;&#10;Descripción generada automáticamente"/>
                    <pic:cNvPicPr/>
                  </pic:nvPicPr>
                  <pic:blipFill>
                    <a:blip r:embed="rId58"/>
                    <a:stretch>
                      <a:fillRect/>
                    </a:stretch>
                  </pic:blipFill>
                  <pic:spPr>
                    <a:xfrm>
                      <a:off x="0" y="0"/>
                      <a:ext cx="3894962" cy="1440000"/>
                    </a:xfrm>
                    <a:prstGeom prst="rect">
                      <a:avLst/>
                    </a:prstGeom>
                  </pic:spPr>
                </pic:pic>
              </a:graphicData>
            </a:graphic>
          </wp:inline>
        </w:drawing>
      </w:r>
    </w:p>
    <w:p w14:paraId="4D358B55" w14:textId="054F3DB5" w:rsidR="00AA7F6C" w:rsidRDefault="00AA7F6C" w:rsidP="00AA7F6C">
      <w:pPr>
        <w:pStyle w:val="Descripcin"/>
        <w:jc w:val="center"/>
      </w:pPr>
      <w:r>
        <w:t xml:space="preserve">Ilustración </w:t>
      </w:r>
      <w:fldSimple w:instr=" SEQ Ilustración \* ARABIC ">
        <w:r w:rsidR="007F2A1B">
          <w:rPr>
            <w:noProof/>
          </w:rPr>
          <w:t>35</w:t>
        </w:r>
      </w:fldSimple>
      <w:r>
        <w:t>:</w:t>
      </w:r>
      <w:r w:rsidR="00EC4AE5">
        <w:t xml:space="preserve"> </w:t>
      </w:r>
      <w:r w:rsidR="00EC4AE5">
        <w:t>Gráfica 1: Propagación de la despolarización auricular con un foco ectópico. Gráfica 2: Torso diferenciado.</w:t>
      </w:r>
    </w:p>
    <w:p w14:paraId="37B0FE8E" w14:textId="77777777" w:rsidR="009D461E" w:rsidRDefault="009D461E" w:rsidP="009D461E">
      <w:pPr>
        <w:keepNext/>
        <w:spacing w:after="0"/>
        <w:jc w:val="center"/>
      </w:pPr>
      <w:r w:rsidRPr="009D461E">
        <w:drawing>
          <wp:inline distT="0" distB="0" distL="0" distR="0" wp14:anchorId="2E6E8ECE" wp14:editId="1D6C7D37">
            <wp:extent cx="4683966" cy="3600000"/>
            <wp:effectExtent l="0" t="0" r="2540" b="635"/>
            <wp:docPr id="53" name="Imagen 5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10;&#10;Descripción generada automáticamente"/>
                    <pic:cNvPicPr/>
                  </pic:nvPicPr>
                  <pic:blipFill>
                    <a:blip r:embed="rId59"/>
                    <a:stretch>
                      <a:fillRect/>
                    </a:stretch>
                  </pic:blipFill>
                  <pic:spPr>
                    <a:xfrm>
                      <a:off x="0" y="0"/>
                      <a:ext cx="4683966" cy="3600000"/>
                    </a:xfrm>
                    <a:prstGeom prst="rect">
                      <a:avLst/>
                    </a:prstGeom>
                  </pic:spPr>
                </pic:pic>
              </a:graphicData>
            </a:graphic>
          </wp:inline>
        </w:drawing>
      </w:r>
    </w:p>
    <w:p w14:paraId="1C2254FF" w14:textId="5E03A397" w:rsidR="009D461E" w:rsidRDefault="009D461E" w:rsidP="009D461E">
      <w:pPr>
        <w:pStyle w:val="Descripcin"/>
        <w:jc w:val="center"/>
      </w:pPr>
      <w:r>
        <w:t xml:space="preserve">Ilustración </w:t>
      </w:r>
      <w:fldSimple w:instr=" SEQ Ilustración \* ARABIC ">
        <w:r w:rsidR="007F2A1B">
          <w:rPr>
            <w:noProof/>
          </w:rPr>
          <w:t>36</w:t>
        </w:r>
      </w:fldSimple>
      <w:r>
        <w:t>:</w:t>
      </w:r>
      <w:r w:rsidR="00EC4AE5">
        <w:t xml:space="preserve"> </w:t>
      </w:r>
      <w:r w:rsidR="00EC4AE5">
        <w:t>Gráfica 1: Último punto de las aurículas en despolarizarse</w:t>
      </w:r>
      <w:r w:rsidR="00EC4AE5">
        <w:t xml:space="preserve"> (con taquicardia)</w:t>
      </w:r>
      <w:r w:rsidR="00EC4AE5">
        <w:t>:</w:t>
      </w:r>
      <w:r w:rsidR="00EC4AE5">
        <w:t xml:space="preserve"> nodo sinusal</w:t>
      </w:r>
      <w:r w:rsidR="00EC4AE5">
        <w:t>. Gráfica 2: El torso en estado neutro. Gráfica 3: ondas P producidas en cada una de las derivaciones estándar y precordiales</w:t>
      </w:r>
      <w:r w:rsidR="00EC4AE5">
        <w:t xml:space="preserve"> (con taquicardia)</w:t>
      </w:r>
      <w:r w:rsidR="00EC4AE5">
        <w:t>.</w:t>
      </w:r>
    </w:p>
    <w:p w14:paraId="45F67145" w14:textId="652E2E3E" w:rsidR="004F3AE9" w:rsidRDefault="004F3AE9" w:rsidP="00E3510D">
      <w:pPr>
        <w:spacing w:after="0"/>
        <w:jc w:val="center"/>
      </w:pPr>
      <w:r>
        <w:br w:type="page"/>
      </w:r>
    </w:p>
    <w:p w14:paraId="286D5096" w14:textId="75A68D8E" w:rsidR="00E60783" w:rsidRDefault="00E60783" w:rsidP="005865AA">
      <w:pPr>
        <w:pStyle w:val="Prrafodelista"/>
        <w:numPr>
          <w:ilvl w:val="0"/>
          <w:numId w:val="1"/>
        </w:numPr>
        <w:spacing w:after="60"/>
        <w:jc w:val="both"/>
        <w:rPr>
          <w:b/>
          <w:bCs/>
        </w:rPr>
      </w:pPr>
      <w:r w:rsidRPr="00E60783">
        <w:rPr>
          <w:b/>
          <w:bCs/>
        </w:rPr>
        <w:lastRenderedPageBreak/>
        <w:t>Observe el frente de onda de despolarización de las aurículas, y describa la secuencia en la que va llegando a las diferentes partes anatómicas. ¿Dónde se encuentra el último punto de las aurículas en despolarizarse? ¿En qué instante se produce el último tiempo de activación? ¿Hay diferencias con respecto a la primera simulación? ¿En qué región de las aurículas se encuentra el foco ectópico?</w:t>
      </w:r>
    </w:p>
    <w:p w14:paraId="4EAE03F3" w14:textId="14CFDC97" w:rsidR="008F2FBD" w:rsidRDefault="00637DBC" w:rsidP="005865AA">
      <w:pPr>
        <w:spacing w:after="120"/>
        <w:ind w:firstLine="708"/>
        <w:jc w:val="both"/>
      </w:pPr>
      <w:r>
        <w:t>Como bien nos indica el enunciado</w:t>
      </w:r>
      <w:r w:rsidR="008F2FBD">
        <w:t>, g</w:t>
      </w:r>
      <w:r>
        <w:t xml:space="preserve">racias al script de Matlab (opción </w:t>
      </w:r>
      <w:r w:rsidRPr="00B7043A">
        <w:rPr>
          <w:i/>
          <w:iCs/>
        </w:rPr>
        <w:t>Supraventricular tachycardia: Atria</w:t>
      </w:r>
      <w:r>
        <w:t xml:space="preserve">), y atendiendo a las imágenes dadas previamente (en la parte donde se ve el modelo del corazón), se puede observar </w:t>
      </w:r>
      <w:r w:rsidR="005F3E00">
        <w:t>que el foco ectópico</w:t>
      </w:r>
      <w:r w:rsidR="002E6DEB">
        <w:t xml:space="preserve"> (contracciones</w:t>
      </w:r>
      <w:r w:rsidR="00050C85">
        <w:t xml:space="preserve"> prematuras</w:t>
      </w:r>
      <w:r w:rsidR="002E6DEB">
        <w:t>), el cual se anticipa respecto al r</w:t>
      </w:r>
      <w:r w:rsidR="00050C85">
        <w:t>itmo habitual, se encuentra en la vena pulmonar inferior</w:t>
      </w:r>
      <w:r w:rsidR="00CA6E38">
        <w:t xml:space="preserve"> (</w:t>
      </w:r>
      <w:r w:rsidR="00CA6E38" w:rsidRPr="00CA6E38">
        <w:rPr>
          <w:i/>
          <w:iCs/>
        </w:rPr>
        <w:t>Ilustración 27</w:t>
      </w:r>
      <w:r w:rsidR="00CA6E38">
        <w:t>)</w:t>
      </w:r>
      <w:r w:rsidR="0025660C">
        <w:t xml:space="preserve">. Si recordamos los ejercicios anteriores, esta zona era el último punto de las aurículas en despolarizarse, por lo que </w:t>
      </w:r>
      <w:r w:rsidR="00D4611F">
        <w:t>se supone que el proceso de despolarización en este ejercicio se</w:t>
      </w:r>
      <w:r w:rsidR="00F323C0">
        <w:t xml:space="preserve">rá al revés que el presente en </w:t>
      </w:r>
      <w:r w:rsidR="00D3323B">
        <w:t>la primera simulación</w:t>
      </w:r>
      <w:r w:rsidR="00F323C0">
        <w:t>.</w:t>
      </w:r>
    </w:p>
    <w:p w14:paraId="382B3875" w14:textId="6748C81E" w:rsidR="005865AA" w:rsidRDefault="0026790D" w:rsidP="005865AA">
      <w:pPr>
        <w:spacing w:after="120"/>
        <w:ind w:firstLine="708"/>
        <w:jc w:val="both"/>
        <w:rPr>
          <w:i/>
          <w:iCs/>
        </w:rPr>
      </w:pPr>
      <w:r>
        <w:t xml:space="preserve">Las ilustraciones </w:t>
      </w:r>
      <w:r w:rsidR="00E56859">
        <w:t xml:space="preserve">ayudan a comprobar la suposición antes mencionada. </w:t>
      </w:r>
      <w:r w:rsidR="00161FDC">
        <w:t>Cuando un paciente presenta taquicardia con un foco ectópico en la vena inferior pulmonar</w:t>
      </w:r>
      <w:r w:rsidR="002E6C1E">
        <w:t xml:space="preserve">, según este modelo, la </w:t>
      </w:r>
      <w:r w:rsidR="0073232A">
        <w:t xml:space="preserve">despolarización auricular se desplazará hacia la zona superior en inferior </w:t>
      </w:r>
      <w:r w:rsidR="001E2FF7">
        <w:t>(</w:t>
      </w:r>
      <w:r w:rsidR="00F10B42" w:rsidRPr="00F10B42">
        <w:rPr>
          <w:i/>
          <w:iCs/>
        </w:rPr>
        <w:t>Ilustraciones 28, 29, y 30</w:t>
      </w:r>
      <w:r w:rsidR="001E2FF7">
        <w:t xml:space="preserve">) </w:t>
      </w:r>
      <w:r w:rsidR="0073232A">
        <w:t xml:space="preserve">para continuar </w:t>
      </w:r>
      <w:r w:rsidR="00D85A7D">
        <w:t>lateralmente</w:t>
      </w:r>
      <w:r w:rsidR="00F10B42">
        <w:t xml:space="preserve"> (</w:t>
      </w:r>
      <w:r w:rsidR="00F10B42" w:rsidRPr="00F10B42">
        <w:rPr>
          <w:i/>
          <w:iCs/>
        </w:rPr>
        <w:t>Ilustración 31</w:t>
      </w:r>
      <w:r w:rsidR="00F10B42">
        <w:t>)</w:t>
      </w:r>
      <w:r w:rsidR="00027938" w:rsidRPr="00027938">
        <w:t xml:space="preserve"> </w:t>
      </w:r>
      <w:r w:rsidR="00027938">
        <w:t xml:space="preserve">logrando </w:t>
      </w:r>
      <w:r w:rsidR="00027938" w:rsidRPr="00BF2EE5">
        <w:t>así la despolarización completa de la aurícula </w:t>
      </w:r>
      <w:r w:rsidR="00027938">
        <w:t>izquierda (</w:t>
      </w:r>
      <w:r w:rsidR="00027938" w:rsidRPr="00027938">
        <w:rPr>
          <w:i/>
          <w:iCs/>
        </w:rPr>
        <w:t>Ilustración 32</w:t>
      </w:r>
      <w:r w:rsidR="00027938">
        <w:t>)</w:t>
      </w:r>
      <w:r w:rsidR="00027938">
        <w:t xml:space="preserve">, además de llegar a la aurícula </w:t>
      </w:r>
      <w:r w:rsidR="00027938">
        <w:t>derecha (</w:t>
      </w:r>
      <w:r w:rsidR="00027938" w:rsidRPr="00027938">
        <w:rPr>
          <w:i/>
          <w:iCs/>
        </w:rPr>
        <w:t>Ilustración 33</w:t>
      </w:r>
      <w:r w:rsidR="00027938">
        <w:t>)</w:t>
      </w:r>
      <w:r w:rsidR="005865AA">
        <w:t>. A medida que va avanzando (</w:t>
      </w:r>
      <w:r w:rsidR="005865AA" w:rsidRPr="005865AA">
        <w:rPr>
          <w:i/>
          <w:iCs/>
        </w:rPr>
        <w:t>Ilustraci</w:t>
      </w:r>
      <w:r w:rsidR="005865AA">
        <w:rPr>
          <w:i/>
          <w:iCs/>
        </w:rPr>
        <w:t>ones</w:t>
      </w:r>
      <w:r w:rsidR="005865AA" w:rsidRPr="005865AA">
        <w:rPr>
          <w:i/>
          <w:iCs/>
        </w:rPr>
        <w:t xml:space="preserve"> 34,</w:t>
      </w:r>
      <w:r w:rsidR="003121BE">
        <w:rPr>
          <w:i/>
          <w:iCs/>
        </w:rPr>
        <w:t xml:space="preserve"> y</w:t>
      </w:r>
      <w:r w:rsidR="005865AA" w:rsidRPr="005865AA">
        <w:rPr>
          <w:i/>
          <w:iCs/>
        </w:rPr>
        <w:t xml:space="preserve"> 35</w:t>
      </w:r>
      <w:r w:rsidR="005865AA" w:rsidRPr="005865AA">
        <w:t>)</w:t>
      </w:r>
      <w:r w:rsidR="005865AA">
        <w:t xml:space="preserve">, llega al último punto de despolarización, siendo este </w:t>
      </w:r>
      <w:r w:rsidR="005865AA" w:rsidRPr="00BF2EE5">
        <w:t>el nodo sinusal</w:t>
      </w:r>
      <w:r w:rsidR="005865AA">
        <w:t xml:space="preserve"> (</w:t>
      </w:r>
      <w:r w:rsidR="005865AA" w:rsidRPr="005865AA">
        <w:rPr>
          <w:i/>
          <w:iCs/>
        </w:rPr>
        <w:t>Ilustración 3</w:t>
      </w:r>
      <w:r w:rsidR="003121BE">
        <w:rPr>
          <w:i/>
          <w:iCs/>
        </w:rPr>
        <w:t>6</w:t>
      </w:r>
      <w:r w:rsidR="005865AA">
        <w:t>).</w:t>
      </w:r>
      <w:r w:rsidR="005865AA" w:rsidRPr="005865AA">
        <w:t xml:space="preserve"> </w:t>
      </w:r>
      <w:r w:rsidR="005865AA">
        <w:t>Esta explicación (a pesar de no haber podido obtener imágenes del script) tiene en cuenta los haces de conducción preferente explicados en la introducción.</w:t>
      </w:r>
    </w:p>
    <w:p w14:paraId="4BD6532C" w14:textId="269A76B3" w:rsidR="00637DBC" w:rsidRPr="005865AA" w:rsidRDefault="00637DBC" w:rsidP="00432CC7">
      <w:pPr>
        <w:spacing w:after="120"/>
        <w:ind w:firstLine="708"/>
        <w:jc w:val="both"/>
        <w:rPr>
          <w:i/>
          <w:iCs/>
        </w:rPr>
      </w:pPr>
      <w:r>
        <w:t xml:space="preserve">Además, en la </w:t>
      </w:r>
      <w:r w:rsidRPr="00ED2B71">
        <w:rPr>
          <w:i/>
          <w:iCs/>
        </w:rPr>
        <w:t>Ilustración</w:t>
      </w:r>
      <w:r>
        <w:rPr>
          <w:i/>
          <w:iCs/>
        </w:rPr>
        <w:t xml:space="preserve"> </w:t>
      </w:r>
      <w:r w:rsidR="005865AA">
        <w:rPr>
          <w:i/>
          <w:iCs/>
        </w:rPr>
        <w:t>3</w:t>
      </w:r>
      <w:r w:rsidR="003121BE">
        <w:rPr>
          <w:i/>
          <w:iCs/>
        </w:rPr>
        <w:t>6</w:t>
      </w:r>
      <w:r>
        <w:t>, al presentar también las ondas P de cada una de las derivaciones (estándar a la derecha y precordiales a la izquierda), se puede concluir que el último tiempo de activación ronda los 0.1</w:t>
      </w:r>
      <w:r w:rsidR="0086587B">
        <w:t xml:space="preserve">6 </w:t>
      </w:r>
      <w:r>
        <w:t>s</w:t>
      </w:r>
      <w:r w:rsidR="00E266E3">
        <w:t>, ya que se puede ver que esa es su duración aproximadamente</w:t>
      </w:r>
      <w:r w:rsidR="0086587B">
        <w:t>.</w:t>
      </w:r>
    </w:p>
    <w:p w14:paraId="11917015" w14:textId="51AAF13B" w:rsidR="00E60783" w:rsidRDefault="00E60783" w:rsidP="0098487F">
      <w:pPr>
        <w:pStyle w:val="Prrafodelista"/>
        <w:numPr>
          <w:ilvl w:val="0"/>
          <w:numId w:val="1"/>
        </w:numPr>
        <w:spacing w:after="60"/>
        <w:jc w:val="both"/>
        <w:rPr>
          <w:b/>
          <w:bCs/>
        </w:rPr>
      </w:pPr>
      <w:r w:rsidRPr="00E60783">
        <w:rPr>
          <w:b/>
          <w:bCs/>
        </w:rPr>
        <w:t>Observe y describa los patrones de propagación sobre el torso. ¿Hay diferencias con respecto a una propagación normal en ritmo sinusal?</w:t>
      </w:r>
    </w:p>
    <w:p w14:paraId="4216B334" w14:textId="77777777" w:rsidR="000A253A" w:rsidRDefault="00487D74" w:rsidP="00C86FA5">
      <w:pPr>
        <w:spacing w:after="120"/>
        <w:ind w:firstLine="708"/>
        <w:jc w:val="both"/>
      </w:pPr>
      <w:r>
        <w:t>Recordando la teoría, el ritmo sinusal es el ritmo habitual del corazón,</w:t>
      </w:r>
      <w:r w:rsidR="00823991">
        <w:t xml:space="preserve"> naciendo el impulso cardiaco del nodo sinusal y </w:t>
      </w:r>
      <w:r w:rsidR="009A0534">
        <w:t>transmitiéndose de forma organizada para que primero se contraigan las aurículas (produciendo las ondas P) para así llenar</w:t>
      </w:r>
      <w:r w:rsidR="00D81794">
        <w:t xml:space="preserve"> los ventrículos, y estos luego se contraigan de forma coordinada (produciendo el complejo QRS)</w:t>
      </w:r>
      <w:r w:rsidR="00C86FA5">
        <w:t xml:space="preserve">, para finalmente enviar un volumen de sangre a la circulación periférica. Esta descripción del ritmo sinusal, </w:t>
      </w:r>
      <w:r w:rsidR="001D2A06">
        <w:t>teniendo en cuenta la parte auricular, se puede observar en la primera simulación (</w:t>
      </w:r>
      <w:proofErr w:type="spellStart"/>
      <w:r w:rsidR="001D2A06">
        <w:t>Lab.a</w:t>
      </w:r>
      <w:proofErr w:type="spellEnd"/>
      <w:r w:rsidR="001D2A06">
        <w:t xml:space="preserve">). Sin embargo, en esta simulación, donde </w:t>
      </w:r>
      <w:r w:rsidR="00AD66CA">
        <w:t>hay una patología presente (taquicardia), presenta deferencias con respecto a la anterior</w:t>
      </w:r>
      <w:r w:rsidR="00435B85">
        <w:t>, puesto que la despolarización</w:t>
      </w:r>
      <w:r w:rsidR="0030543F">
        <w:t xml:space="preserve"> de las aurículas</w:t>
      </w:r>
      <w:r w:rsidR="00435B85">
        <w:t xml:space="preserve">, como bien se ha explicado en el apartado previo, es al revés que cuando </w:t>
      </w:r>
      <w:r w:rsidR="0030543F">
        <w:t xml:space="preserve">el corazón tiene el ritmo sinusal, ya que </w:t>
      </w:r>
      <w:r w:rsidR="0030543F">
        <w:t>el nodo sinusal</w:t>
      </w:r>
      <w:r w:rsidR="0030543F">
        <w:t xml:space="preserve"> es su último punto en despolarizar, no el primero.</w:t>
      </w:r>
    </w:p>
    <w:p w14:paraId="182607BF" w14:textId="31E72A69" w:rsidR="000A253A" w:rsidRDefault="000A253A" w:rsidP="008349A2">
      <w:pPr>
        <w:spacing w:after="120"/>
        <w:ind w:firstLine="708"/>
        <w:jc w:val="both"/>
      </w:pPr>
      <w:r>
        <w:t>Esto quiere decir que la propagación sobre el torso también será al revés que aquella observada en simulaciones anteriores.</w:t>
      </w:r>
      <w:r w:rsidR="00D80B45">
        <w:t xml:space="preserve"> </w:t>
      </w:r>
      <w:r>
        <w:t>Volviendo a centrarse en las imágenes previamente presentadas, siendo esta vez en las gráficas de la derecha, se ve como el torso, cuando empieza la despolarización de las aurículas (</w:t>
      </w:r>
      <w:r w:rsidRPr="0014759C">
        <w:rPr>
          <w:i/>
          <w:iCs/>
        </w:rPr>
        <w:t xml:space="preserve">Ilustración </w:t>
      </w:r>
      <w:r w:rsidR="003121BE">
        <w:rPr>
          <w:i/>
          <w:iCs/>
        </w:rPr>
        <w:t>27</w:t>
      </w:r>
      <w:r>
        <w:t>), está en un estado neutro. Sin embargo, a medida que esta se propaga (</w:t>
      </w:r>
      <w:r w:rsidRPr="0014759C">
        <w:rPr>
          <w:i/>
          <w:iCs/>
        </w:rPr>
        <w:t xml:space="preserve">Ilustraciones </w:t>
      </w:r>
      <w:r w:rsidR="00F3722E">
        <w:rPr>
          <w:i/>
          <w:iCs/>
        </w:rPr>
        <w:t>28</w:t>
      </w:r>
      <w:r w:rsidRPr="0014759C">
        <w:rPr>
          <w:i/>
          <w:iCs/>
        </w:rPr>
        <w:t xml:space="preserve">, </w:t>
      </w:r>
      <w:r w:rsidR="00F3722E">
        <w:rPr>
          <w:i/>
          <w:iCs/>
        </w:rPr>
        <w:t>29</w:t>
      </w:r>
      <w:r w:rsidRPr="0014759C">
        <w:rPr>
          <w:i/>
          <w:iCs/>
        </w:rPr>
        <w:t xml:space="preserve">, </w:t>
      </w:r>
      <w:r w:rsidR="00F3722E">
        <w:rPr>
          <w:i/>
          <w:iCs/>
        </w:rPr>
        <w:t>30</w:t>
      </w:r>
      <w:r>
        <w:rPr>
          <w:i/>
          <w:iCs/>
        </w:rPr>
        <w:t>,</w:t>
      </w:r>
      <w:r w:rsidRPr="0014759C">
        <w:rPr>
          <w:i/>
          <w:iCs/>
        </w:rPr>
        <w:t xml:space="preserve"> </w:t>
      </w:r>
      <w:r w:rsidR="00F3722E">
        <w:rPr>
          <w:i/>
          <w:iCs/>
        </w:rPr>
        <w:t>31, 32, 33</w:t>
      </w:r>
      <w:r>
        <w:rPr>
          <w:i/>
          <w:iCs/>
        </w:rPr>
        <w:t xml:space="preserve"> y </w:t>
      </w:r>
      <w:r w:rsidR="00F3722E">
        <w:rPr>
          <w:i/>
          <w:iCs/>
        </w:rPr>
        <w:t>34</w:t>
      </w:r>
      <w:r>
        <w:t>), se va dividiendo en dos zonas, para terminar, volviendo a un estado neutro (</w:t>
      </w:r>
      <w:r w:rsidRPr="001F7DE7">
        <w:rPr>
          <w:i/>
          <w:iCs/>
        </w:rPr>
        <w:t xml:space="preserve">Ilustraciones </w:t>
      </w:r>
      <w:r w:rsidR="00F3722E">
        <w:rPr>
          <w:i/>
          <w:iCs/>
        </w:rPr>
        <w:t>35</w:t>
      </w:r>
      <w:r w:rsidRPr="001F7DE7">
        <w:rPr>
          <w:i/>
          <w:iCs/>
        </w:rPr>
        <w:t xml:space="preserve"> y </w:t>
      </w:r>
      <w:r w:rsidR="00F3722E">
        <w:rPr>
          <w:i/>
          <w:iCs/>
        </w:rPr>
        <w:t>36</w:t>
      </w:r>
      <w:r>
        <w:t xml:space="preserve">). </w:t>
      </w:r>
    </w:p>
    <w:p w14:paraId="0603D939" w14:textId="45AA4360" w:rsidR="000A253A" w:rsidRPr="009A1A0C" w:rsidRDefault="000A253A" w:rsidP="000A253A">
      <w:pPr>
        <w:pStyle w:val="Prrafodelista"/>
        <w:numPr>
          <w:ilvl w:val="0"/>
          <w:numId w:val="2"/>
        </w:numPr>
        <w:spacing w:after="0"/>
        <w:jc w:val="both"/>
      </w:pPr>
      <w:r>
        <w:lastRenderedPageBreak/>
        <w:t>La parte que va adquiriendo un tono azul cada vez más oscuro</w:t>
      </w:r>
      <w:r w:rsidR="00C2146A">
        <w:t xml:space="preserve"> (antes explicada)</w:t>
      </w:r>
      <w:r>
        <w:t xml:space="preserve">, se identifica con la zona superior </w:t>
      </w:r>
      <w:r w:rsidR="00D80B45">
        <w:t>y superior izquierda</w:t>
      </w:r>
      <w:r w:rsidR="00C2146A">
        <w:t>, no como en el caso anterior donde se identificaba con la parte superior derecha cerca del hombro</w:t>
      </w:r>
      <w:r>
        <w:t>.</w:t>
      </w:r>
    </w:p>
    <w:p w14:paraId="5D03FA82" w14:textId="131C5564" w:rsidR="005C6D8F" w:rsidRPr="00F3722E" w:rsidRDefault="000A253A" w:rsidP="005C6D8F">
      <w:pPr>
        <w:pStyle w:val="Prrafodelista"/>
        <w:numPr>
          <w:ilvl w:val="0"/>
          <w:numId w:val="2"/>
        </w:numPr>
        <w:spacing w:after="0"/>
        <w:jc w:val="both"/>
      </w:pPr>
      <w:r w:rsidRPr="00F3722E">
        <w:t>La parte que se va enrojeciendo</w:t>
      </w:r>
      <w:r w:rsidR="00C2146A" w:rsidRPr="00F3722E">
        <w:t xml:space="preserve">, </w:t>
      </w:r>
      <w:r w:rsidRPr="00F3722E">
        <w:t>con toques amarillos</w:t>
      </w:r>
      <w:r w:rsidR="00C2146A" w:rsidRPr="00F3722E">
        <w:t>,</w:t>
      </w:r>
      <w:r w:rsidRPr="00F3722E">
        <w:t xml:space="preserve"> teniendo un tono más oscuro</w:t>
      </w:r>
      <w:r w:rsidR="00C2146A" w:rsidRPr="00F3722E">
        <w:t xml:space="preserve"> </w:t>
      </w:r>
      <w:r w:rsidR="00C2146A" w:rsidRPr="00F3722E">
        <w:t>(antes explicada)</w:t>
      </w:r>
      <w:r w:rsidRPr="00F3722E">
        <w:t>, corresponde a la zona</w:t>
      </w:r>
      <w:r w:rsidR="00C2146A" w:rsidRPr="00F3722E">
        <w:t xml:space="preserve"> inferior</w:t>
      </w:r>
      <w:r w:rsidR="005C6D8F" w:rsidRPr="00F3722E">
        <w:t xml:space="preserve"> derecha, no como en el caso anterior</w:t>
      </w:r>
      <w:r w:rsidRPr="00F3722E">
        <w:t xml:space="preserve"> donde se </w:t>
      </w:r>
      <w:r w:rsidR="005C6D8F" w:rsidRPr="00F3722E">
        <w:t xml:space="preserve">identificaba con la zona donde se </w:t>
      </w:r>
      <w:r w:rsidRPr="00F3722E">
        <w:t>colocan las derivaciones precordiales</w:t>
      </w:r>
      <w:r w:rsidR="005C6D8F" w:rsidRPr="00F3722E">
        <w:t>.</w:t>
      </w:r>
    </w:p>
    <w:p w14:paraId="67A6FB55" w14:textId="77777777" w:rsidR="005C6D8F" w:rsidRPr="005C6D8F" w:rsidRDefault="005C6D8F" w:rsidP="005C6D8F">
      <w:pPr>
        <w:spacing w:after="240"/>
        <w:jc w:val="both"/>
        <w:rPr>
          <w:sz w:val="2"/>
          <w:szCs w:val="2"/>
        </w:rPr>
      </w:pPr>
    </w:p>
    <w:p w14:paraId="25F53D60" w14:textId="5174D8E9" w:rsidR="00E60783" w:rsidRPr="00E60783" w:rsidRDefault="00E60783" w:rsidP="008349A2">
      <w:pPr>
        <w:pStyle w:val="Prrafodelista"/>
        <w:numPr>
          <w:ilvl w:val="0"/>
          <w:numId w:val="1"/>
        </w:numPr>
        <w:spacing w:after="60"/>
        <w:jc w:val="both"/>
        <w:rPr>
          <w:b/>
          <w:bCs/>
        </w:rPr>
      </w:pPr>
      <w:r w:rsidRPr="00E60783">
        <w:rPr>
          <w:b/>
          <w:bCs/>
        </w:rPr>
        <w:t>¿Se observan cambios en la morfología y/o duración de las ondas P? En caso afirmativo, ¿a qué se deben?</w:t>
      </w:r>
    </w:p>
    <w:p w14:paraId="29879B74" w14:textId="1C5D7AFD" w:rsidR="00B3533F" w:rsidRDefault="004B6000" w:rsidP="003121BE">
      <w:pPr>
        <w:spacing w:after="120"/>
        <w:ind w:firstLine="708"/>
        <w:jc w:val="both"/>
      </w:pPr>
      <w:r>
        <w:t xml:space="preserve">Como en el resto de </w:t>
      </w:r>
      <w:r w:rsidR="003121BE">
        <w:t>los apartados</w:t>
      </w:r>
      <w:r>
        <w:t xml:space="preserve">, las ondas P presentaran tanto </w:t>
      </w:r>
      <w:r w:rsidR="006C1D99">
        <w:t>cambios morfológicos</w:t>
      </w:r>
      <w:r>
        <w:t xml:space="preserve"> como </w:t>
      </w:r>
      <w:r w:rsidR="003121BE">
        <w:t>en la</w:t>
      </w:r>
      <w:r>
        <w:t xml:space="preserve"> duración</w:t>
      </w:r>
      <w:r w:rsidR="006C1D99">
        <w:t xml:space="preserve"> debido a la taquicardia (con foco ectópico en la vena inferior pulmonar)</w:t>
      </w:r>
      <w:r w:rsidR="003121BE">
        <w:t>. Esto se puede apreciar en la siguiente imagen:</w:t>
      </w:r>
    </w:p>
    <w:p w14:paraId="6C942CBB" w14:textId="77777777" w:rsidR="003121BE" w:rsidRDefault="00B3533F" w:rsidP="003121BE">
      <w:pPr>
        <w:keepNext/>
        <w:spacing w:after="0"/>
        <w:jc w:val="center"/>
      </w:pPr>
      <w:r w:rsidRPr="00B3533F">
        <w:drawing>
          <wp:inline distT="0" distB="0" distL="0" distR="0" wp14:anchorId="28C273D6" wp14:editId="7631EFC2">
            <wp:extent cx="3877204" cy="1800000"/>
            <wp:effectExtent l="0" t="0" r="0" b="0"/>
            <wp:docPr id="5" name="Imagen 5" descr="Gráfico, Gráfico de barras,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barras, Gráfico de líneas&#10;&#10;Descripción generada automáticamente"/>
                    <pic:cNvPicPr/>
                  </pic:nvPicPr>
                  <pic:blipFill>
                    <a:blip r:embed="rId60"/>
                    <a:stretch>
                      <a:fillRect/>
                    </a:stretch>
                  </pic:blipFill>
                  <pic:spPr>
                    <a:xfrm>
                      <a:off x="0" y="0"/>
                      <a:ext cx="3877204" cy="1800000"/>
                    </a:xfrm>
                    <a:prstGeom prst="rect">
                      <a:avLst/>
                    </a:prstGeom>
                  </pic:spPr>
                </pic:pic>
              </a:graphicData>
            </a:graphic>
          </wp:inline>
        </w:drawing>
      </w:r>
    </w:p>
    <w:p w14:paraId="0AB2318C" w14:textId="710C882B" w:rsidR="00E60783" w:rsidRDefault="003121BE" w:rsidP="003121BE">
      <w:pPr>
        <w:pStyle w:val="Descripcin"/>
        <w:jc w:val="center"/>
      </w:pPr>
      <w:r>
        <w:t xml:space="preserve">Ilustración </w:t>
      </w:r>
      <w:fldSimple w:instr=" SEQ Ilustración \* ARABIC ">
        <w:r w:rsidR="007F2A1B">
          <w:rPr>
            <w:noProof/>
          </w:rPr>
          <w:t>37</w:t>
        </w:r>
      </w:fldSimple>
      <w:r w:rsidR="00F3722E">
        <w:t xml:space="preserve">: </w:t>
      </w:r>
      <w:r w:rsidR="00F3722E">
        <w:t xml:space="preserve">Derivaciones estándar (a la izquierda) y precordiales (a la derecha), obtenidos de la opción </w:t>
      </w:r>
      <w:r w:rsidR="006C1D99" w:rsidRPr="006C1D99">
        <w:t>Supraventricular tachycardia: Atria</w:t>
      </w:r>
      <w:r w:rsidR="00F3722E">
        <w:t>.</w:t>
      </w:r>
    </w:p>
    <w:p w14:paraId="593AA9D3" w14:textId="075B563A" w:rsidR="00696B31" w:rsidRDefault="00696B31">
      <w:r>
        <w:br w:type="page"/>
      </w:r>
    </w:p>
    <w:p w14:paraId="5607B307" w14:textId="77777777" w:rsidR="003121BE" w:rsidRDefault="003121BE" w:rsidP="00E60783">
      <w:pPr>
        <w:spacing w:after="0"/>
        <w:jc w:val="both"/>
      </w:pPr>
    </w:p>
    <w:p w14:paraId="0B9CDD69" w14:textId="77777777" w:rsidR="003121BE" w:rsidRDefault="003121BE" w:rsidP="00E60783">
      <w:pPr>
        <w:spacing w:after="0"/>
        <w:jc w:val="both"/>
      </w:pPr>
    </w:p>
    <w:p w14:paraId="2C53EAF4" w14:textId="77777777" w:rsidR="00B3533F" w:rsidRDefault="00B3533F" w:rsidP="00E60783">
      <w:pPr>
        <w:spacing w:after="0"/>
        <w:jc w:val="both"/>
      </w:pPr>
    </w:p>
    <w:p w14:paraId="4B73A36C" w14:textId="77777777" w:rsidR="00B3533F" w:rsidRPr="00E60783" w:rsidRDefault="00B3533F" w:rsidP="00E60783">
      <w:pPr>
        <w:spacing w:after="0"/>
        <w:jc w:val="both"/>
      </w:pPr>
    </w:p>
    <w:sectPr w:rsidR="00B3533F" w:rsidRPr="00E60783" w:rsidSect="007F2A1B">
      <w:headerReference w:type="default" r:id="rId61"/>
      <w:footerReference w:type="default" r:id="rId62"/>
      <w:headerReference w:type="first" r:id="rId63"/>
      <w:footerReference w:type="first" r:id="rId64"/>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4FA26" w14:textId="77777777" w:rsidR="007A6132" w:rsidRDefault="007A6132" w:rsidP="00E60783">
      <w:pPr>
        <w:spacing w:after="0" w:line="240" w:lineRule="auto"/>
      </w:pPr>
      <w:r>
        <w:separator/>
      </w:r>
    </w:p>
  </w:endnote>
  <w:endnote w:type="continuationSeparator" w:id="0">
    <w:p w14:paraId="3B1B53C9" w14:textId="77777777" w:rsidR="007A6132" w:rsidRDefault="007A6132" w:rsidP="00E60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FA32C" w14:textId="166F4859" w:rsidR="00772A91" w:rsidRDefault="00772A91">
    <w:pPr>
      <w:pStyle w:val="Piedepgina"/>
      <w:jc w:val="right"/>
    </w:pPr>
  </w:p>
  <w:p w14:paraId="47FCE1A0" w14:textId="77777777" w:rsidR="00E60783" w:rsidRDefault="00E6078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736006"/>
      <w:docPartObj>
        <w:docPartGallery w:val="Page Numbers (Bottom of Page)"/>
        <w:docPartUnique/>
      </w:docPartObj>
    </w:sdtPr>
    <w:sdtEndPr/>
    <w:sdtContent>
      <w:p w14:paraId="21BF95D4" w14:textId="77777777" w:rsidR="00772A91" w:rsidRDefault="00772A91">
        <w:pPr>
          <w:pStyle w:val="Piedepgina"/>
          <w:jc w:val="right"/>
        </w:pPr>
        <w:r>
          <w:fldChar w:fldCharType="begin"/>
        </w:r>
        <w:r>
          <w:instrText>PAGE   \* MERGEFORMAT</w:instrText>
        </w:r>
        <w:r>
          <w:fldChar w:fldCharType="separate"/>
        </w:r>
        <w:r>
          <w:t>2</w:t>
        </w:r>
        <w:r>
          <w:fldChar w:fldCharType="end"/>
        </w:r>
      </w:p>
    </w:sdtContent>
  </w:sdt>
  <w:p w14:paraId="4DE3A481" w14:textId="77777777" w:rsidR="00772A91" w:rsidRDefault="00772A9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152076"/>
      <w:docPartObj>
        <w:docPartGallery w:val="Page Numbers (Bottom of Page)"/>
        <w:docPartUnique/>
      </w:docPartObj>
    </w:sdtPr>
    <w:sdtEndPr/>
    <w:sdtContent>
      <w:p w14:paraId="721DD2B8" w14:textId="3D55DB91" w:rsidR="00772A91" w:rsidRDefault="00772A91">
        <w:pPr>
          <w:pStyle w:val="Piedepgina"/>
          <w:jc w:val="right"/>
        </w:pPr>
        <w:r>
          <w:fldChar w:fldCharType="begin"/>
        </w:r>
        <w:r>
          <w:instrText>PAGE   \* MERGEFORMAT</w:instrText>
        </w:r>
        <w:r>
          <w:fldChar w:fldCharType="separate"/>
        </w:r>
        <w:r>
          <w:t>2</w:t>
        </w:r>
        <w:r>
          <w:fldChar w:fldCharType="end"/>
        </w:r>
      </w:p>
    </w:sdtContent>
  </w:sdt>
  <w:p w14:paraId="776F21C4" w14:textId="77777777" w:rsidR="00772A91" w:rsidRDefault="00772A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BCC05" w14:textId="77777777" w:rsidR="007A6132" w:rsidRDefault="007A6132" w:rsidP="00E60783">
      <w:pPr>
        <w:spacing w:after="0" w:line="240" w:lineRule="auto"/>
      </w:pPr>
      <w:r>
        <w:separator/>
      </w:r>
    </w:p>
  </w:footnote>
  <w:footnote w:type="continuationSeparator" w:id="0">
    <w:p w14:paraId="7E18DB94" w14:textId="77777777" w:rsidR="007A6132" w:rsidRDefault="007A6132" w:rsidP="00E607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D6C61" w14:textId="58A9ADAB" w:rsidR="00772A91" w:rsidRDefault="00772A91">
    <w:pPr>
      <w:pStyle w:val="Encabezado"/>
    </w:pPr>
    <w:r>
      <w:t>Enrique Almazán Sánchez; Víctor Miguel Álvarez Camarero</w:t>
    </w:r>
    <w:r>
      <w:tab/>
    </w:r>
    <w:r w:rsidR="00696B31">
      <w:t xml:space="preserve">Método </w:t>
    </w:r>
    <w:r>
      <w:t>FEM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E72F0" w14:textId="62749A57" w:rsidR="00772A91" w:rsidRDefault="00772A91">
    <w:pPr>
      <w:pStyle w:val="Encabezado"/>
    </w:pPr>
    <w:r>
      <w:t>Enrique Almazán Sánchez; Víctor Miguel Álvarez Camarero</w:t>
    </w:r>
    <w:r>
      <w:tab/>
    </w:r>
    <w:r w:rsidR="00696B31">
      <w:t xml:space="preserve">Método </w:t>
    </w:r>
    <w:r>
      <w:t>FEM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73C64"/>
    <w:multiLevelType w:val="hybridMultilevel"/>
    <w:tmpl w:val="5D8E71EA"/>
    <w:lvl w:ilvl="0" w:tplc="E2EE7826">
      <w:start w:val="1"/>
      <w:numFmt w:val="bullet"/>
      <w:lvlText w:val=""/>
      <w:lvlJc w:val="left"/>
      <w:pPr>
        <w:ind w:left="284" w:hanging="284"/>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0F248E1"/>
    <w:multiLevelType w:val="hybridMultilevel"/>
    <w:tmpl w:val="C7C2E10C"/>
    <w:lvl w:ilvl="0" w:tplc="256AAABE">
      <w:start w:val="1"/>
      <w:numFmt w:val="bullet"/>
      <w:lvlText w:val=""/>
      <w:lvlJc w:val="left"/>
      <w:pPr>
        <w:ind w:left="284" w:hanging="284"/>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E3475CD"/>
    <w:multiLevelType w:val="hybridMultilevel"/>
    <w:tmpl w:val="CE984174"/>
    <w:lvl w:ilvl="0" w:tplc="A3104A0E">
      <w:numFmt w:val="bullet"/>
      <w:lvlText w:val="-"/>
      <w:lvlJc w:val="left"/>
      <w:pPr>
        <w:ind w:left="0" w:firstLine="0"/>
      </w:pPr>
      <w:rPr>
        <w:rFonts w:ascii="Calibri" w:eastAsiaTheme="minorHAnsi" w:hAnsi="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960913828">
    <w:abstractNumId w:val="0"/>
  </w:num>
  <w:num w:numId="2" w16cid:durableId="255095538">
    <w:abstractNumId w:val="2"/>
  </w:num>
  <w:num w:numId="3" w16cid:durableId="212233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DEC"/>
    <w:rsid w:val="000020A8"/>
    <w:rsid w:val="0000460B"/>
    <w:rsid w:val="000118E5"/>
    <w:rsid w:val="00022EC2"/>
    <w:rsid w:val="00027938"/>
    <w:rsid w:val="000355BF"/>
    <w:rsid w:val="00043A16"/>
    <w:rsid w:val="00050C85"/>
    <w:rsid w:val="0005403D"/>
    <w:rsid w:val="00064F00"/>
    <w:rsid w:val="00082DE2"/>
    <w:rsid w:val="00090C71"/>
    <w:rsid w:val="00090F6E"/>
    <w:rsid w:val="000932A9"/>
    <w:rsid w:val="000A253A"/>
    <w:rsid w:val="000D1E86"/>
    <w:rsid w:val="000D2D7A"/>
    <w:rsid w:val="000D4806"/>
    <w:rsid w:val="000E0611"/>
    <w:rsid w:val="000E4201"/>
    <w:rsid w:val="000F42E1"/>
    <w:rsid w:val="000F53D4"/>
    <w:rsid w:val="000F6B29"/>
    <w:rsid w:val="00107FA2"/>
    <w:rsid w:val="00115BCE"/>
    <w:rsid w:val="00115F29"/>
    <w:rsid w:val="0012026C"/>
    <w:rsid w:val="001231A7"/>
    <w:rsid w:val="00123E1B"/>
    <w:rsid w:val="00132624"/>
    <w:rsid w:val="0014238D"/>
    <w:rsid w:val="00142647"/>
    <w:rsid w:val="0014759C"/>
    <w:rsid w:val="001547FE"/>
    <w:rsid w:val="00161CE5"/>
    <w:rsid w:val="00161FDC"/>
    <w:rsid w:val="00164C2A"/>
    <w:rsid w:val="0017714C"/>
    <w:rsid w:val="00195EE7"/>
    <w:rsid w:val="001B2EDA"/>
    <w:rsid w:val="001B46CC"/>
    <w:rsid w:val="001C1FBA"/>
    <w:rsid w:val="001D2A06"/>
    <w:rsid w:val="001E0840"/>
    <w:rsid w:val="001E09D9"/>
    <w:rsid w:val="001E2FF7"/>
    <w:rsid w:val="001E32DD"/>
    <w:rsid w:val="001F3830"/>
    <w:rsid w:val="001F7604"/>
    <w:rsid w:val="001F7DE7"/>
    <w:rsid w:val="00201E28"/>
    <w:rsid w:val="00213AFF"/>
    <w:rsid w:val="002208A6"/>
    <w:rsid w:val="002231F9"/>
    <w:rsid w:val="0025349A"/>
    <w:rsid w:val="00253627"/>
    <w:rsid w:val="0025660C"/>
    <w:rsid w:val="0026790D"/>
    <w:rsid w:val="0027251B"/>
    <w:rsid w:val="00284599"/>
    <w:rsid w:val="002865E4"/>
    <w:rsid w:val="002911AF"/>
    <w:rsid w:val="0029219A"/>
    <w:rsid w:val="00296CF1"/>
    <w:rsid w:val="002A45BA"/>
    <w:rsid w:val="002B249A"/>
    <w:rsid w:val="002B3F35"/>
    <w:rsid w:val="002C6B2A"/>
    <w:rsid w:val="002D4B05"/>
    <w:rsid w:val="002D78B7"/>
    <w:rsid w:val="002E5326"/>
    <w:rsid w:val="002E6C1E"/>
    <w:rsid w:val="002E6DEB"/>
    <w:rsid w:val="002F292A"/>
    <w:rsid w:val="002F7B8D"/>
    <w:rsid w:val="003008E9"/>
    <w:rsid w:val="00302C5C"/>
    <w:rsid w:val="0030543F"/>
    <w:rsid w:val="003121BE"/>
    <w:rsid w:val="00317245"/>
    <w:rsid w:val="00323671"/>
    <w:rsid w:val="00323AEE"/>
    <w:rsid w:val="00334C4B"/>
    <w:rsid w:val="0034663B"/>
    <w:rsid w:val="00352283"/>
    <w:rsid w:val="003550FF"/>
    <w:rsid w:val="00357A27"/>
    <w:rsid w:val="0036115C"/>
    <w:rsid w:val="00376401"/>
    <w:rsid w:val="00384F02"/>
    <w:rsid w:val="0038776C"/>
    <w:rsid w:val="00387E64"/>
    <w:rsid w:val="003A22D2"/>
    <w:rsid w:val="003A65C1"/>
    <w:rsid w:val="003B355F"/>
    <w:rsid w:val="003C465E"/>
    <w:rsid w:val="003C7E08"/>
    <w:rsid w:val="003E2241"/>
    <w:rsid w:val="003E4058"/>
    <w:rsid w:val="0040489A"/>
    <w:rsid w:val="00412263"/>
    <w:rsid w:val="00416204"/>
    <w:rsid w:val="00425947"/>
    <w:rsid w:val="00432CC7"/>
    <w:rsid w:val="00435437"/>
    <w:rsid w:val="00435B85"/>
    <w:rsid w:val="00446426"/>
    <w:rsid w:val="00446DCF"/>
    <w:rsid w:val="00450975"/>
    <w:rsid w:val="00452242"/>
    <w:rsid w:val="004552C8"/>
    <w:rsid w:val="00460AA5"/>
    <w:rsid w:val="00462155"/>
    <w:rsid w:val="0046298E"/>
    <w:rsid w:val="00462B8B"/>
    <w:rsid w:val="00466145"/>
    <w:rsid w:val="00472CA2"/>
    <w:rsid w:val="004809AF"/>
    <w:rsid w:val="00480AAC"/>
    <w:rsid w:val="00487D74"/>
    <w:rsid w:val="00490EC4"/>
    <w:rsid w:val="00491E60"/>
    <w:rsid w:val="00497ABF"/>
    <w:rsid w:val="004A6741"/>
    <w:rsid w:val="004B30AA"/>
    <w:rsid w:val="004B32E6"/>
    <w:rsid w:val="004B6000"/>
    <w:rsid w:val="004C49DF"/>
    <w:rsid w:val="004D1BF3"/>
    <w:rsid w:val="004D4879"/>
    <w:rsid w:val="004E5BF4"/>
    <w:rsid w:val="004F2E8E"/>
    <w:rsid w:val="004F3AE9"/>
    <w:rsid w:val="00507B72"/>
    <w:rsid w:val="00513485"/>
    <w:rsid w:val="0053202A"/>
    <w:rsid w:val="00532B2B"/>
    <w:rsid w:val="00543678"/>
    <w:rsid w:val="005444C3"/>
    <w:rsid w:val="00547A4F"/>
    <w:rsid w:val="005507EC"/>
    <w:rsid w:val="005560BB"/>
    <w:rsid w:val="0055650F"/>
    <w:rsid w:val="005600DD"/>
    <w:rsid w:val="00564E06"/>
    <w:rsid w:val="00571ED9"/>
    <w:rsid w:val="00577C3E"/>
    <w:rsid w:val="005865AA"/>
    <w:rsid w:val="00586ABF"/>
    <w:rsid w:val="005A0F5E"/>
    <w:rsid w:val="005A7DA0"/>
    <w:rsid w:val="005C6D8F"/>
    <w:rsid w:val="005D13FF"/>
    <w:rsid w:val="005E2DE8"/>
    <w:rsid w:val="005F2D10"/>
    <w:rsid w:val="005F3CE2"/>
    <w:rsid w:val="005F3E00"/>
    <w:rsid w:val="005F49F0"/>
    <w:rsid w:val="005F4DD7"/>
    <w:rsid w:val="006175F8"/>
    <w:rsid w:val="00637DBC"/>
    <w:rsid w:val="00641C1F"/>
    <w:rsid w:val="00646376"/>
    <w:rsid w:val="006515CC"/>
    <w:rsid w:val="00667762"/>
    <w:rsid w:val="00671508"/>
    <w:rsid w:val="00672BEA"/>
    <w:rsid w:val="00681687"/>
    <w:rsid w:val="00681FAB"/>
    <w:rsid w:val="00682CD4"/>
    <w:rsid w:val="00691969"/>
    <w:rsid w:val="00696973"/>
    <w:rsid w:val="00696B31"/>
    <w:rsid w:val="006A5839"/>
    <w:rsid w:val="006A5DEC"/>
    <w:rsid w:val="006B347E"/>
    <w:rsid w:val="006C1D99"/>
    <w:rsid w:val="006D0F3E"/>
    <w:rsid w:val="006D725F"/>
    <w:rsid w:val="006E407C"/>
    <w:rsid w:val="006F162B"/>
    <w:rsid w:val="006F1F8D"/>
    <w:rsid w:val="006F2719"/>
    <w:rsid w:val="006F3F80"/>
    <w:rsid w:val="006F44E5"/>
    <w:rsid w:val="007043D8"/>
    <w:rsid w:val="00716248"/>
    <w:rsid w:val="00716AC7"/>
    <w:rsid w:val="00720CE0"/>
    <w:rsid w:val="00721F87"/>
    <w:rsid w:val="00724A30"/>
    <w:rsid w:val="00725964"/>
    <w:rsid w:val="00725ADB"/>
    <w:rsid w:val="007260C7"/>
    <w:rsid w:val="007272AB"/>
    <w:rsid w:val="0073232A"/>
    <w:rsid w:val="00734012"/>
    <w:rsid w:val="007360B2"/>
    <w:rsid w:val="00743901"/>
    <w:rsid w:val="007479BA"/>
    <w:rsid w:val="00750A98"/>
    <w:rsid w:val="00755E06"/>
    <w:rsid w:val="00761ABA"/>
    <w:rsid w:val="007624BB"/>
    <w:rsid w:val="0076564A"/>
    <w:rsid w:val="00766F9D"/>
    <w:rsid w:val="00771D94"/>
    <w:rsid w:val="00772A91"/>
    <w:rsid w:val="00780BBF"/>
    <w:rsid w:val="007834C0"/>
    <w:rsid w:val="00787021"/>
    <w:rsid w:val="00787DA3"/>
    <w:rsid w:val="00790C1B"/>
    <w:rsid w:val="007927F5"/>
    <w:rsid w:val="00796FBF"/>
    <w:rsid w:val="007A3566"/>
    <w:rsid w:val="007A6132"/>
    <w:rsid w:val="007B13AD"/>
    <w:rsid w:val="007B7B37"/>
    <w:rsid w:val="007D068E"/>
    <w:rsid w:val="007D3C92"/>
    <w:rsid w:val="007D419A"/>
    <w:rsid w:val="007D63B8"/>
    <w:rsid w:val="007D7F19"/>
    <w:rsid w:val="007E4326"/>
    <w:rsid w:val="007F2A1B"/>
    <w:rsid w:val="007F5E46"/>
    <w:rsid w:val="00811E80"/>
    <w:rsid w:val="00812E65"/>
    <w:rsid w:val="00813AE2"/>
    <w:rsid w:val="008206B6"/>
    <w:rsid w:val="00823991"/>
    <w:rsid w:val="00827931"/>
    <w:rsid w:val="008332D7"/>
    <w:rsid w:val="008349A2"/>
    <w:rsid w:val="00844AA1"/>
    <w:rsid w:val="00844ED5"/>
    <w:rsid w:val="008455B2"/>
    <w:rsid w:val="00847372"/>
    <w:rsid w:val="008600E1"/>
    <w:rsid w:val="00860CBE"/>
    <w:rsid w:val="00860E4D"/>
    <w:rsid w:val="0086587B"/>
    <w:rsid w:val="00874568"/>
    <w:rsid w:val="008874EC"/>
    <w:rsid w:val="00896C9E"/>
    <w:rsid w:val="008A5E40"/>
    <w:rsid w:val="008B27AB"/>
    <w:rsid w:val="008B28D4"/>
    <w:rsid w:val="008D1697"/>
    <w:rsid w:val="008E41BE"/>
    <w:rsid w:val="008F1951"/>
    <w:rsid w:val="008F2FBD"/>
    <w:rsid w:val="008F4FFB"/>
    <w:rsid w:val="008F535A"/>
    <w:rsid w:val="00900CA8"/>
    <w:rsid w:val="00901C32"/>
    <w:rsid w:val="00902257"/>
    <w:rsid w:val="009105B8"/>
    <w:rsid w:val="0091238E"/>
    <w:rsid w:val="00917010"/>
    <w:rsid w:val="00917D28"/>
    <w:rsid w:val="00921111"/>
    <w:rsid w:val="00923DED"/>
    <w:rsid w:val="0093383B"/>
    <w:rsid w:val="00940CEE"/>
    <w:rsid w:val="00952AB8"/>
    <w:rsid w:val="009554C5"/>
    <w:rsid w:val="009559CE"/>
    <w:rsid w:val="00963BF1"/>
    <w:rsid w:val="00967A99"/>
    <w:rsid w:val="00977D48"/>
    <w:rsid w:val="0098487F"/>
    <w:rsid w:val="009A0534"/>
    <w:rsid w:val="009A1A0C"/>
    <w:rsid w:val="009A580B"/>
    <w:rsid w:val="009B0685"/>
    <w:rsid w:val="009B1BE2"/>
    <w:rsid w:val="009B5481"/>
    <w:rsid w:val="009B6C30"/>
    <w:rsid w:val="009C40CA"/>
    <w:rsid w:val="009D1FBB"/>
    <w:rsid w:val="009D461E"/>
    <w:rsid w:val="009D7D43"/>
    <w:rsid w:val="009F3BDF"/>
    <w:rsid w:val="009F5EA9"/>
    <w:rsid w:val="00A07052"/>
    <w:rsid w:val="00A079D7"/>
    <w:rsid w:val="00A10620"/>
    <w:rsid w:val="00A1358F"/>
    <w:rsid w:val="00A152FD"/>
    <w:rsid w:val="00A27D23"/>
    <w:rsid w:val="00A40B16"/>
    <w:rsid w:val="00A41043"/>
    <w:rsid w:val="00A4213D"/>
    <w:rsid w:val="00A42CE7"/>
    <w:rsid w:val="00A45EBD"/>
    <w:rsid w:val="00A46E5D"/>
    <w:rsid w:val="00A477D1"/>
    <w:rsid w:val="00A567A1"/>
    <w:rsid w:val="00A57CAA"/>
    <w:rsid w:val="00A62D26"/>
    <w:rsid w:val="00A954B0"/>
    <w:rsid w:val="00AA20A2"/>
    <w:rsid w:val="00AA4FB0"/>
    <w:rsid w:val="00AA5C19"/>
    <w:rsid w:val="00AA7F6C"/>
    <w:rsid w:val="00AB03E7"/>
    <w:rsid w:val="00AB4161"/>
    <w:rsid w:val="00AB4962"/>
    <w:rsid w:val="00AB5CED"/>
    <w:rsid w:val="00AC5028"/>
    <w:rsid w:val="00AD0D09"/>
    <w:rsid w:val="00AD3D24"/>
    <w:rsid w:val="00AD66CA"/>
    <w:rsid w:val="00AD7472"/>
    <w:rsid w:val="00AE6CB7"/>
    <w:rsid w:val="00B06CE0"/>
    <w:rsid w:val="00B11A75"/>
    <w:rsid w:val="00B135FA"/>
    <w:rsid w:val="00B3533F"/>
    <w:rsid w:val="00B36986"/>
    <w:rsid w:val="00B36B82"/>
    <w:rsid w:val="00B4330C"/>
    <w:rsid w:val="00B53548"/>
    <w:rsid w:val="00B652A9"/>
    <w:rsid w:val="00B66334"/>
    <w:rsid w:val="00B7043A"/>
    <w:rsid w:val="00B71482"/>
    <w:rsid w:val="00B752FB"/>
    <w:rsid w:val="00B93F75"/>
    <w:rsid w:val="00BC08F7"/>
    <w:rsid w:val="00BC0904"/>
    <w:rsid w:val="00BC140C"/>
    <w:rsid w:val="00BC18D0"/>
    <w:rsid w:val="00BC1B9B"/>
    <w:rsid w:val="00BC50B4"/>
    <w:rsid w:val="00BC5F0C"/>
    <w:rsid w:val="00BC71F5"/>
    <w:rsid w:val="00BD6DFB"/>
    <w:rsid w:val="00BE0AA7"/>
    <w:rsid w:val="00BE1990"/>
    <w:rsid w:val="00BE27E4"/>
    <w:rsid w:val="00BE7EF8"/>
    <w:rsid w:val="00BF2EE5"/>
    <w:rsid w:val="00BF6A89"/>
    <w:rsid w:val="00BF7964"/>
    <w:rsid w:val="00C015CB"/>
    <w:rsid w:val="00C12CCC"/>
    <w:rsid w:val="00C13423"/>
    <w:rsid w:val="00C2146A"/>
    <w:rsid w:val="00C24168"/>
    <w:rsid w:val="00C46B35"/>
    <w:rsid w:val="00C618CE"/>
    <w:rsid w:val="00C66C3D"/>
    <w:rsid w:val="00C73BB8"/>
    <w:rsid w:val="00C81EE2"/>
    <w:rsid w:val="00C83329"/>
    <w:rsid w:val="00C86462"/>
    <w:rsid w:val="00C86FA5"/>
    <w:rsid w:val="00CA0C03"/>
    <w:rsid w:val="00CA4132"/>
    <w:rsid w:val="00CA6E38"/>
    <w:rsid w:val="00CB2300"/>
    <w:rsid w:val="00CB23C7"/>
    <w:rsid w:val="00CB2C22"/>
    <w:rsid w:val="00CB682C"/>
    <w:rsid w:val="00CC4087"/>
    <w:rsid w:val="00CD1A44"/>
    <w:rsid w:val="00CD53C7"/>
    <w:rsid w:val="00CE5FEC"/>
    <w:rsid w:val="00CF2B97"/>
    <w:rsid w:val="00CF3A3E"/>
    <w:rsid w:val="00D039CD"/>
    <w:rsid w:val="00D17A39"/>
    <w:rsid w:val="00D17AC0"/>
    <w:rsid w:val="00D20658"/>
    <w:rsid w:val="00D26F1B"/>
    <w:rsid w:val="00D27545"/>
    <w:rsid w:val="00D3323B"/>
    <w:rsid w:val="00D35487"/>
    <w:rsid w:val="00D35C68"/>
    <w:rsid w:val="00D36636"/>
    <w:rsid w:val="00D4177E"/>
    <w:rsid w:val="00D4611F"/>
    <w:rsid w:val="00D547A3"/>
    <w:rsid w:val="00D5550D"/>
    <w:rsid w:val="00D6146C"/>
    <w:rsid w:val="00D6187E"/>
    <w:rsid w:val="00D72409"/>
    <w:rsid w:val="00D759F6"/>
    <w:rsid w:val="00D80B45"/>
    <w:rsid w:val="00D81794"/>
    <w:rsid w:val="00D85A7D"/>
    <w:rsid w:val="00DA12EC"/>
    <w:rsid w:val="00DA370E"/>
    <w:rsid w:val="00DB117D"/>
    <w:rsid w:val="00DB4649"/>
    <w:rsid w:val="00DC06CA"/>
    <w:rsid w:val="00DC075F"/>
    <w:rsid w:val="00DC2D93"/>
    <w:rsid w:val="00DC61D9"/>
    <w:rsid w:val="00DD39B7"/>
    <w:rsid w:val="00DE02AE"/>
    <w:rsid w:val="00DE4EC3"/>
    <w:rsid w:val="00DE7518"/>
    <w:rsid w:val="00DF03C1"/>
    <w:rsid w:val="00DF0B2F"/>
    <w:rsid w:val="00DF13DD"/>
    <w:rsid w:val="00E01643"/>
    <w:rsid w:val="00E02463"/>
    <w:rsid w:val="00E232E0"/>
    <w:rsid w:val="00E263BE"/>
    <w:rsid w:val="00E266E3"/>
    <w:rsid w:val="00E3510D"/>
    <w:rsid w:val="00E43953"/>
    <w:rsid w:val="00E518B3"/>
    <w:rsid w:val="00E56859"/>
    <w:rsid w:val="00E57A1D"/>
    <w:rsid w:val="00E60783"/>
    <w:rsid w:val="00E62865"/>
    <w:rsid w:val="00E63CAB"/>
    <w:rsid w:val="00E7006A"/>
    <w:rsid w:val="00E82482"/>
    <w:rsid w:val="00E826FB"/>
    <w:rsid w:val="00E83DC9"/>
    <w:rsid w:val="00E91C72"/>
    <w:rsid w:val="00E95360"/>
    <w:rsid w:val="00EA4DF1"/>
    <w:rsid w:val="00EA66DB"/>
    <w:rsid w:val="00EB2A67"/>
    <w:rsid w:val="00EB6D70"/>
    <w:rsid w:val="00EC0715"/>
    <w:rsid w:val="00EC3E59"/>
    <w:rsid w:val="00EC4AE5"/>
    <w:rsid w:val="00ED2B71"/>
    <w:rsid w:val="00EE1EB8"/>
    <w:rsid w:val="00EE6C18"/>
    <w:rsid w:val="00EE778D"/>
    <w:rsid w:val="00F0540C"/>
    <w:rsid w:val="00F10926"/>
    <w:rsid w:val="00F10B42"/>
    <w:rsid w:val="00F167FD"/>
    <w:rsid w:val="00F313A4"/>
    <w:rsid w:val="00F321A4"/>
    <w:rsid w:val="00F323C0"/>
    <w:rsid w:val="00F32E45"/>
    <w:rsid w:val="00F3722E"/>
    <w:rsid w:val="00F373CA"/>
    <w:rsid w:val="00F5081C"/>
    <w:rsid w:val="00F53034"/>
    <w:rsid w:val="00F54301"/>
    <w:rsid w:val="00F56547"/>
    <w:rsid w:val="00F63DAC"/>
    <w:rsid w:val="00F7780E"/>
    <w:rsid w:val="00F85F21"/>
    <w:rsid w:val="00F8788F"/>
    <w:rsid w:val="00FB09CA"/>
    <w:rsid w:val="00FB4D0F"/>
    <w:rsid w:val="00FB5A78"/>
    <w:rsid w:val="00FB7514"/>
    <w:rsid w:val="00FB7EB6"/>
    <w:rsid w:val="00FC0127"/>
    <w:rsid w:val="00FC5636"/>
    <w:rsid w:val="00FC63C3"/>
    <w:rsid w:val="00FC6F00"/>
    <w:rsid w:val="00FE121F"/>
    <w:rsid w:val="00FE3C3D"/>
    <w:rsid w:val="00FE55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D54FD"/>
  <w15:chartTrackingRefBased/>
  <w15:docId w15:val="{25FFBDDB-3193-4023-9F03-DC6F6F1A5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A5D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A5DE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A5DEC"/>
    <w:rPr>
      <w:rFonts w:eastAsiaTheme="minorEastAsia"/>
      <w:lang w:eastAsia="es-ES"/>
    </w:rPr>
  </w:style>
  <w:style w:type="character" w:customStyle="1" w:styleId="Ttulo1Car">
    <w:name w:val="Título 1 Car"/>
    <w:basedOn w:val="Fuentedeprrafopredeter"/>
    <w:link w:val="Ttulo1"/>
    <w:uiPriority w:val="9"/>
    <w:rsid w:val="006A5DE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A5DEC"/>
    <w:pPr>
      <w:outlineLvl w:val="9"/>
    </w:pPr>
    <w:rPr>
      <w:lang w:eastAsia="es-ES"/>
    </w:rPr>
  </w:style>
  <w:style w:type="paragraph" w:styleId="Prrafodelista">
    <w:name w:val="List Paragraph"/>
    <w:basedOn w:val="Normal"/>
    <w:uiPriority w:val="34"/>
    <w:qFormat/>
    <w:rsid w:val="006A5DEC"/>
    <w:pPr>
      <w:ind w:left="720"/>
      <w:contextualSpacing/>
    </w:pPr>
  </w:style>
  <w:style w:type="paragraph" w:styleId="Encabezado">
    <w:name w:val="header"/>
    <w:basedOn w:val="Normal"/>
    <w:link w:val="EncabezadoCar"/>
    <w:uiPriority w:val="99"/>
    <w:unhideWhenUsed/>
    <w:rsid w:val="00E607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0783"/>
  </w:style>
  <w:style w:type="paragraph" w:styleId="Piedepgina">
    <w:name w:val="footer"/>
    <w:basedOn w:val="Normal"/>
    <w:link w:val="PiedepginaCar"/>
    <w:uiPriority w:val="99"/>
    <w:unhideWhenUsed/>
    <w:rsid w:val="00E607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0783"/>
  </w:style>
  <w:style w:type="paragraph" w:styleId="TDC1">
    <w:name w:val="toc 1"/>
    <w:basedOn w:val="Normal"/>
    <w:next w:val="Normal"/>
    <w:autoRedefine/>
    <w:uiPriority w:val="39"/>
    <w:unhideWhenUsed/>
    <w:rsid w:val="00E60783"/>
    <w:pPr>
      <w:spacing w:after="100"/>
    </w:pPr>
  </w:style>
  <w:style w:type="character" w:styleId="Hipervnculo">
    <w:name w:val="Hyperlink"/>
    <w:basedOn w:val="Fuentedeprrafopredeter"/>
    <w:uiPriority w:val="99"/>
    <w:unhideWhenUsed/>
    <w:rsid w:val="00E60783"/>
    <w:rPr>
      <w:color w:val="0563C1" w:themeColor="hyperlink"/>
      <w:u w:val="single"/>
    </w:rPr>
  </w:style>
  <w:style w:type="paragraph" w:styleId="Descripcin">
    <w:name w:val="caption"/>
    <w:basedOn w:val="Normal"/>
    <w:next w:val="Normal"/>
    <w:uiPriority w:val="35"/>
    <w:unhideWhenUsed/>
    <w:qFormat/>
    <w:rsid w:val="0038776C"/>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3008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AA9E0-26D5-49B0-BA98-F4B442211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TotalTime>
  <Pages>18</Pages>
  <Words>3760</Words>
  <Characters>20681</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Método de elementos finitos</dc:title>
  <dc:subject>Fundamentos de Biofísica</dc:subject>
  <dc:creator>Enrique Almazán Sánchez and Víctor Miguel Álvarez Camarero</dc:creator>
  <cp:keywords/>
  <dc:description/>
  <cp:lastModifiedBy>Enrique Almazán Sánchez</cp:lastModifiedBy>
  <cp:revision>461</cp:revision>
  <cp:lastPrinted>2022-05-23T10:22:00Z</cp:lastPrinted>
  <dcterms:created xsi:type="dcterms:W3CDTF">2022-05-19T19:38:00Z</dcterms:created>
  <dcterms:modified xsi:type="dcterms:W3CDTF">2022-05-23T13:44:00Z</dcterms:modified>
</cp:coreProperties>
</file>