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y5my53k4wws" w:id="0"/>
      <w:bookmarkEnd w:id="0"/>
      <w:r w:rsidDel="00000000" w:rsidR="00000000" w:rsidRPr="00000000">
        <w:rPr>
          <w:rtl w:val="0"/>
        </w:rPr>
        <w:t xml:space="preserve">VSS Plugin Manual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Руководство пользователя VSS - плагин для EuroScope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Крайняя версия плагина - </w:t>
      </w:r>
      <w:r w:rsidDel="00000000" w:rsidR="00000000" w:rsidRPr="00000000">
        <w:rPr>
          <w:b w:val="1"/>
          <w:sz w:val="50"/>
          <w:szCs w:val="50"/>
          <w:highlight w:val="cyan"/>
          <w:rtl w:val="0"/>
        </w:rPr>
        <w:t xml:space="preserve">v1.2.1</w:t>
      </w:r>
      <w:r w:rsidDel="00000000" w:rsidR="00000000" w:rsidRPr="00000000">
        <w:rPr>
          <w:b w:val="1"/>
          <w:sz w:val="24"/>
          <w:szCs w:val="24"/>
          <w:rtl w:val="0"/>
        </w:rPr>
        <w:t xml:space="preserve"> (</w:t>
      </w:r>
      <w:hyperlink w:anchor="_7r2jql137ehs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Список изменений</w:t>
        </w:r>
      </w:hyperlink>
      <w:r w:rsidDel="00000000" w:rsidR="00000000" w:rsidRPr="00000000">
        <w:rPr>
          <w:b w:val="1"/>
          <w:sz w:val="24"/>
          <w:szCs w:val="24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/>
      </w:pPr>
      <w:bookmarkStart w:colFirst="0" w:colLast="0" w:name="_gjm1mzimw291" w:id="1"/>
      <w:bookmarkEnd w:id="1"/>
      <w:r w:rsidDel="00000000" w:rsidR="00000000" w:rsidRPr="00000000">
        <w:rPr>
          <w:rtl w:val="0"/>
        </w:rPr>
        <w:t xml:space="preserve">Quick Reference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hyperlink w:anchor="_wrxcgph9oo58">
        <w:r w:rsidDel="00000000" w:rsidR="00000000" w:rsidRPr="00000000">
          <w:rPr>
            <w:color w:val="1155cc"/>
            <w:u w:val="single"/>
            <w:rtl w:val="0"/>
          </w:rPr>
          <w:t xml:space="preserve">Описание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hyperlink w:anchor="_b70bgw2n084t">
        <w:r w:rsidDel="00000000" w:rsidR="00000000" w:rsidRPr="00000000">
          <w:rPr>
            <w:color w:val="1155cc"/>
            <w:u w:val="single"/>
            <w:rtl w:val="0"/>
          </w:rPr>
          <w:t xml:space="preserve">Установка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hyperlink w:anchor="_6wv20767i4ep">
        <w:r w:rsidDel="00000000" w:rsidR="00000000" w:rsidRPr="00000000">
          <w:rPr>
            <w:color w:val="1155cc"/>
            <w:u w:val="single"/>
            <w:rtl w:val="0"/>
          </w:rPr>
          <w:t xml:space="preserve">Виды TAG Item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hyperlink w:anchor="_crhimgxrxkj5">
        <w:r w:rsidDel="00000000" w:rsidR="00000000" w:rsidRPr="00000000">
          <w:rPr>
            <w:color w:val="1155cc"/>
            <w:u w:val="single"/>
            <w:rtl w:val="0"/>
          </w:rPr>
          <w:t xml:space="preserve">Лист EOBT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hyperlink w:anchor="_7g534bbmyud1">
        <w:r w:rsidDel="00000000" w:rsidR="00000000" w:rsidRPr="00000000">
          <w:rPr>
            <w:color w:val="1155cc"/>
            <w:u w:val="single"/>
            <w:rtl w:val="0"/>
          </w:rPr>
          <w:t xml:space="preserve">Функции плагина и пользовательские действия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hyperlink w:anchor="_nigfbh2tj524">
        <w:r w:rsidDel="00000000" w:rsidR="00000000" w:rsidRPr="00000000">
          <w:rPr>
            <w:color w:val="1155cc"/>
            <w:u w:val="single"/>
            <w:rtl w:val="0"/>
          </w:rPr>
          <w:t xml:space="preserve">Контроль обновлений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hyperlink w:anchor="_boodnwt17cc7">
        <w:r w:rsidDel="00000000" w:rsidR="00000000" w:rsidRPr="00000000">
          <w:rPr>
            <w:color w:val="1155cc"/>
            <w:u w:val="single"/>
            <w:rtl w:val="0"/>
          </w:rPr>
          <w:t xml:space="preserve">Сообщения об ошибках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hyperlink w:anchor="_7r2jql137ehs">
        <w:r w:rsidDel="00000000" w:rsidR="00000000" w:rsidRPr="00000000">
          <w:rPr>
            <w:color w:val="1155cc"/>
            <w:u w:val="single"/>
            <w:rtl w:val="0"/>
          </w:rPr>
          <w:t xml:space="preserve">Список изменений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jc w:val="center"/>
        <w:rPr>
          <w:sz w:val="22"/>
          <w:szCs w:val="22"/>
        </w:rPr>
      </w:pPr>
      <w:bookmarkStart w:colFirst="0" w:colLast="0" w:name="_cwoavo75x5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jc w:val="center"/>
        <w:rPr/>
      </w:pPr>
      <w:bookmarkStart w:colFirst="0" w:colLast="0" w:name="_wrxcgph9oo58" w:id="3"/>
      <w:bookmarkEnd w:id="3"/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Плагин VSS предназначен для отслеживания букинга пилотов при проведении ивентов дивизиона VATRUS. Пользователь привязывается к своему слоту при условии, что его VATSIM ID и аэропорты вылета и прилета в плане полета совпадают с теми, которые были указаны при букинге. На ВС без плана слот не привязывается. Плагин свободно распространяется, однако его исходный код закрыт.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b w:val="1"/>
          <w:i w:val="1"/>
          <w:highlight w:val="yellow"/>
          <w:u w:val="single"/>
        </w:rPr>
      </w:pP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ПРЕДУПРЕЖДЕНИЕ</w:t>
      </w:r>
    </w:p>
    <w:p w:rsidR="00000000" w:rsidDel="00000000" w:rsidP="00000000" w:rsidRDefault="00000000" w:rsidRPr="00000000" w14:paraId="00000013">
      <w:pPr>
        <w:jc w:val="both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При выгрузке плагина или закрытии Euroscope возможно небольшое подвисание (продолжительностью не более 2,5 секунд), что является штатным способом завершения потоков, выполняющих вычисление. 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Это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нормальное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поведение</w:t>
      </w:r>
      <w:r w:rsidDel="00000000" w:rsidR="00000000" w:rsidRPr="00000000">
        <w:rPr>
          <w:i w:val="1"/>
          <w:highlight w:val="yellow"/>
          <w:rtl w:val="0"/>
        </w:rPr>
        <w:t xml:space="preserve">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b70bgw2n084t" w:id="4"/>
      <w:bookmarkEnd w:id="4"/>
      <w:r w:rsidDel="00000000" w:rsidR="00000000" w:rsidRPr="00000000">
        <w:rPr>
          <w:rtl w:val="0"/>
        </w:rPr>
        <w:t xml:space="preserve">Установка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Актуальная версия плагина и сопровождающий мануал (это тут) всегда находится по ссылке ниже:</w:t>
      </w:r>
    </w:p>
    <w:p w:rsidR="00000000" w:rsidDel="00000000" w:rsidP="00000000" w:rsidRDefault="00000000" w:rsidRPr="00000000" w14:paraId="0000001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https://slots.vatrus.info/plugin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Для установки необходимо:</w:t>
      </w:r>
    </w:p>
    <w:p w:rsidR="00000000" w:rsidDel="00000000" w:rsidP="00000000" w:rsidRDefault="00000000" w:rsidRPr="00000000" w14:paraId="0000001A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ПРЕДУПРЕЖДЕНИЕ</w:t>
      </w:r>
    </w:p>
    <w:p w:rsidR="00000000" w:rsidDel="00000000" w:rsidP="00000000" w:rsidRDefault="00000000" w:rsidRPr="00000000" w14:paraId="0000001B">
      <w:pPr>
        <w:rPr>
          <w:b w:val="1"/>
          <w:sz w:val="34"/>
          <w:szCs w:val="34"/>
        </w:rPr>
      </w:pPr>
      <w:r w:rsidDel="00000000" w:rsidR="00000000" w:rsidRPr="00000000">
        <w:rPr>
          <w:i w:val="1"/>
          <w:highlight w:val="yellow"/>
          <w:rtl w:val="0"/>
        </w:rPr>
        <w:t xml:space="preserve">Пункты 1 и 2 необходимо делать при закрытом EuroScope.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Файлы из папки “Корень ES” распаковать в корневую папку Euroscope (там, где находится euroscope.exe);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CVSlots.dll переместить в директорию с сектор файлом (там где у вас установлены остальные плагины);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 Euroscope, в меню Other Set - Plug-ins подключить плагин при помощи кнопки Load (dll-файл);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При желании можете включить tag-итемы плагина в свои листы или формуляры сопровождения (ФС). При помощи TAG Editor выберите один или несколько тегов из подраздела “VSS Plugin”.</w:t>
      </w:r>
    </w:p>
    <w:p w:rsidR="00000000" w:rsidDel="00000000" w:rsidP="00000000" w:rsidRDefault="00000000" w:rsidRPr="00000000" w14:paraId="00000020">
      <w:pPr>
        <w:pStyle w:val="Heading1"/>
        <w:rPr>
          <w:sz w:val="22"/>
          <w:szCs w:val="22"/>
        </w:rPr>
      </w:pPr>
      <w:bookmarkStart w:colFirst="0" w:colLast="0" w:name="_eddv4h40wc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6wv20767i4ep" w:id="6"/>
      <w:bookmarkEnd w:id="6"/>
      <w:r w:rsidDel="00000000" w:rsidR="00000000" w:rsidRPr="00000000">
        <w:rPr>
          <w:rtl w:val="0"/>
        </w:rPr>
        <w:t xml:space="preserve">Виды TAG Item</w:t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Event traffic marker</w:t>
      </w:r>
      <w:r w:rsidDel="00000000" w:rsidR="00000000" w:rsidRPr="00000000">
        <w:rPr>
          <w:rtl w:val="0"/>
        </w:rPr>
        <w:t xml:space="preserve"> - статус ВС. Является четырехсимвольной строкой.</w:t>
      </w:r>
    </w:p>
    <w:p w:rsidR="00000000" w:rsidDel="00000000" w:rsidP="00000000" w:rsidRDefault="00000000" w:rsidRPr="00000000" w14:paraId="0000002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4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75"/>
        <w:gridCol w:w="10350"/>
        <w:tblGridChange w:id="0">
          <w:tblGrid>
            <w:gridCol w:w="3075"/>
            <w:gridCol w:w="103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66988" cy="925034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6988" cy="92503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 </w:t>
            </w:r>
            <w:r w:rsidDel="00000000" w:rsidR="00000000" w:rsidRPr="00000000">
              <w:rPr>
                <w:color w:val="ff9900"/>
                <w:rtl w:val="0"/>
              </w:rPr>
              <w:t xml:space="preserve">NSLT </w:t>
            </w:r>
            <w:r w:rsidDel="00000000" w:rsidR="00000000" w:rsidRPr="00000000">
              <w:rPr>
                <w:rtl w:val="0"/>
              </w:rPr>
              <w:t xml:space="preserve">оранжевого цвета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Слот отсутствует или план не совпадает с планом слота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14613" cy="931394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613" cy="93139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Зелёный плюс (</w:t>
            </w:r>
            <w:r w:rsidDel="00000000" w:rsidR="00000000" w:rsidRPr="00000000">
              <w:rPr>
                <w:color w:val="00ff00"/>
                <w:highlight w:val="black"/>
                <w:rtl w:val="0"/>
              </w:rPr>
              <w:t xml:space="preserve">+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</w:t>
            </w:r>
            <w:r w:rsidDel="00000000" w:rsidR="00000000" w:rsidRPr="00000000">
              <w:rPr>
                <w:i w:val="1"/>
                <w:rtl w:val="0"/>
              </w:rPr>
              <w:t xml:space="preserve">лот присутствует, привязан к метке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05088" cy="852544"/>
                  <wp:effectExtent b="0" l="0" r="0" t="0"/>
                  <wp:docPr id="2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5088" cy="85254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Строка PROG основного цвета ФС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Данные в процессе обработки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676513" cy="1025305"/>
                  <wp:effectExtent b="0" l="0" r="0" t="0"/>
                  <wp:docPr id="9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6513" cy="102530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Строка NFPL основного цвета ФС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К ВС не привязан план и отсутствует возможность проверки наличия слота</w:t>
            </w:r>
          </w:p>
        </w:tc>
      </w:tr>
    </w:tbl>
    <w:p w:rsidR="00000000" w:rsidDel="00000000" w:rsidP="00000000" w:rsidRDefault="00000000" w:rsidRPr="00000000" w14:paraId="00000030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EOBT </w:t>
      </w:r>
      <w:r w:rsidDel="00000000" w:rsidR="00000000" w:rsidRPr="00000000">
        <w:rPr>
          <w:rtl w:val="0"/>
        </w:rPr>
        <w:t xml:space="preserve">- estimated off-block time (расчентное время уборки колодок) - время</w:t>
      </w:r>
      <w:r w:rsidDel="00000000" w:rsidR="00000000" w:rsidRPr="00000000">
        <w:rPr>
          <w:rtl w:val="0"/>
        </w:rPr>
        <w:t xml:space="preserve">, в которое </w:t>
      </w:r>
      <w:r w:rsidDel="00000000" w:rsidR="00000000" w:rsidRPr="00000000">
        <w:rPr>
          <w:rtl w:val="0"/>
        </w:rPr>
        <w:t xml:space="preserve">ВС</w:t>
      </w:r>
      <w:r w:rsidDel="00000000" w:rsidR="00000000" w:rsidRPr="00000000">
        <w:rPr>
          <w:rtl w:val="0"/>
        </w:rPr>
        <w:t xml:space="preserve"> должно начать выталкивание/буксировку или запуск. Является четырёхсимвольной строкой. В зависимости от оставшегося времени может быть марикован следующими цветами:</w:t>
      </w:r>
    </w:p>
    <w:p w:rsidR="00000000" w:rsidDel="00000000" w:rsidP="00000000" w:rsidRDefault="00000000" w:rsidRPr="00000000" w14:paraId="00000033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342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10305"/>
        <w:tblGridChange w:id="0">
          <w:tblGrid>
            <w:gridCol w:w="3120"/>
            <w:gridCol w:w="103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62238" cy="543155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2238" cy="54315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Основной цвет ФС</w:t>
              <w:br w:type="textWrapping"/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Более 5 минут до EOBT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Слот не начался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52713" cy="571326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713" cy="57132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ff00"/>
                <w:highlight w:val="black"/>
              </w:rPr>
            </w:pPr>
            <w:r w:rsidDel="00000000" w:rsidR="00000000" w:rsidRPr="00000000">
              <w:rPr>
                <w:i w:val="1"/>
                <w:color w:val="00ff00"/>
                <w:highlight w:val="black"/>
                <w:rtl w:val="0"/>
              </w:rPr>
              <w:t xml:space="preserve">Зелёный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В течение 5 минут до и </w:t>
            </w:r>
            <w:r w:rsidDel="00000000" w:rsidR="00000000" w:rsidRPr="00000000">
              <w:rPr>
                <w:rtl w:val="0"/>
              </w:rPr>
              <w:t xml:space="preserve">5 минут после EOBT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Слот активен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33663" cy="553809"/>
                  <wp:effectExtent b="0" l="0" r="0" t="0"/>
                  <wp:docPr id="1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663" cy="55380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ff00"/>
                <w:highlight w:val="black"/>
              </w:rPr>
            </w:pPr>
            <w:r w:rsidDel="00000000" w:rsidR="00000000" w:rsidRPr="00000000">
              <w:rPr>
                <w:i w:val="1"/>
                <w:color w:val="ffff00"/>
                <w:highlight w:val="black"/>
                <w:rtl w:val="0"/>
              </w:rPr>
              <w:t xml:space="preserve">Жёлтый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От 5 до 10 минут после EOBT</w:t>
            </w:r>
          </w:p>
          <w:p w:rsidR="00000000" w:rsidDel="00000000" w:rsidP="00000000" w:rsidRDefault="00000000" w:rsidRPr="00000000" w14:paraId="00000041">
            <w:pPr>
              <w:ind w:left="0" w:firstLine="0"/>
              <w:jc w:val="both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Слот активен, но скоро истечёт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4138" cy="570829"/>
                  <wp:effectExtent b="0" l="0" r="0" t="0"/>
                  <wp:docPr id="3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138" cy="57082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ff9900"/>
              </w:rPr>
            </w:pPr>
            <w:r w:rsidDel="00000000" w:rsidR="00000000" w:rsidRPr="00000000">
              <w:rPr>
                <w:i w:val="1"/>
                <w:color w:val="ff9900"/>
                <w:rtl w:val="0"/>
              </w:rPr>
              <w:t xml:space="preserve">Оранжевый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ind w:lef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Более 10 минут после EOBT</w:t>
            </w:r>
          </w:p>
          <w:p w:rsidR="00000000" w:rsidDel="00000000" w:rsidP="00000000" w:rsidRDefault="00000000" w:rsidRPr="00000000" w14:paraId="00000046">
            <w:pPr>
              <w:ind w:left="0" w:firstLine="0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Слот 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истёк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24138" cy="571484"/>
                  <wp:effectExtent b="0" l="0" r="0" t="0"/>
                  <wp:docPr id="6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4138" cy="571484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color w:val="0000ff"/>
              </w:rPr>
            </w:pPr>
            <w:r w:rsidDel="00000000" w:rsidR="00000000" w:rsidRPr="00000000">
              <w:rPr>
                <w:i w:val="1"/>
                <w:color w:val="0000ff"/>
                <w:rtl w:val="0"/>
              </w:rPr>
              <w:t xml:space="preserve">Синий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Установлено </w:t>
            </w:r>
            <w:r w:rsidDel="00000000" w:rsidR="00000000" w:rsidRPr="00000000">
              <w:rPr>
                <w:i w:val="1"/>
                <w:rtl w:val="0"/>
              </w:rPr>
              <w:t xml:space="preserve">AOBT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Слот исполняется</w:t>
            </w:r>
          </w:p>
        </w:tc>
      </w:tr>
    </w:tbl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AOBT </w:t>
      </w:r>
      <w:r w:rsidDel="00000000" w:rsidR="00000000" w:rsidRPr="00000000">
        <w:rPr>
          <w:rtl w:val="0"/>
        </w:rPr>
        <w:t xml:space="preserve">- actual off-block time (фактическое время уборки колодок) - время, </w:t>
      </w:r>
      <w:r w:rsidDel="00000000" w:rsidR="00000000" w:rsidRPr="00000000">
        <w:rPr>
          <w:i w:val="1"/>
          <w:rtl w:val="0"/>
        </w:rPr>
        <w:t xml:space="preserve">выставляемое </w:t>
      </w:r>
      <w:r w:rsidDel="00000000" w:rsidR="00000000" w:rsidRPr="00000000">
        <w:rPr>
          <w:i w:val="1"/>
          <w:u w:val="single"/>
          <w:rtl w:val="0"/>
        </w:rPr>
        <w:t xml:space="preserve">диспетчером</w:t>
      </w:r>
      <w:r w:rsidDel="00000000" w:rsidR="00000000" w:rsidRPr="00000000">
        <w:rPr>
          <w:rtl w:val="0"/>
        </w:rPr>
        <w:t xml:space="preserve"> при начале ВС выталкивания/буксировки или запуска. Является четырёхсимвольной строкой.</w:t>
      </w:r>
    </w:p>
    <w:p w:rsidR="00000000" w:rsidDel="00000000" w:rsidP="00000000" w:rsidRDefault="00000000" w:rsidRPr="00000000" w14:paraId="0000004E">
      <w:pPr>
        <w:numPr>
          <w:ilvl w:val="0"/>
          <w:numId w:val="1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PTA </w:t>
      </w:r>
      <w:r w:rsidDel="00000000" w:rsidR="00000000" w:rsidRPr="00000000">
        <w:rPr>
          <w:rtl w:val="0"/>
        </w:rPr>
        <w:t xml:space="preserve">- planned time of arrival - расчетное время прибытия по слоту. Является четырёхсимвольной строкой.</w:t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crhimgxrxkj5" w:id="7"/>
      <w:bookmarkEnd w:id="7"/>
      <w:r w:rsidDel="00000000" w:rsidR="00000000" w:rsidRPr="00000000">
        <w:rPr>
          <w:rtl w:val="0"/>
        </w:rPr>
        <w:t xml:space="preserve">Лист EOBT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В листе EOBT, генерируемом плагином при запуске Euroscope, присутствуют 4 колонки: EOBT, AOBT, позывной ВС, а/д назначения (для идентификации лега). Если вы скрыли лист, то его можно вызвать обратно при помощи команды “.vss show”.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7g534bbmyud1" w:id="8"/>
      <w:bookmarkEnd w:id="8"/>
      <w:r w:rsidDel="00000000" w:rsidR="00000000" w:rsidRPr="00000000">
        <w:rPr>
          <w:rtl w:val="0"/>
        </w:rPr>
        <w:t xml:space="preserve">Функции плагина и пользовательские действия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  <w:t xml:space="preserve">Плагин автоматически получает информацию с сервера о планируемых рейсах в рамках букинга. Информация обновляется раз в 5 секунд. Сопоставление ВС в сети с заявленными слотами осуществляется раз в 20 секунд. </w:t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  <w:t xml:space="preserve">У пользователя имеется возможность установить время AOBT. Для этого необходимо на строке выбранного ВС в EOBT List нажать ЛКМ (или ПКМ) в колонке EOBT/AOBT. При использовании ЛКМ открывается меню, где можно отметить или удалить AOBT, при использовании ПКМ - время отмечается сразу. Время AOBT фиксируется автоматически и не может быть изменено вручную.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ПРЕДУПРЕЖДЕНИЕ</w:t>
      </w:r>
    </w:p>
    <w:p w:rsidR="00000000" w:rsidDel="00000000" w:rsidP="00000000" w:rsidRDefault="00000000" w:rsidRPr="00000000" w14:paraId="00000058">
      <w:pPr>
        <w:jc w:val="both"/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Установить AOBT можно только в случае, когда ФС ВС находится у вас под управлением.</w:t>
      </w:r>
    </w:p>
    <w:p w:rsidR="00000000" w:rsidDel="00000000" w:rsidP="00000000" w:rsidRDefault="00000000" w:rsidRPr="00000000" w14:paraId="00000059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  <w:t xml:space="preserve">Данные об установленных AOBT фиксируются и отправляются на сервер с букингом в целях отслеживания соблюдения букинга пилотами и диспетчерами в процессе проведения ивента, а также сбора статистики.</w:t>
      </w:r>
    </w:p>
    <w:p w:rsidR="00000000" w:rsidDel="00000000" w:rsidP="00000000" w:rsidRDefault="00000000" w:rsidRPr="00000000" w14:paraId="0000005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nigfbh2tj524" w:id="9"/>
      <w:bookmarkEnd w:id="9"/>
      <w:r w:rsidDel="00000000" w:rsidR="00000000" w:rsidRPr="00000000">
        <w:rPr>
          <w:rtl w:val="0"/>
        </w:rPr>
        <w:t xml:space="preserve">Контроль обновлений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Все обновления плагина (начиная с версии v1.1) являются принудительными. Это означает, что в случае, если установлена не последняя версия плагина, то его работа будет невозможна (плагин будет выгружен).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ПРЕДУПРЕЖДЕНИЕ</w:t>
      </w:r>
    </w:p>
    <w:p w:rsidR="00000000" w:rsidDel="00000000" w:rsidP="00000000" w:rsidRDefault="00000000" w:rsidRPr="00000000" w14:paraId="00000060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При выгруженном (не обновлённом) плагине вместо тэгов будут отображаться знаки вопроса.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В случае конкретных изменений систем (например, смене адреса мастер сервера) сообщения об обновлениях могут не доставляться и подгрузка данных с сервера будет невозможна. В таких случаях это будет чётко изложено в разделе </w:t>
      </w:r>
      <w:hyperlink w:anchor="_7r2jql137ehs">
        <w:r w:rsidDel="00000000" w:rsidR="00000000" w:rsidRPr="00000000">
          <w:rPr>
            <w:color w:val="1155cc"/>
            <w:u w:val="single"/>
            <w:rtl w:val="0"/>
          </w:rPr>
          <w:t xml:space="preserve">Список изменений</w:t>
        </w:r>
      </w:hyperlink>
      <w:r w:rsidDel="00000000" w:rsidR="00000000" w:rsidRPr="00000000">
        <w:rPr>
          <w:rtl w:val="0"/>
        </w:rPr>
        <w:t xml:space="preserve"> - прошу консультироваться с ним.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rPr/>
      </w:pPr>
      <w:bookmarkStart w:colFirst="0" w:colLast="0" w:name="_boodnwt17cc7" w:id="10"/>
      <w:bookmarkEnd w:id="10"/>
      <w:r w:rsidDel="00000000" w:rsidR="00000000" w:rsidRPr="00000000">
        <w:rPr>
          <w:rtl w:val="0"/>
        </w:rPr>
        <w:t xml:space="preserve">Сообщения об ошибках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В случае неправильной или нестабильной (вылеты ES, отсутствие обновлений AOBT и проч.) просим сообщать информацию вашему ивент-менеджеру/начальнику РПИ/РегЦ/ЗЦ для дальнейшей передачи координаторам системы.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highlight w:val="yellow"/>
          <w:u w:val="single"/>
        </w:rPr>
      </w:pPr>
      <w:r w:rsidDel="00000000" w:rsidR="00000000" w:rsidRPr="00000000">
        <w:rPr>
          <w:b w:val="1"/>
          <w:highlight w:val="yellow"/>
          <w:u w:val="single"/>
          <w:rtl w:val="0"/>
        </w:rPr>
        <w:t xml:space="preserve">ПРЕДУПРЕЖДЕНИЕ</w:t>
      </w:r>
    </w:p>
    <w:p w:rsidR="00000000" w:rsidDel="00000000" w:rsidP="00000000" w:rsidRDefault="00000000" w:rsidRPr="00000000" w14:paraId="00000068">
      <w:pPr>
        <w:rPr>
          <w:i w:val="1"/>
          <w:highlight w:val="yellow"/>
        </w:rPr>
      </w:pPr>
      <w:r w:rsidDel="00000000" w:rsidR="00000000" w:rsidRPr="00000000">
        <w:rPr>
          <w:i w:val="1"/>
          <w:highlight w:val="yellow"/>
          <w:rtl w:val="0"/>
        </w:rPr>
        <w:t xml:space="preserve">Прошу </w:t>
      </w:r>
      <w:r w:rsidDel="00000000" w:rsidR="00000000" w:rsidRPr="00000000">
        <w:rPr>
          <w:b w:val="1"/>
          <w:i w:val="1"/>
          <w:highlight w:val="yellow"/>
          <w:u w:val="single"/>
          <w:rtl w:val="0"/>
        </w:rPr>
        <w:t xml:space="preserve">не</w:t>
      </w:r>
      <w:r w:rsidDel="00000000" w:rsidR="00000000" w:rsidRPr="00000000">
        <w:rPr>
          <w:b w:val="1"/>
          <w:i w:val="1"/>
          <w:highlight w:val="yellow"/>
          <w:rtl w:val="0"/>
        </w:rPr>
        <w:t xml:space="preserve"> </w:t>
      </w:r>
      <w:r w:rsidDel="00000000" w:rsidR="00000000" w:rsidRPr="00000000">
        <w:rPr>
          <w:i w:val="1"/>
          <w:highlight w:val="yellow"/>
          <w:rtl w:val="0"/>
        </w:rPr>
        <w:t xml:space="preserve">связываться напрямую за исключением действительно срочных случаев - такие сообщения будут игнорироваться.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В сообщение о неисправности </w:t>
      </w:r>
      <w:r w:rsidDel="00000000" w:rsidR="00000000" w:rsidRPr="00000000">
        <w:rPr>
          <w:b w:val="1"/>
          <w:rtl w:val="0"/>
        </w:rPr>
        <w:t xml:space="preserve">обязательно </w:t>
      </w:r>
      <w:r w:rsidDel="00000000" w:rsidR="00000000" w:rsidRPr="00000000">
        <w:rPr>
          <w:rtl w:val="0"/>
        </w:rPr>
        <w:t xml:space="preserve">включайте </w:t>
      </w:r>
      <w:r w:rsidDel="00000000" w:rsidR="00000000" w:rsidRPr="00000000">
        <w:rPr>
          <w:b w:val="1"/>
          <w:rtl w:val="0"/>
        </w:rPr>
        <w:t xml:space="preserve">все </w:t>
      </w:r>
      <w:r w:rsidDel="00000000" w:rsidR="00000000" w:rsidRPr="00000000">
        <w:rPr>
          <w:rtl w:val="0"/>
        </w:rPr>
        <w:t xml:space="preserve">следующие данные: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Последняя ли у вас версия плагина (</w:t>
      </w:r>
      <w:r w:rsidDel="00000000" w:rsidR="00000000" w:rsidRPr="00000000">
        <w:rPr>
          <w:b w:val="1"/>
          <w:rtl w:val="0"/>
        </w:rPr>
        <w:t xml:space="preserve">обязательно</w:t>
      </w:r>
      <w:r w:rsidDel="00000000" w:rsidR="00000000" w:rsidRPr="00000000">
        <w:rPr>
          <w:rtl w:val="0"/>
        </w:rPr>
        <w:t xml:space="preserve"> посмотрите в меню Plug-ins Евроскопа)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ошибка происходит после действия, то после какого (напр. после назначения AOBT)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Если ошибка происходит без действия, то примерно в какой момент времени она происходит (напр. сразу после запуска ES или после подключения к сети)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Суть ошибки - что </w:t>
      </w:r>
      <w:r w:rsidDel="00000000" w:rsidR="00000000" w:rsidRPr="00000000">
        <w:rPr>
          <w:b w:val="1"/>
          <w:rtl w:val="0"/>
        </w:rPr>
        <w:t xml:space="preserve">конкретно </w:t>
      </w:r>
      <w:r w:rsidDel="00000000" w:rsidR="00000000" w:rsidRPr="00000000">
        <w:rPr>
          <w:rtl w:val="0"/>
        </w:rPr>
        <w:t xml:space="preserve">перестаёт работать или что </w:t>
      </w:r>
      <w:r w:rsidDel="00000000" w:rsidR="00000000" w:rsidRPr="00000000">
        <w:rPr>
          <w:b w:val="1"/>
          <w:rtl w:val="0"/>
        </w:rPr>
        <w:t xml:space="preserve">конкретно </w:t>
      </w:r>
      <w:r w:rsidDel="00000000" w:rsidR="00000000" w:rsidRPr="00000000">
        <w:rPr>
          <w:rtl w:val="0"/>
        </w:rPr>
        <w:t xml:space="preserve">работает неверно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Скриншот Other Set - Plug-ins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Style w:val="Heading1"/>
        <w:rPr/>
      </w:pPr>
      <w:bookmarkStart w:colFirst="0" w:colLast="0" w:name="_7r2jql137ehs" w:id="11"/>
      <w:bookmarkEnd w:id="11"/>
      <w:r w:rsidDel="00000000" w:rsidR="00000000" w:rsidRPr="00000000">
        <w:rPr>
          <w:rtl w:val="0"/>
        </w:rPr>
        <w:t xml:space="preserve">Список изменений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1.2.1 (21.02.2024)</w:t>
      </w:r>
    </w:p>
    <w:p w:rsidR="00000000" w:rsidDel="00000000" w:rsidP="00000000" w:rsidRDefault="00000000" w:rsidRPr="00000000" w14:paraId="0000007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Исправлена ошибка из-за которой у ВС без слота постоянно переключался </w:t>
      </w:r>
      <w:hyperlink w:anchor="_6wv20767i4ep">
        <w:r w:rsidDel="00000000" w:rsidR="00000000" w:rsidRPr="00000000">
          <w:rPr>
            <w:color w:val="1155cc"/>
            <w:u w:val="single"/>
            <w:rtl w:val="0"/>
          </w:rPr>
          <w:t xml:space="preserve">Event traffic marker</w:t>
        </w:r>
      </w:hyperlink>
      <w:r w:rsidDel="00000000" w:rsidR="00000000" w:rsidRPr="00000000">
        <w:rPr>
          <w:rtl w:val="0"/>
        </w:rPr>
        <w:t xml:space="preserve"> с PROG на NSLT и обратно.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1.2 (30.01.2024)</w:t>
      </w:r>
    </w:p>
    <w:p w:rsidR="00000000" w:rsidDel="00000000" w:rsidP="00000000" w:rsidRDefault="00000000" w:rsidRPr="00000000" w14:paraId="00000076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Исправлена ошибка при обработке планов в потоках, приводящая к крашу EuroScope.</w:t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Проверка слотов теперь выполняется сразу после получения данных от сервера в обход таймера;</w:t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Оптимизация кода.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1.1.5 (29.01.2024)</w:t>
      </w:r>
    </w:p>
    <w:p w:rsidR="00000000" w:rsidDel="00000000" w:rsidP="00000000" w:rsidRDefault="00000000" w:rsidRPr="00000000" w14:paraId="0000007B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Плагин скомпилирован с использованием другой версии библиотеки EuroScope (в целях предотвращения краша EuroScope).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1.1.4 (28.01.2024)</w:t>
      </w:r>
    </w:p>
    <w:p w:rsidR="00000000" w:rsidDel="00000000" w:rsidP="00000000" w:rsidRDefault="00000000" w:rsidRPr="00000000" w14:paraId="0000007E">
      <w:pPr>
        <w:numPr>
          <w:ilvl w:val="0"/>
          <w:numId w:val="10"/>
        </w:numPr>
        <w:ind w:left="720" w:hanging="360"/>
        <w:rPr/>
      </w:pPr>
      <w:r w:rsidDel="00000000" w:rsidR="00000000" w:rsidRPr="00000000">
        <w:rPr>
          <w:rtl w:val="0"/>
        </w:rPr>
        <w:t xml:space="preserve">Исправлена ошибка, приводящая к случайному крашу Euroscope.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Оптимизация кода, направленная на предотвращение краша Euroscope.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1.1.3 (27.01.2024)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/>
      </w:pPr>
      <w:r w:rsidDel="00000000" w:rsidR="00000000" w:rsidRPr="00000000">
        <w:rPr>
          <w:rtl w:val="0"/>
        </w:rPr>
        <w:t xml:space="preserve">Исправлена ошибка, приводящая к крашу Euroscope при деактивации плагина или закрытии Euroscope.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1.1.2 (02.01.2024)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Расширен столбец DEST в </w:t>
      </w:r>
      <w:hyperlink w:anchor="_crhimgxrxkj5">
        <w:r w:rsidDel="00000000" w:rsidR="00000000" w:rsidRPr="00000000">
          <w:rPr>
            <w:color w:val="1155cc"/>
            <w:u w:val="single"/>
            <w:rtl w:val="0"/>
          </w:rPr>
          <w:t xml:space="preserve">листе EOBT</w:t>
        </w:r>
      </w:hyperlink>
      <w:r w:rsidDel="00000000" w:rsidR="00000000" w:rsidRPr="00000000">
        <w:rPr>
          <w:rtl w:val="0"/>
        </w:rPr>
        <w:t xml:space="preserve"> для возможности скролла листа.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1.1.1 (29.12.2023)</w:t>
      </w:r>
    </w:p>
    <w:p w:rsidR="00000000" w:rsidDel="00000000" w:rsidP="00000000" w:rsidRDefault="00000000" w:rsidRPr="00000000" w14:paraId="0000008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Оптимизация кода плагина</w:t>
      </w:r>
    </w:p>
    <w:p w:rsidR="00000000" w:rsidDel="00000000" w:rsidP="00000000" w:rsidRDefault="00000000" w:rsidRPr="00000000" w14:paraId="0000008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Исправлена ошибка, при которой плагин может </w:t>
      </w:r>
      <w:r w:rsidDel="00000000" w:rsidR="00000000" w:rsidRPr="00000000">
        <w:rPr>
          <w:rtl w:val="0"/>
        </w:rPr>
        <w:t xml:space="preserve">пытаться удалить строку из </w:t>
      </w:r>
      <w:hyperlink w:anchor="_crhimgxrxkj5">
        <w:r w:rsidDel="00000000" w:rsidR="00000000" w:rsidRPr="00000000">
          <w:rPr>
            <w:color w:val="1155cc"/>
            <w:u w:val="single"/>
            <w:rtl w:val="0"/>
          </w:rPr>
          <w:t xml:space="preserve">листа EOBT</w:t>
        </w:r>
      </w:hyperlink>
      <w:r w:rsidDel="00000000" w:rsidR="00000000" w:rsidRPr="00000000">
        <w:rPr>
          <w:rtl w:val="0"/>
        </w:rPr>
        <w:t xml:space="preserve"> дважды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Дополнительная проверка на наличие данных плана </w:t>
      </w:r>
      <w:r w:rsidDel="00000000" w:rsidR="00000000" w:rsidRPr="00000000">
        <w:rPr>
          <w:rtl w:val="0"/>
        </w:rPr>
        <w:t xml:space="preserve">перед внесением в </w:t>
      </w:r>
      <w:hyperlink w:anchor="_crhimgxrxkj5">
        <w:r w:rsidDel="00000000" w:rsidR="00000000" w:rsidRPr="00000000">
          <w:rPr>
            <w:color w:val="1155cc"/>
            <w:u w:val="single"/>
            <w:rtl w:val="0"/>
          </w:rPr>
          <w:t xml:space="preserve">лист EOBT</w:t>
        </w:r>
      </w:hyperlink>
      <w:r w:rsidDel="00000000" w:rsidR="00000000" w:rsidRPr="00000000">
        <w:rPr>
          <w:rtl w:val="0"/>
        </w:rPr>
        <w:t xml:space="preserve"> (исправление пустых строк)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1.1 (28.12.2023)</w:t>
      </w:r>
    </w:p>
    <w:p w:rsidR="00000000" w:rsidDel="00000000" w:rsidP="00000000" w:rsidRDefault="00000000" w:rsidRPr="00000000" w14:paraId="0000008D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Оптимизация кода плагина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Исправление ошибки, потенциально приводящей к крашу плагина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Исправление ошибки, приводящей к наличию в </w:t>
      </w:r>
      <w:hyperlink w:anchor="_crhimgxrxkj5">
        <w:r w:rsidDel="00000000" w:rsidR="00000000" w:rsidRPr="00000000">
          <w:rPr>
            <w:color w:val="1155cc"/>
            <w:u w:val="single"/>
            <w:rtl w:val="0"/>
          </w:rPr>
          <w:t xml:space="preserve">листе EOBT</w:t>
        </w:r>
      </w:hyperlink>
      <w:r w:rsidDel="00000000" w:rsidR="00000000" w:rsidRPr="00000000">
        <w:rPr>
          <w:rtl w:val="0"/>
        </w:rPr>
        <w:t xml:space="preserve"> пустых строк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Все новые обновления являются принудительными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Время привязки VATSIM ID к метке увеличено до 20 минут</w:t>
      </w:r>
    </w:p>
    <w:p w:rsidR="00000000" w:rsidDel="00000000" w:rsidP="00000000" w:rsidRDefault="00000000" w:rsidRPr="00000000" w14:paraId="0000009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Внесение информации о плагине и его версии в свойства .dll файла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Версия 1.0 (27.10.2023)</w:t>
      </w:r>
    </w:p>
    <w:p w:rsidR="00000000" w:rsidDel="00000000" w:rsidP="00000000" w:rsidRDefault="00000000" w:rsidRPr="00000000" w14:paraId="0000009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Конвертация плагина из CV Slots в VSS Plugin</w:t>
      </w:r>
    </w:p>
    <w:p w:rsidR="00000000" w:rsidDel="00000000" w:rsidP="00000000" w:rsidRDefault="00000000" w:rsidRPr="00000000" w14:paraId="0000009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b w:val="1"/>
          <w:rtl w:val="0"/>
        </w:rPr>
        <w:t xml:space="preserve">Версия 1.0-ex (октябрь 2023)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Исправлен краш плагина при появлении неверного плана полёта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Добавлено поле </w:t>
      </w:r>
      <w:r w:rsidDel="00000000" w:rsidR="00000000" w:rsidRPr="00000000">
        <w:rPr>
          <w:b w:val="1"/>
          <w:rtl w:val="0"/>
        </w:rPr>
        <w:t xml:space="preserve">AOBT</w:t>
      </w:r>
      <w:r w:rsidDel="00000000" w:rsidR="00000000" w:rsidRPr="00000000">
        <w:rPr>
          <w:rtl w:val="0"/>
        </w:rPr>
        <w:t xml:space="preserve"> (см. </w:t>
      </w:r>
      <w:hyperlink w:anchor="_6wv20767i4ep">
        <w:r w:rsidDel="00000000" w:rsidR="00000000" w:rsidRPr="00000000">
          <w:rPr>
            <w:color w:val="1155cc"/>
            <w:u w:val="single"/>
            <w:rtl w:val="0"/>
          </w:rPr>
          <w:t xml:space="preserve">Виды TAG Item</w:t>
        </w:r>
      </w:hyperlink>
      <w:r w:rsidDel="00000000" w:rsidR="00000000" w:rsidRPr="00000000">
        <w:rPr>
          <w:rtl w:val="0"/>
        </w:rPr>
        <w:t xml:space="preserve"> и </w:t>
      </w:r>
      <w:hyperlink w:anchor="_7g534bbmyud1">
        <w:r w:rsidDel="00000000" w:rsidR="00000000" w:rsidRPr="00000000">
          <w:rPr>
            <w:color w:val="1155cc"/>
            <w:u w:val="single"/>
            <w:rtl w:val="0"/>
          </w:rPr>
          <w:t xml:space="preserve">Функции плагина и пользовательские действия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Добавлено поле </w:t>
      </w:r>
      <w:r w:rsidDel="00000000" w:rsidR="00000000" w:rsidRPr="00000000">
        <w:rPr>
          <w:b w:val="1"/>
          <w:rtl w:val="0"/>
        </w:rPr>
        <w:t xml:space="preserve">PTA</w:t>
      </w:r>
      <w:r w:rsidDel="00000000" w:rsidR="00000000" w:rsidRPr="00000000">
        <w:rPr>
          <w:rtl w:val="0"/>
        </w:rPr>
        <w:t xml:space="preserve"> (см. </w:t>
      </w:r>
      <w:hyperlink w:anchor="_6wv20767i4ep">
        <w:r w:rsidDel="00000000" w:rsidR="00000000" w:rsidRPr="00000000">
          <w:rPr>
            <w:color w:val="1155cc"/>
            <w:u w:val="single"/>
            <w:rtl w:val="0"/>
          </w:rPr>
          <w:t xml:space="preserve">Виды TAG Item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Изменено наполнение листа EOBT (см. </w:t>
      </w:r>
      <w:hyperlink w:anchor="_crhimgxrxkj5">
        <w:r w:rsidDel="00000000" w:rsidR="00000000" w:rsidRPr="00000000">
          <w:rPr>
            <w:color w:val="1155cc"/>
            <w:u w:val="single"/>
            <w:rtl w:val="0"/>
          </w:rPr>
          <w:t xml:space="preserve">Лист EOBT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Изменена подсветка тэга </w:t>
      </w:r>
      <w:r w:rsidDel="00000000" w:rsidR="00000000" w:rsidRPr="00000000">
        <w:rPr>
          <w:b w:val="1"/>
          <w:rtl w:val="0"/>
        </w:rPr>
        <w:t xml:space="preserve">EOBT</w:t>
      </w:r>
      <w:r w:rsidDel="00000000" w:rsidR="00000000" w:rsidRPr="00000000">
        <w:rPr>
          <w:rtl w:val="0"/>
        </w:rPr>
        <w:t xml:space="preserve"> (см. </w:t>
      </w:r>
      <w:hyperlink w:anchor="_6wv20767i4ep">
        <w:r w:rsidDel="00000000" w:rsidR="00000000" w:rsidRPr="00000000">
          <w:rPr>
            <w:color w:val="1155cc"/>
            <w:u w:val="single"/>
            <w:rtl w:val="0"/>
          </w:rPr>
          <w:t xml:space="preserve">Виды TAG Item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Добавлены статусы </w:t>
      </w:r>
      <w:r w:rsidDel="00000000" w:rsidR="00000000" w:rsidRPr="00000000">
        <w:rPr>
          <w:b w:val="1"/>
          <w:rtl w:val="0"/>
        </w:rPr>
        <w:t xml:space="preserve">NFPL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PROG</w:t>
      </w:r>
      <w:r w:rsidDel="00000000" w:rsidR="00000000" w:rsidRPr="00000000">
        <w:rPr>
          <w:rtl w:val="0"/>
        </w:rPr>
        <w:t xml:space="preserve">; Изменена подсветка тэга</w:t>
      </w:r>
      <w:r w:rsidDel="00000000" w:rsidR="00000000" w:rsidRPr="00000000">
        <w:rPr>
          <w:b w:val="1"/>
          <w:rtl w:val="0"/>
        </w:rPr>
        <w:t xml:space="preserve"> Event traffic marker</w:t>
      </w:r>
      <w:r w:rsidDel="00000000" w:rsidR="00000000" w:rsidRPr="00000000">
        <w:rPr>
          <w:rtl w:val="0"/>
        </w:rPr>
        <w:t xml:space="preserve"> (см. </w:t>
      </w:r>
      <w:hyperlink w:anchor="_6wv20767i4ep">
        <w:r w:rsidDel="00000000" w:rsidR="00000000" w:rsidRPr="00000000">
          <w:rPr>
            <w:color w:val="1155cc"/>
            <w:u w:val="single"/>
            <w:rtl w:val="0"/>
          </w:rPr>
          <w:t xml:space="preserve">Виды TAG Item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lineRule="auto"/>
      <w:jc w:val="center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5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slots.vatrus.info/plugin" TargetMode="External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