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93" w:rsidRDefault="00D44F93" w:rsidP="00D44F93">
      <w:pPr>
        <w:jc w:val="center"/>
      </w:pPr>
      <w:bookmarkStart w:id="0" w:name="_GoBack"/>
      <w:bookmarkEnd w:id="0"/>
      <w:r>
        <w:t>Metody rozpoznawania obrazów i podstawy uczenia maszynowego</w:t>
      </w:r>
    </w:p>
    <w:p w:rsidR="00D44F93" w:rsidRDefault="00D44F93" w:rsidP="00D44F93">
      <w:pPr>
        <w:jc w:val="center"/>
      </w:pPr>
      <w:r>
        <w:t xml:space="preserve">Zadanie: </w:t>
      </w:r>
      <w:r w:rsidRPr="00D44F93">
        <w:t>Metric Learning</w:t>
      </w:r>
    </w:p>
    <w:p w:rsidR="00D44F93" w:rsidRDefault="00D44F93" w:rsidP="00D44F93">
      <w:pPr>
        <w:jc w:val="center"/>
      </w:pPr>
      <w:r>
        <w:t>Wykonanie: Kamil Kurp</w:t>
      </w:r>
    </w:p>
    <w:p w:rsidR="00D44F93" w:rsidRDefault="00D44F93" w:rsidP="00D44F93"/>
    <w:p w:rsidR="00D44F93" w:rsidRDefault="00D44F93" w:rsidP="00D44F93"/>
    <w:p w:rsidR="00D44F93" w:rsidRDefault="00D44F93" w:rsidP="00D44F93">
      <w:r>
        <w:t>Zbiór wejściowy</w:t>
      </w:r>
      <w:r w:rsidR="00BC4C64">
        <w:t xml:space="preserve"> - bitmapa</w:t>
      </w:r>
      <w:r>
        <w:t>:</w:t>
      </w:r>
    </w:p>
    <w:p w:rsidR="00D44F93" w:rsidRDefault="00D44F93" w:rsidP="00D44F93">
      <w:r>
        <w:rPr>
          <w:noProof/>
          <w:lang w:eastAsia="pl-PL"/>
        </w:rPr>
        <w:drawing>
          <wp:inline distT="0" distB="0" distL="0" distR="0">
            <wp:extent cx="5756275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3" w:rsidRDefault="00D44F93" w:rsidP="00D44F93">
      <w:r>
        <w:t>Klasa A – kolor czerwony</w:t>
      </w:r>
    </w:p>
    <w:p w:rsidR="00D44F93" w:rsidRDefault="00D44F93" w:rsidP="00D44F93">
      <w:r>
        <w:t>Klasa B – kolor zielony</w:t>
      </w:r>
    </w:p>
    <w:p w:rsidR="00D44F93" w:rsidRDefault="00D44F93" w:rsidP="00D44F93">
      <w:r>
        <w:t>Klasa C – kolor niebieski</w:t>
      </w:r>
    </w:p>
    <w:p w:rsidR="002A1E98" w:rsidRDefault="002A1E98">
      <w:r>
        <w:br w:type="page"/>
      </w:r>
    </w:p>
    <w:p w:rsidR="002A1E98" w:rsidRDefault="002A1E98" w:rsidP="002A1E98">
      <w:pPr>
        <w:pStyle w:val="ListParagraph"/>
        <w:numPr>
          <w:ilvl w:val="0"/>
          <w:numId w:val="1"/>
        </w:numPr>
        <w:rPr>
          <w:rStyle w:val="full-text"/>
        </w:rPr>
      </w:pPr>
      <w:r>
        <w:rPr>
          <w:rStyle w:val="full-text"/>
        </w:rPr>
        <w:lastRenderedPageBreak/>
        <w:t>Zwykły k-NN z k=1 i metryką Euklidesa</w:t>
      </w:r>
      <w:r>
        <w:rPr>
          <w:rStyle w:val="full-text"/>
        </w:rPr>
        <w:br/>
      </w:r>
      <w:r w:rsidR="00804BAA">
        <w:rPr>
          <w:rStyle w:val="full-tex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4pt;height:249.8pt">
            <v:imagedata r:id="rId8" o:title="Figure_1"/>
          </v:shape>
        </w:pict>
      </w:r>
      <w:r>
        <w:rPr>
          <w:rStyle w:val="full-text"/>
        </w:rPr>
        <w:br/>
      </w:r>
    </w:p>
    <w:p w:rsidR="002A1E98" w:rsidRDefault="00CC4D94" w:rsidP="002A1E98">
      <w:pPr>
        <w:pStyle w:val="ListParagraph"/>
        <w:rPr>
          <w:rStyle w:val="full-text"/>
        </w:rPr>
      </w:pPr>
      <w:r>
        <w:rPr>
          <w:rStyle w:val="full-text"/>
        </w:rPr>
        <w:t xml:space="preserve">Błąd: </w:t>
      </w:r>
      <w:r w:rsidRPr="00CC4D94">
        <w:rPr>
          <w:rStyle w:val="full-text"/>
        </w:rPr>
        <w:t>26.08</w:t>
      </w:r>
      <w:r>
        <w:rPr>
          <w:rStyle w:val="full-text"/>
        </w:rPr>
        <w:t>%</w:t>
      </w:r>
      <w:r w:rsidR="002A1E98">
        <w:rPr>
          <w:rStyle w:val="full-text"/>
        </w:rPr>
        <w:br/>
      </w:r>
    </w:p>
    <w:p w:rsidR="002A1E98" w:rsidRDefault="002A1E98" w:rsidP="002A1E98">
      <w:pPr>
        <w:pStyle w:val="ListParagraph"/>
        <w:numPr>
          <w:ilvl w:val="0"/>
          <w:numId w:val="1"/>
        </w:numPr>
        <w:rPr>
          <w:rStyle w:val="full-text"/>
        </w:rPr>
      </w:pPr>
      <w:r>
        <w:rPr>
          <w:rStyle w:val="full-text"/>
        </w:rPr>
        <w:t>Zwykły k-NN z k=3 i metryką Euklidesa</w:t>
      </w:r>
      <w:r>
        <w:rPr>
          <w:rStyle w:val="full-text"/>
        </w:rPr>
        <w:br/>
      </w:r>
      <w:r>
        <w:rPr>
          <w:rStyle w:val="full-text"/>
        </w:rPr>
        <w:br/>
      </w:r>
      <w:r w:rsidR="00804BAA">
        <w:rPr>
          <w:rStyle w:val="full-text"/>
        </w:rPr>
        <w:pict>
          <v:shape id="_x0000_i1026" type="#_x0000_t75" style="width:350pt;height:248.3pt">
            <v:imagedata r:id="rId9" o:title="Figure_2"/>
          </v:shape>
        </w:pict>
      </w:r>
    </w:p>
    <w:p w:rsidR="00CC4D94" w:rsidRDefault="00CC4D94" w:rsidP="00CC4D94">
      <w:pPr>
        <w:ind w:left="708"/>
        <w:rPr>
          <w:rStyle w:val="full-text"/>
        </w:rPr>
      </w:pPr>
      <w:r>
        <w:rPr>
          <w:rStyle w:val="full-text"/>
        </w:rPr>
        <w:t xml:space="preserve">Błąd: </w:t>
      </w:r>
      <w:r w:rsidRPr="00CC4D94">
        <w:rPr>
          <w:rStyle w:val="full-text"/>
        </w:rPr>
        <w:t>19.87</w:t>
      </w:r>
      <w:r>
        <w:rPr>
          <w:rStyle w:val="full-text"/>
        </w:rPr>
        <w:t>%</w:t>
      </w:r>
    </w:p>
    <w:p w:rsidR="002A1E98" w:rsidRDefault="002A1E98" w:rsidP="002A1E98">
      <w:pPr>
        <w:pStyle w:val="ListParagraph"/>
        <w:numPr>
          <w:ilvl w:val="0"/>
          <w:numId w:val="1"/>
        </w:numPr>
        <w:rPr>
          <w:rStyle w:val="full-text"/>
        </w:rPr>
      </w:pPr>
      <w:r>
        <w:rPr>
          <w:rStyle w:val="full-text"/>
        </w:rPr>
        <w:lastRenderedPageBreak/>
        <w:t>Zwykły k-NN z k=1 i metryką Mahalanobisa</w:t>
      </w:r>
      <w:r>
        <w:rPr>
          <w:rStyle w:val="full-text"/>
        </w:rPr>
        <w:br/>
      </w:r>
      <w:r w:rsidR="00804BAA">
        <w:rPr>
          <w:rStyle w:val="full-text"/>
        </w:rPr>
        <w:pict>
          <v:shape id="_x0000_i1027" type="#_x0000_t75" style="width:346.95pt;height:249.8pt">
            <v:imagedata r:id="rId10" o:title="Figure_3"/>
          </v:shape>
        </w:pict>
      </w:r>
    </w:p>
    <w:p w:rsidR="002A1E98" w:rsidRDefault="00CC4D94" w:rsidP="002A1E98">
      <w:pPr>
        <w:pStyle w:val="ListParagraph"/>
        <w:rPr>
          <w:rStyle w:val="full-text"/>
        </w:rPr>
      </w:pPr>
      <w:r>
        <w:rPr>
          <w:rStyle w:val="full-text"/>
        </w:rPr>
        <w:br/>
        <w:t>Błąd:</w:t>
      </w:r>
      <w:r w:rsidRPr="00CC4D94">
        <w:t xml:space="preserve"> </w:t>
      </w:r>
      <w:r w:rsidRPr="00CC4D94">
        <w:rPr>
          <w:rStyle w:val="full-text"/>
        </w:rPr>
        <w:t>24.22</w:t>
      </w:r>
      <w:r>
        <w:rPr>
          <w:rStyle w:val="full-text"/>
        </w:rPr>
        <w:t>%</w:t>
      </w:r>
    </w:p>
    <w:p w:rsidR="002A1E98" w:rsidRDefault="002A1E98" w:rsidP="002A1E98">
      <w:pPr>
        <w:pStyle w:val="ListParagraph"/>
        <w:rPr>
          <w:rStyle w:val="full-text"/>
        </w:rPr>
      </w:pPr>
      <w:r>
        <w:rPr>
          <w:rStyle w:val="full-text"/>
        </w:rPr>
        <w:br/>
      </w:r>
      <w:r>
        <w:rPr>
          <w:rStyle w:val="full-text"/>
        </w:rPr>
        <w:br/>
      </w:r>
    </w:p>
    <w:p w:rsidR="001B7AD1" w:rsidRDefault="002A1E98" w:rsidP="002A1E98">
      <w:pPr>
        <w:pStyle w:val="ListParagraph"/>
        <w:numPr>
          <w:ilvl w:val="0"/>
          <w:numId w:val="1"/>
        </w:numPr>
        <w:rPr>
          <w:rStyle w:val="full-text"/>
        </w:rPr>
      </w:pPr>
      <w:r>
        <w:rPr>
          <w:rStyle w:val="full-text"/>
        </w:rPr>
        <w:t>Zwykły k-NN z k=1 i metryką wyuczoną uprzednio z użyciem algorytmu Large Margin Nearest Neighbor</w:t>
      </w:r>
      <w:r w:rsidR="00CC4D94">
        <w:rPr>
          <w:rStyle w:val="full-text"/>
        </w:rPr>
        <w:br/>
      </w:r>
      <w:r w:rsidR="00804BAA">
        <w:rPr>
          <w:rStyle w:val="full-text"/>
        </w:rPr>
        <w:pict>
          <v:shape id="_x0000_i1028" type="#_x0000_t75" style="width:335.65pt;height:221.1pt">
            <v:imagedata r:id="rId11" o:title="Figure_4"/>
          </v:shape>
        </w:pict>
      </w:r>
    </w:p>
    <w:p w:rsidR="002A1E98" w:rsidRDefault="00CC4D94" w:rsidP="00CC4D94">
      <w:pPr>
        <w:ind w:left="708"/>
      </w:pPr>
      <w:r>
        <w:br/>
        <w:t xml:space="preserve">Błąd: </w:t>
      </w:r>
      <w:r w:rsidRPr="00CC4D94">
        <w:t>24.84</w:t>
      </w:r>
      <w:r>
        <w:t>%</w:t>
      </w:r>
    </w:p>
    <w:p w:rsidR="002A1E98" w:rsidRDefault="002A1E98" w:rsidP="002A1E98"/>
    <w:p w:rsidR="002A1E98" w:rsidRDefault="002A1E98" w:rsidP="002A1E98"/>
    <w:p w:rsidR="00CC4D94" w:rsidRDefault="00CC4D94" w:rsidP="002A1E98">
      <w:r>
        <w:lastRenderedPageBreak/>
        <w:t>Drugi zbiór wejściowy:</w:t>
      </w:r>
    </w:p>
    <w:p w:rsidR="00CC4D94" w:rsidRDefault="009F7351" w:rsidP="002A1E98">
      <w:r>
        <w:rPr>
          <w:noProof/>
          <w:lang w:eastAsia="pl-PL"/>
        </w:rPr>
        <w:drawing>
          <wp:inline distT="0" distB="0" distL="0" distR="0">
            <wp:extent cx="575310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51" w:rsidRDefault="009F7351" w:rsidP="009F7351">
      <w:pPr>
        <w:pStyle w:val="ListParagraph"/>
        <w:numPr>
          <w:ilvl w:val="0"/>
          <w:numId w:val="2"/>
        </w:numPr>
        <w:rPr>
          <w:rStyle w:val="full-text"/>
        </w:rPr>
      </w:pPr>
      <w:r>
        <w:rPr>
          <w:rStyle w:val="full-text"/>
        </w:rPr>
        <w:t>Zwykły k-NN z k=1 i metryką Euklidesa</w:t>
      </w:r>
      <w:r>
        <w:rPr>
          <w:rStyle w:val="full-text"/>
        </w:rPr>
        <w:br/>
      </w:r>
      <w:r>
        <w:rPr>
          <w:noProof/>
          <w:lang w:eastAsia="pl-PL"/>
        </w:rPr>
        <w:drawing>
          <wp:inline distT="0" distB="0" distL="0" distR="0" wp14:anchorId="5EAD9F30" wp14:editId="45C0E32E">
            <wp:extent cx="4399280" cy="316455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mil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16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ull-text"/>
        </w:rPr>
        <w:br/>
      </w:r>
    </w:p>
    <w:p w:rsidR="009F7351" w:rsidRDefault="009F7351" w:rsidP="009F7351">
      <w:pPr>
        <w:pStyle w:val="ListParagraph"/>
        <w:rPr>
          <w:rStyle w:val="full-text"/>
        </w:rPr>
      </w:pPr>
      <w:r>
        <w:rPr>
          <w:rStyle w:val="full-text"/>
        </w:rPr>
        <w:t xml:space="preserve">Błąd: </w:t>
      </w:r>
      <w:r w:rsidRPr="009F7351">
        <w:rPr>
          <w:rStyle w:val="full-text"/>
        </w:rPr>
        <w:t>21.96</w:t>
      </w:r>
      <w:r>
        <w:rPr>
          <w:rStyle w:val="full-text"/>
        </w:rPr>
        <w:t>%</w:t>
      </w:r>
      <w:r>
        <w:rPr>
          <w:rStyle w:val="full-text"/>
        </w:rPr>
        <w:br/>
      </w:r>
    </w:p>
    <w:p w:rsidR="009F7351" w:rsidRDefault="009F7351" w:rsidP="009F7351">
      <w:pPr>
        <w:pStyle w:val="ListParagraph"/>
        <w:numPr>
          <w:ilvl w:val="0"/>
          <w:numId w:val="2"/>
        </w:numPr>
        <w:rPr>
          <w:rStyle w:val="full-text"/>
        </w:rPr>
      </w:pPr>
      <w:r>
        <w:rPr>
          <w:rStyle w:val="full-text"/>
        </w:rPr>
        <w:lastRenderedPageBreak/>
        <w:t>Zwykły k-NN z k=3 i metryką Euklidesa</w:t>
      </w:r>
      <w:r>
        <w:rPr>
          <w:rStyle w:val="full-text"/>
        </w:rPr>
        <w:br/>
      </w:r>
      <w:r>
        <w:rPr>
          <w:rStyle w:val="full-text"/>
        </w:rPr>
        <w:br/>
      </w:r>
      <w:r>
        <w:rPr>
          <w:noProof/>
          <w:lang w:eastAsia="pl-PL"/>
        </w:rPr>
        <w:drawing>
          <wp:inline distT="0" distB="0" distL="0" distR="0" wp14:anchorId="44C9238F" wp14:editId="7365FFAF">
            <wp:extent cx="4339308" cy="315341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mil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08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51" w:rsidRDefault="009F7351" w:rsidP="009F7351">
      <w:pPr>
        <w:ind w:left="708"/>
        <w:rPr>
          <w:rStyle w:val="full-text"/>
        </w:rPr>
      </w:pPr>
      <w:r>
        <w:rPr>
          <w:rStyle w:val="full-text"/>
        </w:rPr>
        <w:t xml:space="preserve">Błąd: </w:t>
      </w:r>
      <w:r w:rsidRPr="009F7351">
        <w:rPr>
          <w:rStyle w:val="full-text"/>
        </w:rPr>
        <w:t>21.96</w:t>
      </w:r>
      <w:r>
        <w:rPr>
          <w:rStyle w:val="full-text"/>
        </w:rPr>
        <w:t>%</w:t>
      </w:r>
    </w:p>
    <w:p w:rsidR="009F7351" w:rsidRDefault="009F7351" w:rsidP="009F7351">
      <w:pPr>
        <w:pStyle w:val="ListParagraph"/>
        <w:numPr>
          <w:ilvl w:val="0"/>
          <w:numId w:val="2"/>
        </w:numPr>
        <w:rPr>
          <w:rStyle w:val="full-text"/>
        </w:rPr>
      </w:pPr>
      <w:r>
        <w:rPr>
          <w:rStyle w:val="full-text"/>
        </w:rPr>
        <w:t>Zwykły k-NN z k=1 i metryką Mahalanobisa</w:t>
      </w:r>
      <w:r>
        <w:rPr>
          <w:rStyle w:val="full-text"/>
        </w:rPr>
        <w:br/>
      </w:r>
      <w:r>
        <w:rPr>
          <w:noProof/>
          <w:lang w:eastAsia="pl-PL"/>
        </w:rPr>
        <w:drawing>
          <wp:inline distT="0" distB="0" distL="0" distR="0" wp14:anchorId="665087B8" wp14:editId="3A7383F9">
            <wp:extent cx="4354179" cy="31724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mil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79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51" w:rsidRDefault="009F7351" w:rsidP="009F7351">
      <w:pPr>
        <w:pStyle w:val="ListParagraph"/>
        <w:rPr>
          <w:rStyle w:val="full-text"/>
        </w:rPr>
      </w:pPr>
      <w:r>
        <w:rPr>
          <w:rStyle w:val="full-text"/>
        </w:rPr>
        <w:br/>
        <w:t>Błąd:</w:t>
      </w:r>
      <w:r w:rsidRPr="00CC4D94">
        <w:t xml:space="preserve"> </w:t>
      </w:r>
      <w:r w:rsidRPr="009F7351">
        <w:rPr>
          <w:rStyle w:val="full-text"/>
        </w:rPr>
        <w:t>20.80</w:t>
      </w:r>
      <w:r>
        <w:rPr>
          <w:rStyle w:val="full-text"/>
        </w:rPr>
        <w:t>%</w:t>
      </w:r>
    </w:p>
    <w:p w:rsidR="009F7351" w:rsidRDefault="009F7351" w:rsidP="009F7351">
      <w:pPr>
        <w:pStyle w:val="ListParagraph"/>
        <w:rPr>
          <w:rStyle w:val="full-text"/>
        </w:rPr>
      </w:pPr>
      <w:r>
        <w:rPr>
          <w:rStyle w:val="full-text"/>
        </w:rPr>
        <w:br/>
      </w:r>
      <w:r>
        <w:rPr>
          <w:rStyle w:val="full-text"/>
        </w:rPr>
        <w:br/>
      </w:r>
    </w:p>
    <w:p w:rsidR="009F7351" w:rsidRDefault="009F7351" w:rsidP="009F7351">
      <w:pPr>
        <w:pStyle w:val="ListParagraph"/>
        <w:numPr>
          <w:ilvl w:val="0"/>
          <w:numId w:val="2"/>
        </w:numPr>
        <w:rPr>
          <w:rStyle w:val="full-text"/>
        </w:rPr>
      </w:pPr>
      <w:r>
        <w:rPr>
          <w:rStyle w:val="full-text"/>
        </w:rPr>
        <w:lastRenderedPageBreak/>
        <w:t>Zwykły k-NN z k=1 i metryką wyuczoną uprzednio z użyciem algorytmu Large Margin Nearest Neighbor</w:t>
      </w:r>
      <w:r>
        <w:rPr>
          <w:rStyle w:val="full-text"/>
        </w:rPr>
        <w:br/>
      </w:r>
      <w:r>
        <w:rPr>
          <w:noProof/>
          <w:lang w:eastAsia="pl-PL"/>
        </w:rPr>
        <w:drawing>
          <wp:inline distT="0" distB="0" distL="0" distR="0" wp14:anchorId="422D45F4" wp14:editId="5DE18C90">
            <wp:extent cx="3999776" cy="28079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mil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76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51" w:rsidRDefault="009F7351" w:rsidP="009F7351">
      <w:pPr>
        <w:ind w:left="708"/>
      </w:pPr>
      <w:r>
        <w:br/>
        <w:t xml:space="preserve">Błąd: </w:t>
      </w:r>
      <w:r w:rsidRPr="009F7351">
        <w:t>20.80</w:t>
      </w:r>
      <w:r>
        <w:t>%</w:t>
      </w:r>
    </w:p>
    <w:p w:rsidR="009F7351" w:rsidRDefault="009F7351" w:rsidP="002A1E98"/>
    <w:p w:rsidR="007A536D" w:rsidRDefault="007A536D" w:rsidP="002A1E98">
      <w:r>
        <w:t>Podsumowanie:</w:t>
      </w:r>
    </w:p>
    <w:p w:rsidR="007A536D" w:rsidRDefault="007A536D" w:rsidP="002A1E98">
      <w:r>
        <w:t xml:space="preserve">Dla metryki Euklidesa i k = 1 wystarczył jeden punkt danego koloru aby powstała „wyspa”. Granica decyzyjna jest wyrazista, pełna kątów prostych. Błąd dla tego klasyfikatora wydaję się być większy niż dla pozostałych, co wskazuje, że k = 1 nie jest optymalną wartością parametru. Gdy zmienimy k na 3, to zauważamy, że </w:t>
      </w:r>
      <w:r w:rsidR="00E51396">
        <w:t>zanikają wyspy składające się z małej ilości bliskich oberwacji, a granice decyzyjne są wygładzone. Błąd dla takiej wartości k jest mniejszy, więc taki klasyfikator jest bardziej użyteczny. Dla metryki Mahalanobisa granica decyzyjna jest odrobinę łagodniejsza niż w w euklidesowej, błąd też jest nieco mniejszy. Zmiana stosowanej metryki na wyuczoną za pomocą LMNN spowodowała przekrzywienie płaszczyzny razem z punktami</w:t>
      </w:r>
      <w:r w:rsidR="00FC7E88">
        <w:t>, zgodnie z tym, jak układały się klasy punktów</w:t>
      </w:r>
      <w:r w:rsidR="00E51396">
        <w:t>.</w:t>
      </w:r>
      <w:r w:rsidR="00FC7E88">
        <w:t xml:space="preserve"> Pierwszy zbiór wejściowy został lepiej sklasyfikowany, prawdopodobnie ze względu na mniejszą ilość szumu niż w zbiorze drugim.</w:t>
      </w:r>
    </w:p>
    <w:sectPr w:rsidR="007A5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060"/>
    <w:multiLevelType w:val="hybridMultilevel"/>
    <w:tmpl w:val="947E4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F6249"/>
    <w:multiLevelType w:val="hybridMultilevel"/>
    <w:tmpl w:val="947E4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93"/>
    <w:rsid w:val="000A49F6"/>
    <w:rsid w:val="002A1E98"/>
    <w:rsid w:val="007A536D"/>
    <w:rsid w:val="00804BAA"/>
    <w:rsid w:val="009F7351"/>
    <w:rsid w:val="00B82FF7"/>
    <w:rsid w:val="00BC4C64"/>
    <w:rsid w:val="00CC4D94"/>
    <w:rsid w:val="00D44F93"/>
    <w:rsid w:val="00D76805"/>
    <w:rsid w:val="00E51396"/>
    <w:rsid w:val="00EA474A"/>
    <w:rsid w:val="00F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93"/>
    <w:rPr>
      <w:rFonts w:ascii="Tahoma" w:hAnsi="Tahoma" w:cs="Tahoma"/>
      <w:sz w:val="16"/>
      <w:szCs w:val="16"/>
    </w:rPr>
  </w:style>
  <w:style w:type="character" w:customStyle="1" w:styleId="full-text">
    <w:name w:val="full-text"/>
    <w:basedOn w:val="DefaultParagraphFont"/>
    <w:rsid w:val="002A1E98"/>
  </w:style>
  <w:style w:type="paragraph" w:styleId="ListParagraph">
    <w:name w:val="List Paragraph"/>
    <w:basedOn w:val="Normal"/>
    <w:uiPriority w:val="34"/>
    <w:qFormat/>
    <w:rsid w:val="002A1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93"/>
    <w:rPr>
      <w:rFonts w:ascii="Tahoma" w:hAnsi="Tahoma" w:cs="Tahoma"/>
      <w:sz w:val="16"/>
      <w:szCs w:val="16"/>
    </w:rPr>
  </w:style>
  <w:style w:type="character" w:customStyle="1" w:styleId="full-text">
    <w:name w:val="full-text"/>
    <w:basedOn w:val="DefaultParagraphFont"/>
    <w:rsid w:val="002A1E98"/>
  </w:style>
  <w:style w:type="paragraph" w:styleId="ListParagraph">
    <w:name w:val="List Paragraph"/>
    <w:basedOn w:val="Normal"/>
    <w:uiPriority w:val="34"/>
    <w:qFormat/>
    <w:rsid w:val="002A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8C31-1782-4C30-860C-8CC1FF63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cp:lastPrinted>2017-10-28T13:54:00Z</cp:lastPrinted>
  <dcterms:created xsi:type="dcterms:W3CDTF">2017-10-28T12:14:00Z</dcterms:created>
  <dcterms:modified xsi:type="dcterms:W3CDTF">2017-10-28T14:18:00Z</dcterms:modified>
</cp:coreProperties>
</file>