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AE7" w:rsidRPr="007359E0" w:rsidRDefault="002F7AE7" w:rsidP="002F7AE7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3D Printing</w:t>
      </w:r>
    </w:p>
    <w:p w:rsidR="002F7AE7" w:rsidRPr="00C22A22" w:rsidRDefault="002F7AE7" w:rsidP="002F7AE7">
      <w:pPr>
        <w:pStyle w:val="Heading1"/>
      </w:pPr>
      <w:r w:rsidRPr="00C22A22">
        <w:t>Designing your object:</w:t>
      </w:r>
    </w:p>
    <w:p w:rsidR="002F7AE7" w:rsidRDefault="002F7AE7" w:rsidP="002F7AE7">
      <w:pPr>
        <w:ind w:firstLine="720"/>
      </w:pPr>
      <w:proofErr w:type="gramStart"/>
      <w:r>
        <w:t>In order to</w:t>
      </w:r>
      <w:proofErr w:type="gramEnd"/>
      <w:r>
        <w:t xml:space="preserve"> 3D print an object, first you need to either design it or modify an existing design. The recommended tool for designing a model is </w:t>
      </w:r>
      <w:hyperlink r:id="rId4" w:history="1">
        <w:r>
          <w:rPr>
            <w:rStyle w:val="Hyperlink"/>
          </w:rPr>
          <w:t>TINKERCAD</w:t>
        </w:r>
      </w:hyperlink>
      <w:r>
        <w:rPr>
          <w:rStyle w:val="Hyperlink"/>
        </w:rPr>
        <w:t xml:space="preserve">. </w:t>
      </w:r>
      <w:proofErr w:type="spellStart"/>
      <w:r>
        <w:t>TinkerCad</w:t>
      </w:r>
      <w:proofErr w:type="spellEnd"/>
      <w:r>
        <w:t xml:space="preserve"> has an easy tutorial, and is very self-explanatory. To create an account, hit </w:t>
      </w:r>
      <w:r>
        <w:rPr>
          <w:b/>
        </w:rPr>
        <w:t>sign up</w:t>
      </w:r>
      <w:r>
        <w:t xml:space="preserve"> on </w:t>
      </w:r>
      <w:hyperlink r:id="rId5" w:history="1">
        <w:r w:rsidRPr="00083ED7">
          <w:rPr>
            <w:rStyle w:val="Hyperlink"/>
          </w:rPr>
          <w:t>www.tinkercad.com</w:t>
        </w:r>
      </w:hyperlink>
      <w:r>
        <w:t xml:space="preserve">. After this, </w:t>
      </w:r>
      <w:proofErr w:type="spellStart"/>
      <w:r>
        <w:t>TinkerCad</w:t>
      </w:r>
      <w:proofErr w:type="spellEnd"/>
      <w:r>
        <w:t xml:space="preserve"> will offer to walk you through a series of tutorials. The tutorials are helpful, and you can pause them to start creating your own object at any time. The </w:t>
      </w:r>
      <w:proofErr w:type="spellStart"/>
      <w:r>
        <w:t>TinkerCad</w:t>
      </w:r>
      <w:proofErr w:type="spellEnd"/>
      <w:r>
        <w:t xml:space="preserve"> interface is very straightforward, however, so usually won’t need the tutorials.</w:t>
      </w:r>
    </w:p>
    <w:p w:rsidR="002F7AE7" w:rsidRDefault="002F7AE7" w:rsidP="002F7AE7">
      <w:pPr>
        <w:pStyle w:val="Heading1"/>
      </w:pPr>
      <w:r>
        <w:t>Modifying an Object:</w:t>
      </w:r>
    </w:p>
    <w:p w:rsidR="002F7AE7" w:rsidRDefault="002F7AE7" w:rsidP="002F7AE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A985D" wp14:editId="0D03E0B2">
                <wp:simplePos x="0" y="0"/>
                <wp:positionH relativeFrom="column">
                  <wp:posOffset>5514975</wp:posOffset>
                </wp:positionH>
                <wp:positionV relativeFrom="page">
                  <wp:posOffset>3219450</wp:posOffset>
                </wp:positionV>
                <wp:extent cx="695325" cy="190500"/>
                <wp:effectExtent l="19050" t="19050" r="28575" b="19050"/>
                <wp:wrapSquare wrapText="bothSides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70986" id="Oval 6" o:spid="_x0000_s1026" style="position:absolute;margin-left:434.25pt;margin-top:253.5pt;width:54.7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" filled="f" strokecolor="red" strokeweight="2.25pt">
                <v:stroke joinstyle="miter"/>
                <w10:wrap type="square" anchory="page"/>
              </v:oval>
            </w:pict>
          </mc:Fallback>
        </mc:AlternateContent>
      </w:r>
      <w:r w:rsidRPr="00083ED7">
        <w:rPr>
          <w:noProof/>
        </w:rPr>
        <w:drawing>
          <wp:anchor distT="0" distB="0" distL="114300" distR="114300" simplePos="0" relativeHeight="251659264" behindDoc="0" locked="0" layoutInCell="1" allowOverlap="1" wp14:anchorId="68CFD1A2" wp14:editId="07AA288E">
            <wp:simplePos x="0" y="0"/>
            <wp:positionH relativeFrom="margin">
              <wp:posOffset>5410200</wp:posOffset>
            </wp:positionH>
            <wp:positionV relativeFrom="page">
              <wp:posOffset>2943225</wp:posOffset>
            </wp:positionV>
            <wp:extent cx="1438275" cy="125793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50"/>
                    <a:stretch/>
                  </pic:blipFill>
                  <pic:spPr bwMode="auto">
                    <a:xfrm>
                      <a:off x="0" y="0"/>
                      <a:ext cx="1438275" cy="125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If you want to look for an existing design and modify it, </w:t>
      </w:r>
      <w:hyperlink r:id="rId7" w:history="1">
        <w:proofErr w:type="spellStart"/>
        <w:r w:rsidRPr="00A34A6A">
          <w:rPr>
            <w:rStyle w:val="Hyperlink"/>
          </w:rPr>
          <w:t>Thingiverse</w:t>
        </w:r>
        <w:proofErr w:type="spellEnd"/>
      </w:hyperlink>
      <w:r w:rsidRPr="00083ED7">
        <w:t xml:space="preserve"> </w:t>
      </w:r>
      <w:r>
        <w:t xml:space="preserve">is a great place to look. It has a huge number of high quality, 3D printable objects. To download a file as a file that you can 3D print, be sure to </w:t>
      </w:r>
      <w:r w:rsidRPr="00083ED7">
        <w:rPr>
          <w:b/>
        </w:rPr>
        <w:t>scroll down to the bottom of the page</w:t>
      </w:r>
      <w:r>
        <w:rPr>
          <w:b/>
        </w:rPr>
        <w:t xml:space="preserve"> </w:t>
      </w:r>
      <w:r>
        <w:t xml:space="preserve">and click on </w:t>
      </w:r>
      <w:proofErr w:type="gramStart"/>
      <w:r>
        <w:t xml:space="preserve">a </w:t>
      </w:r>
      <w:r>
        <w:rPr>
          <w:b/>
        </w:rPr>
        <w:t>.STL</w:t>
      </w:r>
      <w:proofErr w:type="gramEnd"/>
      <w:r>
        <w:rPr>
          <w:b/>
        </w:rPr>
        <w:t xml:space="preserve"> </w:t>
      </w:r>
      <w:r>
        <w:t xml:space="preserve">file to download it. </w:t>
      </w:r>
      <w:r w:rsidRPr="00083ED7">
        <w:t>Y</w:t>
      </w:r>
      <w:r>
        <w:t xml:space="preserve">ou can also use </w:t>
      </w:r>
      <w:hyperlink r:id="rId8" w:history="1">
        <w:r>
          <w:rPr>
            <w:rStyle w:val="Hyperlink"/>
          </w:rPr>
          <w:t>TINKERCAD</w:t>
        </w:r>
      </w:hyperlink>
      <w:r>
        <w:t xml:space="preserve"> to modify a downloaded file. To do this, click </w:t>
      </w:r>
      <w:r w:rsidRPr="00C22A22">
        <w:rPr>
          <w:b/>
        </w:rPr>
        <w:t>import</w:t>
      </w:r>
      <w:r>
        <w:t xml:space="preserve"> in the toolbar. After this, click </w:t>
      </w:r>
      <w:r>
        <w:rPr>
          <w:b/>
        </w:rPr>
        <w:t>choose file</w:t>
      </w:r>
      <w:r>
        <w:t xml:space="preserve"> to choose </w:t>
      </w:r>
      <w:proofErr w:type="gramStart"/>
      <w:r>
        <w:t xml:space="preserve">the </w:t>
      </w:r>
      <w:r>
        <w:rPr>
          <w:b/>
        </w:rPr>
        <w:t>.STL</w:t>
      </w:r>
      <w:proofErr w:type="gramEnd"/>
      <w:r>
        <w:rPr>
          <w:b/>
        </w:rPr>
        <w:t xml:space="preserve"> </w:t>
      </w:r>
      <w:r>
        <w:t xml:space="preserve">file that you downloaded. </w:t>
      </w:r>
      <w:proofErr w:type="spellStart"/>
      <w:r>
        <w:t>TinkerCad</w:t>
      </w:r>
      <w:proofErr w:type="spellEnd"/>
      <w:r>
        <w:t xml:space="preserve"> will import this into its interface.</w:t>
      </w:r>
    </w:p>
    <w:p w:rsidR="002F7AE7" w:rsidRDefault="002F7AE7" w:rsidP="002F7AE7">
      <w:pPr>
        <w:pStyle w:val="Heading1"/>
      </w:pPr>
      <w:r w:rsidRPr="00C22A22">
        <w:rPr>
          <w:noProof/>
        </w:rPr>
        <w:drawing>
          <wp:anchor distT="0" distB="0" distL="114300" distR="114300" simplePos="0" relativeHeight="251662336" behindDoc="0" locked="0" layoutInCell="1" allowOverlap="1" wp14:anchorId="25E29293" wp14:editId="001DD3B8">
            <wp:simplePos x="0" y="0"/>
            <wp:positionH relativeFrom="margin">
              <wp:posOffset>3667125</wp:posOffset>
            </wp:positionH>
            <wp:positionV relativeFrom="page">
              <wp:posOffset>4429125</wp:posOffset>
            </wp:positionV>
            <wp:extent cx="1351915" cy="1600200"/>
            <wp:effectExtent l="0" t="0" r="63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2" b="29902"/>
                    <a:stretch/>
                  </pic:blipFill>
                  <pic:spPr bwMode="auto">
                    <a:xfrm>
                      <a:off x="0" y="0"/>
                      <a:ext cx="135191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FE3CF" wp14:editId="7AE324E2">
                <wp:simplePos x="0" y="0"/>
                <wp:positionH relativeFrom="column">
                  <wp:posOffset>5514975</wp:posOffset>
                </wp:positionH>
                <wp:positionV relativeFrom="page">
                  <wp:posOffset>4191000</wp:posOffset>
                </wp:positionV>
                <wp:extent cx="1219200" cy="3333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AE7" w:rsidRPr="00C22A22" w:rsidRDefault="002F7AE7" w:rsidP="002F7AE7">
                            <w:pP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22A22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Select import to modify a downloaded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4FE3C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4.25pt;margin-top:330pt;width:96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" filled="f" stroked="f" strokeweight=".5pt">
                <v:textbox>
                  <w:txbxContent>
                    <w:p w:rsidR="002F7AE7" w:rsidRPr="00C22A22" w:rsidRDefault="002F7AE7" w:rsidP="002F7AE7">
                      <w:pPr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22A22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Select import to modify a downloaded object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proofErr w:type="spellStart"/>
      <w:r>
        <w:t>TinkerCad</w:t>
      </w:r>
      <w:proofErr w:type="spellEnd"/>
      <w:r>
        <w:t xml:space="preserve"> 101:</w:t>
      </w:r>
    </w:p>
    <w:p w:rsidR="002F7AE7" w:rsidRDefault="002F7AE7" w:rsidP="002F7AE7">
      <w:r>
        <w:tab/>
        <w:t xml:space="preserve">In </w:t>
      </w:r>
      <w:proofErr w:type="spellStart"/>
      <w:r>
        <w:t>TinkerCad</w:t>
      </w:r>
      <w:proofErr w:type="spellEnd"/>
      <w:r>
        <w:t xml:space="preserve">, everything is based on tabs. On the right-hand side, there is a list of expandable tabs. When designing or editing an object, the most important tabs is the </w:t>
      </w:r>
      <w:r>
        <w:rPr>
          <w:b/>
        </w:rPr>
        <w:t>Geometric</w:t>
      </w:r>
      <w:r>
        <w:t xml:space="preserve"> tab. This provides basic, drag-and-droppable shapes that can be dragged onto the grid. Another key feature of</w:t>
      </w:r>
      <w:r w:rsidRPr="00C22A22">
        <w:rPr>
          <w:noProof/>
        </w:rPr>
        <w:drawing>
          <wp:anchor distT="0" distB="0" distL="114300" distR="114300" simplePos="0" relativeHeight="251663360" behindDoc="0" locked="0" layoutInCell="1" allowOverlap="1" wp14:anchorId="770AF282" wp14:editId="7A0653BE">
            <wp:simplePos x="0" y="0"/>
            <wp:positionH relativeFrom="margin">
              <wp:posOffset>5124450</wp:posOffset>
            </wp:positionH>
            <wp:positionV relativeFrom="page">
              <wp:posOffset>4819650</wp:posOffset>
            </wp:positionV>
            <wp:extent cx="1704975" cy="1362075"/>
            <wp:effectExtent l="19050" t="19050" r="28575" b="285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6" t="2055" r="18353"/>
                    <a:stretch/>
                  </pic:blipFill>
                  <pic:spPr bwMode="auto">
                    <a:xfrm>
                      <a:off x="0" y="0"/>
                      <a:ext cx="1704975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79D3A" wp14:editId="07E7A7FE">
                <wp:simplePos x="0" y="0"/>
                <wp:positionH relativeFrom="column">
                  <wp:posOffset>5438775</wp:posOffset>
                </wp:positionH>
                <wp:positionV relativeFrom="page">
                  <wp:posOffset>6162675</wp:posOffset>
                </wp:positionV>
                <wp:extent cx="1143000" cy="33337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AE7" w:rsidRPr="00C22A22" w:rsidRDefault="002F7AE7" w:rsidP="002F7AE7">
                            <w:pP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Hole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to set the object to be a hole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79D3A" id="Text Box 13" o:spid="_x0000_s1027" type="#_x0000_t202" style="position:absolute;margin-left:428.25pt;margin-top:485.25pt;width:90pt;height:2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" filled="f" stroked="f" strokeweight=".5pt">
                <v:textbox>
                  <w:txbxContent>
                    <w:p w:rsidR="002F7AE7" w:rsidRPr="00C22A22" w:rsidRDefault="002F7AE7" w:rsidP="002F7AE7">
                      <w:pPr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Select </w:t>
                      </w:r>
                      <w:r>
                        <w:rPr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Hole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 to set the object to be a hole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480A8" wp14:editId="5C688E83">
                <wp:simplePos x="0" y="0"/>
                <wp:positionH relativeFrom="column">
                  <wp:posOffset>3629025</wp:posOffset>
                </wp:positionH>
                <wp:positionV relativeFrom="page">
                  <wp:posOffset>6057900</wp:posOffset>
                </wp:positionV>
                <wp:extent cx="1447800" cy="33337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AE7" w:rsidRPr="00C22A22" w:rsidRDefault="002F7AE7" w:rsidP="002F7AE7">
                            <w:pP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Drag and droppable objects are under the </w:t>
                            </w:r>
                            <w:r w:rsidRPr="00C22A22">
                              <w:rPr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Geometric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480A8" id="Text Box 14" o:spid="_x0000_s1028" type="#_x0000_t202" style="position:absolute;margin-left:285.75pt;margin-top:477pt;width:114pt;height:2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" filled="f" stroked="f" strokeweight=".5pt">
                <v:textbox>
                  <w:txbxContent>
                    <w:p w:rsidR="002F7AE7" w:rsidRPr="00C22A22" w:rsidRDefault="002F7AE7" w:rsidP="002F7AE7">
                      <w:pPr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Drag and droppable objects are under the </w:t>
                      </w:r>
                      <w:r w:rsidRPr="00C22A22">
                        <w:rPr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Geometric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 tab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t xml:space="preserve"> </w:t>
      </w:r>
      <w:proofErr w:type="spellStart"/>
      <w:r>
        <w:t>TinkerCad</w:t>
      </w:r>
      <w:proofErr w:type="spellEnd"/>
      <w:r>
        <w:t xml:space="preserve"> is the ability to cut out pieces of shapes. If you drag a shape onto the grid and click on it, it will </w:t>
      </w:r>
      <w:proofErr w:type="gramStart"/>
      <w:r>
        <w:t>open up</w:t>
      </w:r>
      <w:proofErr w:type="gramEnd"/>
      <w:r>
        <w:t xml:space="preserve"> a section in the top right of the grid titled</w:t>
      </w:r>
      <w:r>
        <w:rPr>
          <w:b/>
        </w:rPr>
        <w:t xml:space="preserve"> Inspector</w:t>
      </w:r>
      <w:r>
        <w:t xml:space="preserve">. In this panel, you can click </w:t>
      </w:r>
      <w:r>
        <w:rPr>
          <w:b/>
        </w:rPr>
        <w:t>Hole</w:t>
      </w:r>
      <w:r>
        <w:t xml:space="preserve"> to set the object to cut out a piece of another object it’s placed on to. To download your object, go to the design dropdown in the top left and click on </w:t>
      </w:r>
      <w:r>
        <w:rPr>
          <w:b/>
        </w:rPr>
        <w:t xml:space="preserve">Download for 3D </w:t>
      </w:r>
      <w:r w:rsidRPr="00CA065A">
        <w:rPr>
          <w:b/>
        </w:rPr>
        <w:t>Printing</w:t>
      </w:r>
      <w:r>
        <w:t xml:space="preserve">. After this, it will bring up a dialog of which file format you want to download in. Click </w:t>
      </w:r>
      <w:proofErr w:type="gramStart"/>
      <w:r>
        <w:t xml:space="preserve">on </w:t>
      </w:r>
      <w:r w:rsidRPr="00CA065A">
        <w:rPr>
          <w:b/>
        </w:rPr>
        <w:t>.STL</w:t>
      </w:r>
      <w:proofErr w:type="gramEnd"/>
      <w:r>
        <w:t xml:space="preserve">. </w:t>
      </w:r>
      <w:proofErr w:type="spellStart"/>
      <w:r w:rsidRPr="00CA065A">
        <w:t>TinkerCad</w:t>
      </w:r>
      <w:proofErr w:type="spellEnd"/>
      <w:r>
        <w:t xml:space="preserve"> also has a series of tutorials that are helpful if you wish to explore </w:t>
      </w:r>
      <w:proofErr w:type="spellStart"/>
      <w:r>
        <w:t>TinkerCad</w:t>
      </w:r>
      <w:proofErr w:type="spellEnd"/>
      <w:r>
        <w:t xml:space="preserve"> more. </w:t>
      </w:r>
    </w:p>
    <w:p w:rsidR="007D152C" w:rsidRDefault="002F7AE7">
      <w:bookmarkStart w:id="0" w:name="_GoBack"/>
      <w:bookmarkEnd w:id="0"/>
    </w:p>
    <w:sectPr w:rsidR="007D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E7"/>
    <w:rsid w:val="002F7AE7"/>
    <w:rsid w:val="00654756"/>
    <w:rsid w:val="00F7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8F81D-4BAC-4D48-8A5E-DED854EF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AE7"/>
  </w:style>
  <w:style w:type="paragraph" w:styleId="Heading1">
    <w:name w:val="heading 1"/>
    <w:basedOn w:val="Normal"/>
    <w:next w:val="Normal"/>
    <w:link w:val="Heading1Char"/>
    <w:uiPriority w:val="9"/>
    <w:qFormat/>
    <w:rsid w:val="002F7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7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7A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ingivers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tinkercad.com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tinkercad.com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 Mulye</dc:creator>
  <cp:keywords/>
  <dc:description/>
  <cp:lastModifiedBy>Daman Mulye</cp:lastModifiedBy>
  <cp:revision>1</cp:revision>
  <dcterms:created xsi:type="dcterms:W3CDTF">2017-07-11T22:26:00Z</dcterms:created>
  <dcterms:modified xsi:type="dcterms:W3CDTF">2017-07-11T22:26:00Z</dcterms:modified>
</cp:coreProperties>
</file>