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510"/>
      </w:tblGrid>
      <w:tr>
        <w:trPr>
          <w:cantSplit w:val="false"/>
        </w:trPr>
        <w:tc>
          <w:tcPr>
            <w:tcW w:type="dxa" w:w="95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Bin</w:t>
            </w:r>
          </w:p>
        </w:tc>
      </w:tr>
      <w:tr>
        <w:trPr>
          <w:cantSplit w:val="false"/>
        </w:trPr>
        <w:tc>
          <w:tcPr>
            <w:tcW w:type="dxa" w:w="95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    </w:t>
            </w:r>
            <w:r>
              <w:rPr/>
              <w:t>- stockID: String</w:t>
            </w:r>
          </w:p>
          <w:p>
            <w:pPr>
              <w:pStyle w:val="style20"/>
            </w:pPr>
            <w:r>
              <w:rPr/>
              <w:t xml:space="preserve">    </w:t>
            </w:r>
            <w:r>
              <w:rPr/>
              <w:t xml:space="preserve">- stockLevel;: int </w:t>
            </w:r>
          </w:p>
          <w:p>
            <w:pPr>
              <w:pStyle w:val="style20"/>
            </w:pPr>
            <w:r>
              <w:rPr/>
              <w:t xml:space="preserve">    </w:t>
            </w:r>
            <w:r>
              <w:rPr/>
              <w:t xml:space="preserve">- stockMax: int </w:t>
            </w:r>
          </w:p>
          <w:p>
            <w:pPr>
              <w:pStyle w:val="style20"/>
            </w:pPr>
            <w:r>
              <w:rPr/>
              <w:t xml:space="preserve">    </w:t>
            </w:r>
            <w:r>
              <w:rPr/>
              <w:t>- stockMin: int</w:t>
            </w:r>
          </w:p>
          <w:p>
            <w:pPr>
              <w:pStyle w:val="style20"/>
            </w:pPr>
            <w:r>
              <w:rPr/>
              <w:t xml:space="preserve">    </w:t>
            </w:r>
            <w:r>
              <w:rPr/>
              <w:t>- auto: boolean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+Bin(initStockID:String, initStockLevel:int , initStockMin:int, StockMax: int, initState :boolean)</w:t>
            </w:r>
          </w:p>
          <w:p>
            <w:pPr>
              <w:pStyle w:val="style20"/>
            </w:pPr>
            <w:r>
              <w:rPr/>
              <w:t>+ getStockID() : String</w:t>
            </w:r>
          </w:p>
          <w:p>
            <w:pPr>
              <w:pStyle w:val="style20"/>
            </w:pPr>
            <w:r>
              <w:rPr/>
              <w:t>+ getStockLevel() : int</w:t>
            </w:r>
          </w:p>
          <w:p>
            <w:pPr>
              <w:pStyle w:val="style20"/>
            </w:pPr>
            <w:r>
              <w:rPr/>
              <w:t>+ getStockMax(): int</w:t>
            </w:r>
          </w:p>
          <w:p>
            <w:pPr>
              <w:pStyle w:val="style20"/>
            </w:pPr>
            <w:r>
              <w:rPr/>
              <w:t>+ getStockMin(): int</w:t>
            </w:r>
          </w:p>
          <w:p>
            <w:pPr>
              <w:pStyle w:val="style20"/>
            </w:pPr>
            <w:r>
              <w:rPr/>
              <w:t>+ getState(): boolean</w:t>
            </w:r>
          </w:p>
          <w:p>
            <w:pPr>
              <w:pStyle w:val="style20"/>
            </w:pPr>
            <w:r>
              <w:rPr/>
              <w:t>+ StockIn(quantity: int): int</w:t>
            </w:r>
          </w:p>
          <w:p>
            <w:pPr>
              <w:pStyle w:val="style20"/>
            </w:pPr>
            <w:r>
              <w:rPr/>
              <w:t>+ toString():String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510"/>
      </w:tblGrid>
      <w:tr>
        <w:trPr>
          <w:cantSplit w:val="false"/>
        </w:trPr>
        <w:tc>
          <w:tcPr>
            <w:tcW w:type="dxa" w:w="95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Warehouse</w:t>
            </w:r>
          </w:p>
        </w:tc>
      </w:tr>
      <w:tr>
        <w:trPr>
          <w:cantSplit w:val="false"/>
        </w:trPr>
        <w:tc>
          <w:tcPr>
            <w:tcW w:type="dxa" w:w="95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-  size: int</w:t>
            </w:r>
          </w:p>
          <w:p>
            <w:pPr>
              <w:pStyle w:val="style20"/>
            </w:pPr>
            <w:r>
              <w:rPr/>
              <w:t>-  noOfBins : int</w:t>
            </w:r>
          </w:p>
          <w:p>
            <w:pPr>
              <w:pStyle w:val="style20"/>
            </w:pPr>
            <w:r>
              <w:rPr/>
              <w:t>-   bins[size]: Bin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+  addBin(addID:String,addLevel: int , addMin:int , addMax: int , addAuto: boolean)</w:t>
            </w:r>
          </w:p>
          <w:p>
            <w:pPr>
              <w:pStyle w:val="style20"/>
            </w:pPr>
            <w:r>
              <w:rPr/>
              <w:t>+  replenish (a : int) : void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AR PL UKai CN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AR PL UKai CN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2012-10-10T01:21:47.00Z</dcterms:created>
  <dcterms:modified xsi:type="dcterms:W3CDTF">2012-10-10T01:44:36.00Z</dcterms:modified>
  <cp:revision>3</cp:revision>
</cp:coreProperties>
</file>