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Exotic Shorthair — Book Description</w:t>
      </w:r>
    </w:p>
    <w:p>
      <w:pPr>
        <w:pStyle w:val="BodyText"/>
        <w:bidi w:val="0"/>
        <w:jc w:val="start"/>
        <w:rPr/>
      </w:pPr>
      <w:r>
        <w:rPr/>
        <w:t xml:space="preserve">Discover the fascinating world of the </w:t>
      </w:r>
      <w:r>
        <w:rPr>
          <w:rStyle w:val="Strong"/>
        </w:rPr>
        <w:t>Exotic Shorthair</w:t>
      </w:r>
      <w:r>
        <w:rPr/>
        <w:t xml:space="preserve">, a distinctive companion cat known for its charming round face, large expressive eyes, compact body, and dense, plush coat. Often described as the short-haired counterpart of the Persian, the Exotic Shorthair combines Persian-type beauty with a shorter coat that is generally easier to maintain. </w:t>
      </w:r>
    </w:p>
    <w:p>
      <w:pPr>
        <w:pStyle w:val="BodyText"/>
        <w:bidi w:val="0"/>
        <w:jc w:val="start"/>
        <w:rPr/>
      </w:pPr>
      <w:r>
        <w:rPr/>
        <w:t xml:space="preserve">This comprehensive guide explores the </w:t>
      </w:r>
      <w:r>
        <w:rPr>
          <w:rStyle w:val="Strong"/>
        </w:rPr>
        <w:t>history and origin, cultural significance, breed standards, physical characteristics, coat and colors, temperament, intelligence, kitten selection, nutrition, grooming, exercise, training, health, preventive care, breeding, senior care, travel, family life, behavior, enrichment, common myths, frequently asked questions, and lifelong care</w:t>
      </w:r>
      <w:r>
        <w:rPr/>
        <w:t xml:space="preserve"> of the Exotic Shorthair.</w:t>
      </w:r>
    </w:p>
    <w:p>
      <w:pPr>
        <w:pStyle w:val="BodyText"/>
        <w:bidi w:val="0"/>
        <w:jc w:val="start"/>
        <w:rPr/>
      </w:pPr>
      <w:r>
        <w:rPr/>
        <w:t>Learn about the breed's development from Persian and other breeding programs, its distinctive physical characteristics, its generally calm and affectionate companion-cat personality, and the importance of providing appropriate exercise, play, socialization, nutrition, grooming, veterinary care, and environmental enrichment.</w:t>
      </w:r>
    </w:p>
    <w:p>
      <w:pPr>
        <w:pStyle w:val="BodyText"/>
        <w:bidi w:val="0"/>
        <w:jc w:val="start"/>
        <w:rPr/>
      </w:pPr>
      <w:r>
        <w:rPr/>
        <w:t xml:space="preserve">The book also gives special attention to </w:t>
      </w:r>
      <w:r>
        <w:rPr>
          <w:rStyle w:val="Strong"/>
        </w:rPr>
        <w:t>responsible breeding and feline welfare</w:t>
      </w:r>
      <w:r>
        <w:rPr/>
        <w:t>, including the importance of prioritizing healthy facial structure, comfortable breathing, normal eating, healthy eyes and teeth, sound movement, stable temperament, and overall quality of life rather than extreme physical features.</w:t>
      </w:r>
    </w:p>
    <w:p>
      <w:pPr>
        <w:pStyle w:val="BodyText"/>
        <w:bidi w:val="0"/>
        <w:jc w:val="start"/>
        <w:rPr/>
      </w:pPr>
      <w:r>
        <w:rPr/>
        <w:t xml:space="preserve">Whether you are a </w:t>
      </w:r>
      <w:r>
        <w:rPr>
          <w:rStyle w:val="Strong"/>
        </w:rPr>
        <w:t>current Exotic Shorthair owner, prospective owner, breeder, cat enthusiast, or someone researching this remarkable breed</w:t>
      </w:r>
      <w:r>
        <w:rPr/>
        <w:t>, this book provides a practical foundation for understanding and caring for an Exotic Shorthair throughout its life.</w:t>
      </w:r>
    </w:p>
    <w:p>
      <w:pPr>
        <w:pStyle w:val="BodyText"/>
        <w:bidi w:val="0"/>
        <w:jc w:val="start"/>
        <w:rPr/>
      </w:pPr>
      <w:r>
        <w:rPr>
          <w:rStyle w:val="Strong"/>
        </w:rPr>
        <w:t>Exotic Shorthair</w:t>
      </w:r>
      <w:r>
        <w:rPr/>
        <w:t xml:space="preserve"> is ultimately more than a book about a beautiful cat. It is a guide to understanding the breed, respecting its individual personality and needs, and building a healthy, safe, stimulating, and rewarding lifelong relationship between cat and owner.</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1</Pages>
  <Words>260</Words>
  <Characters>1689</Characters>
  <CharactersWithSpaces>1944</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2026-08-19T18:32:49Z</dcterms:created>
  <dc:creator/>
  <dc:description/>
  <dc:language>en-IN</dc:language>
  <cp:lastModifiedBy/>
  <dcterms:modified xsi:type="dcterms:W3CDTF">2026-08-19T18:33:05Z</dcterms:modified>
  <cp:revision>1</cp:revision>
  <dc:subject/>
  <dc:title/>
</cp:coreProperties>
</file>