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start"/>
        <w:rPr/>
      </w:pPr>
      <w:r>
        <w:rPr/>
        <w:t>Devon Rex</w:t>
      </w:r>
    </w:p>
    <w:p>
      <w:pPr>
        <w:pStyle w:val="BodyText"/>
        <w:bidi w:val="0"/>
        <w:jc w:val="start"/>
        <w:rPr/>
      </w:pPr>
      <w:r>
        <w:rPr/>
        <w:t xml:space="preserve">Discover the fascinating world of the </w:t>
      </w:r>
      <w:r>
        <w:rPr>
          <w:rStyle w:val="Strong"/>
        </w:rPr>
        <w:t>Devon Rex</w:t>
      </w:r>
      <w:r>
        <w:rPr/>
        <w:t>, one of the most distinctive and recognizable cat breeds in the world. With its enormous ears, expressive eyes, prominent cheekbones, elegant body, and naturally wavy or curly coat, the Devon Rex has a truly unforgettable appearance.</w:t>
      </w:r>
    </w:p>
    <w:p>
      <w:pPr>
        <w:pStyle w:val="BodyText"/>
        <w:bidi w:val="0"/>
        <w:jc w:val="start"/>
        <w:rPr/>
      </w:pPr>
      <w:r>
        <w:rPr/>
        <w:t xml:space="preserve">This comprehensive guide explores the </w:t>
      </w:r>
      <w:r>
        <w:rPr>
          <w:rStyle w:val="Strong"/>
        </w:rPr>
        <w:t>history and origin, cultural significance, breed standards, physical characteristics, coat and colors, temperament, intelligence, nutrition, grooming, training, health, preventive care, behavior, socialization, kitten care, family life, senior care, responsible breeding, and lifelong companionship</w:t>
      </w:r>
      <w:r>
        <w:rPr/>
        <w:t xml:space="preserve"> of the Devon Rex.</w:t>
      </w:r>
    </w:p>
    <w:p>
      <w:pPr>
        <w:pStyle w:val="BodyText"/>
        <w:bidi w:val="0"/>
        <w:jc w:val="start"/>
        <w:rPr/>
      </w:pPr>
      <w:r>
        <w:rPr/>
        <w:t xml:space="preserve">Learn about the remarkable story of </w:t>
      </w:r>
      <w:r>
        <w:rPr>
          <w:rStyle w:val="Strong"/>
        </w:rPr>
        <w:t>Kirlee</w:t>
      </w:r>
      <w:r>
        <w:rPr/>
        <w:t>, the naturally curly-coated cat from Devon, England, whose genetic characteristics became the foundation of the breed. The book also explains how the Devon Rex differs genetically from the Cornish Rex and how selective breeding helped establish the breed internationally.</w:t>
      </w:r>
    </w:p>
    <w:p>
      <w:pPr>
        <w:pStyle w:val="BodyText"/>
        <w:bidi w:val="0"/>
        <w:jc w:val="start"/>
        <w:rPr/>
      </w:pPr>
      <w:r>
        <w:rPr/>
        <w:t xml:space="preserve">Whether you are a </w:t>
      </w:r>
      <w:r>
        <w:rPr>
          <w:rStyle w:val="Strong"/>
        </w:rPr>
        <w:t>Devon Rex owner, prospective owner, breeder, cat enthusiast, or simply interested in unusual cat breeds</w:t>
      </w:r>
      <w:r>
        <w:rPr/>
        <w:t>, this book provides useful information for understanding and caring for this intelligent, playful, affectionate, and highly interactive companion.</w:t>
      </w:r>
    </w:p>
    <w:p>
      <w:pPr>
        <w:pStyle w:val="BodyText"/>
        <w:bidi w:val="0"/>
        <w:jc w:val="start"/>
        <w:rPr/>
      </w:pPr>
      <w:r>
        <w:rPr/>
        <w:t>From its unusual curly coat and large ears to its energetic personality and strong interest in human companionship, the Devon Rex is much more than an unusual-looking cat. It is a unique and engaging companion whose health, comfort, enrichment, and emotional needs deserve thoughtful attention.</w:t>
      </w:r>
    </w:p>
    <w:p>
      <w:pPr>
        <w:pStyle w:val="BodyText"/>
        <w:bidi w:val="0"/>
        <w:jc w:val="start"/>
        <w:rPr/>
      </w:pPr>
      <w:r>
        <w:rPr>
          <w:rStyle w:val="Strong"/>
        </w:rPr>
        <w:t>Devon Rex</w:t>
      </w:r>
      <w:r>
        <w:rPr/>
        <w:t xml:space="preserve"> is an informative guide for anyone who wants to better understand this remarkable breed and provide it with a healthy, stimulating, safe, and rewarding life.</w:t>
      </w:r>
    </w:p>
    <w:p>
      <w:pPr>
        <w:pStyle w:val="Normal"/>
        <w:bidi w:val="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IN"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Lucida Sans"/>
      <w:b/>
      <w:bCs/>
      <w:sz w:val="48"/>
      <w:szCs w:val="48"/>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LibreOffice/26.2.3.2$Windows_X86_64 LibreOffice_project/70e089b17412e4cb7773e41413306b17a2328c34</Application>
  <AppVersion>15.0000</AppVersion>
  <Pages>1</Pages>
  <Words>243</Words>
  <Characters>1451</Characters>
  <CharactersWithSpaces>1687</CharactersWithSpaces>
  <Paragraphs>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2026-08-18T18:42:24Z</dcterms:created>
  <dc:creator/>
  <dc:description/>
  <dc:language>en-IN</dc:language>
  <cp:lastModifiedBy/>
  <dcterms:modified xsi:type="dcterms:W3CDTF">2026-08-18T18:42:56Z</dcterms:modified>
  <cp:revision>1</cp:revision>
  <dc:subject/>
  <dc:title/>
</cp:coreProperties>
</file>