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2261" w:rsidRDefault="00BE16CE" w:rsidP="004466E6">
      <w:pPr>
        <w:rPr>
          <w:rFonts w:ascii="Arial" w:hAnsi="Arial" w:cs="Arial"/>
          <w:b/>
          <w:sz w:val="56"/>
          <w:szCs w:val="56"/>
        </w:rPr>
      </w:pPr>
      <w:r>
        <w:rPr>
          <w:rFonts w:ascii="Arial" w:hAnsi="Arial" w:cs="Arial"/>
          <w:b/>
          <w:noProof/>
          <w:sz w:val="56"/>
          <w:szCs w:val="56"/>
        </w:rPr>
        <w:drawing>
          <wp:inline distT="0" distB="0" distL="0" distR="0">
            <wp:extent cx="1181100" cy="1314450"/>
            <wp:effectExtent l="1905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4"/>
                    <a:srcRect/>
                    <a:stretch>
                      <a:fillRect/>
                    </a:stretch>
                  </pic:blipFill>
                  <pic:spPr bwMode="auto">
                    <a:xfrm>
                      <a:off x="0" y="0"/>
                      <a:ext cx="1181100" cy="1314450"/>
                    </a:xfrm>
                    <a:prstGeom prst="rect">
                      <a:avLst/>
                    </a:prstGeom>
                    <a:noFill/>
                    <a:ln w="9525">
                      <a:noFill/>
                      <a:miter lim="800000"/>
                      <a:headEnd/>
                      <a:tailEnd/>
                    </a:ln>
                  </pic:spPr>
                </pic:pic>
              </a:graphicData>
            </a:graphic>
          </wp:inline>
        </w:drawing>
      </w:r>
    </w:p>
    <w:p w:rsidR="00662261" w:rsidRDefault="00662261" w:rsidP="00662261">
      <w:pPr>
        <w:jc w:val="center"/>
      </w:pPr>
    </w:p>
    <w:p w:rsidR="00662261" w:rsidRPr="004466E6" w:rsidRDefault="00662261" w:rsidP="00662261">
      <w:pPr>
        <w:jc w:val="center"/>
        <w:rPr>
          <w:rFonts w:ascii="Edwardian Script ITC" w:hAnsi="Edwardian Script ITC"/>
          <w:b/>
          <w:sz w:val="144"/>
          <w:szCs w:val="144"/>
        </w:rPr>
      </w:pPr>
      <w:r w:rsidRPr="004466E6">
        <w:rPr>
          <w:rFonts w:ascii="Edwardian Script ITC" w:hAnsi="Edwardian Script ITC"/>
          <w:b/>
          <w:sz w:val="144"/>
          <w:szCs w:val="144"/>
        </w:rPr>
        <w:t>Medical Benefits</w:t>
      </w:r>
    </w:p>
    <w:p w:rsidR="00662261" w:rsidRDefault="00662261" w:rsidP="00662261">
      <w:pPr>
        <w:jc w:val="center"/>
      </w:pPr>
    </w:p>
    <w:p w:rsidR="00662261" w:rsidRDefault="00662261" w:rsidP="00662261">
      <w:pPr>
        <w:jc w:val="center"/>
      </w:pPr>
    </w:p>
    <w:p w:rsidR="004466E6" w:rsidRDefault="004466E6" w:rsidP="004466E6">
      <w:pPr>
        <w:spacing w:after="150" w:line="240" w:lineRule="atLeast"/>
        <w:rPr>
          <w:rFonts w:ascii="Verdana" w:hAnsi="Verdana"/>
          <w:color w:val="333333"/>
          <w:sz w:val="17"/>
          <w:szCs w:val="17"/>
        </w:rPr>
      </w:pPr>
      <w:r>
        <w:rPr>
          <w:rFonts w:ascii="Verdana" w:hAnsi="Verdana"/>
          <w:color w:val="333333"/>
          <w:sz w:val="17"/>
          <w:szCs w:val="17"/>
        </w:rPr>
        <w:t xml:space="preserve">knew if I believed hard enough and clapped my hands fast enough, this would happen. Archos's AV4100 takes their AV400 video player line into that mythical land of 100 GB storage space. And best of all? It's hardly any bigger than its predecessors. The AV4100 plays MPEG4, AVI, XviD and DivX files over a lovely 3.8 inch LCD. A docking cradle and all the necessary cords for recording are included—just provide a cable or satellite box or bit torrent and you've got enough </w:t>
      </w:r>
      <w:r>
        <w:rPr>
          <w:rFonts w:ascii="Verdana" w:hAnsi="Verdana"/>
          <w:i/>
          <w:iCs/>
          <w:color w:val="333333"/>
          <w:sz w:val="17"/>
          <w:szCs w:val="17"/>
        </w:rPr>
        <w:t>Desperate Housewives</w:t>
      </w:r>
      <w:r>
        <w:rPr>
          <w:rFonts w:ascii="Verdana" w:hAnsi="Verdana"/>
          <w:color w:val="333333"/>
          <w:sz w:val="17"/>
          <w:szCs w:val="17"/>
        </w:rPr>
        <w:t xml:space="preserve"> to kill and bury a neighbor under.</w:t>
      </w:r>
    </w:p>
    <w:p w:rsidR="004466E6" w:rsidRDefault="004466E6" w:rsidP="004466E6">
      <w:pPr>
        <w:spacing w:after="150" w:line="240" w:lineRule="atLeast"/>
        <w:rPr>
          <w:rFonts w:ascii="Verdana" w:hAnsi="Verdana"/>
          <w:color w:val="333333"/>
          <w:sz w:val="17"/>
          <w:szCs w:val="17"/>
        </w:rPr>
      </w:pPr>
      <w:r>
        <w:rPr>
          <w:rFonts w:ascii="Verdana" w:hAnsi="Verdana"/>
          <w:color w:val="333333"/>
          <w:sz w:val="17"/>
          <w:szCs w:val="17"/>
        </w:rPr>
        <w:t>The AV4xx series is really great—probably the best nerdly pocket video player I've used, features-wise.</w:t>
      </w:r>
    </w:p>
    <w:p w:rsidR="00662261" w:rsidRPr="00687BB5" w:rsidRDefault="00662261" w:rsidP="00662261"/>
    <w:p w:rsidR="004466E6" w:rsidRDefault="004466E6" w:rsidP="004466E6">
      <w:pPr>
        <w:spacing w:after="150" w:line="240" w:lineRule="atLeast"/>
        <w:rPr>
          <w:rFonts w:ascii="Verdana" w:hAnsi="Verdana"/>
          <w:color w:val="333333"/>
          <w:sz w:val="17"/>
          <w:szCs w:val="17"/>
        </w:rPr>
      </w:pPr>
      <w:r>
        <w:rPr>
          <w:rFonts w:ascii="Verdana" w:hAnsi="Verdana"/>
          <w:color w:val="333333"/>
          <w:sz w:val="17"/>
          <w:szCs w:val="17"/>
        </w:rPr>
        <w:t xml:space="preserve">knew if I believed hard enough and clapped my hands fast enough, this would happen. Archos's AV4100 takes their AV400 video player line into that mythical land of 100 GB storage space. And best of all? It's hardly any bigger than its predecessors. The AV4100 plays MPEG4, AVI, XviD and DivX files over a lovely 3.8 inch LCD. A docking cradle and all the necessary cords for recording are included—just provide a cable or satellite box or bit torrent and you've got enough </w:t>
      </w:r>
      <w:r>
        <w:rPr>
          <w:rFonts w:ascii="Verdana" w:hAnsi="Verdana"/>
          <w:i/>
          <w:iCs/>
          <w:color w:val="333333"/>
          <w:sz w:val="17"/>
          <w:szCs w:val="17"/>
        </w:rPr>
        <w:t>Desperate Housewives</w:t>
      </w:r>
      <w:r>
        <w:rPr>
          <w:rFonts w:ascii="Verdana" w:hAnsi="Verdana"/>
          <w:color w:val="333333"/>
          <w:sz w:val="17"/>
          <w:szCs w:val="17"/>
        </w:rPr>
        <w:t xml:space="preserve"> to kill and bury a neighbor under.</w:t>
      </w:r>
    </w:p>
    <w:p w:rsidR="004466E6" w:rsidRDefault="004466E6">
      <w:r>
        <w:rPr>
          <w:rFonts w:ascii="Verdana" w:hAnsi="Verdana"/>
          <w:color w:val="333333"/>
          <w:sz w:val="17"/>
          <w:szCs w:val="17"/>
        </w:rPr>
        <w:t xml:space="preserve">There once was a man from </w:t>
      </w:r>
      <w:smartTag w:uri="urn:schemas-microsoft-com:office:smarttags" w:element="place">
        <w:r>
          <w:rPr>
            <w:rFonts w:ascii="Verdana" w:hAnsi="Verdana"/>
            <w:color w:val="333333"/>
            <w:sz w:val="17"/>
            <w:szCs w:val="17"/>
          </w:rPr>
          <w:t>Nantucket</w:t>
        </w:r>
      </w:smartTag>
      <w:r w:rsidR="00662261">
        <w:t>.</w:t>
      </w:r>
      <w:r>
        <w:t xml:space="preserve"> ]</w:t>
      </w:r>
    </w:p>
    <w:sectPr w:rsidR="004466E6">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characterSpacingControl w:val="doNotCompress"/>
  <w:savePreviewPicture/>
  <w:compat/>
  <w:rsids>
    <w:rsidRoot w:val="00662261"/>
    <w:rsid w:val="000E4161"/>
    <w:rsid w:val="001141B6"/>
    <w:rsid w:val="0015264D"/>
    <w:rsid w:val="00155D53"/>
    <w:rsid w:val="00172731"/>
    <w:rsid w:val="001908DE"/>
    <w:rsid w:val="001953EF"/>
    <w:rsid w:val="001B3E20"/>
    <w:rsid w:val="001B3EF3"/>
    <w:rsid w:val="001E1541"/>
    <w:rsid w:val="00244678"/>
    <w:rsid w:val="00254126"/>
    <w:rsid w:val="002B1ED1"/>
    <w:rsid w:val="002D248D"/>
    <w:rsid w:val="002E6B7D"/>
    <w:rsid w:val="002F22CF"/>
    <w:rsid w:val="00313B65"/>
    <w:rsid w:val="00313FBD"/>
    <w:rsid w:val="00323B97"/>
    <w:rsid w:val="0034284B"/>
    <w:rsid w:val="00351717"/>
    <w:rsid w:val="0037170E"/>
    <w:rsid w:val="003731B2"/>
    <w:rsid w:val="00395F7E"/>
    <w:rsid w:val="003A0872"/>
    <w:rsid w:val="003C1014"/>
    <w:rsid w:val="003C55EC"/>
    <w:rsid w:val="003F67A9"/>
    <w:rsid w:val="00413BEE"/>
    <w:rsid w:val="00445FAA"/>
    <w:rsid w:val="004466E6"/>
    <w:rsid w:val="00467AA4"/>
    <w:rsid w:val="00467B79"/>
    <w:rsid w:val="004B7434"/>
    <w:rsid w:val="004C0831"/>
    <w:rsid w:val="004C2BB5"/>
    <w:rsid w:val="00510C25"/>
    <w:rsid w:val="005172EB"/>
    <w:rsid w:val="00540B14"/>
    <w:rsid w:val="00563076"/>
    <w:rsid w:val="005C6BC7"/>
    <w:rsid w:val="005D7ABB"/>
    <w:rsid w:val="006130D0"/>
    <w:rsid w:val="006418F3"/>
    <w:rsid w:val="00650716"/>
    <w:rsid w:val="00662261"/>
    <w:rsid w:val="00662C8C"/>
    <w:rsid w:val="006A350C"/>
    <w:rsid w:val="006A370F"/>
    <w:rsid w:val="006B6FD7"/>
    <w:rsid w:val="00735A19"/>
    <w:rsid w:val="00794ACA"/>
    <w:rsid w:val="007B7927"/>
    <w:rsid w:val="00812416"/>
    <w:rsid w:val="008A1309"/>
    <w:rsid w:val="008A26E4"/>
    <w:rsid w:val="008A3B0F"/>
    <w:rsid w:val="008A6A25"/>
    <w:rsid w:val="008B34EA"/>
    <w:rsid w:val="008B39CD"/>
    <w:rsid w:val="008E3347"/>
    <w:rsid w:val="008E778F"/>
    <w:rsid w:val="00972041"/>
    <w:rsid w:val="00973148"/>
    <w:rsid w:val="00994588"/>
    <w:rsid w:val="009C4B89"/>
    <w:rsid w:val="00A03DD3"/>
    <w:rsid w:val="00A26262"/>
    <w:rsid w:val="00A334A3"/>
    <w:rsid w:val="00A36257"/>
    <w:rsid w:val="00A61F4D"/>
    <w:rsid w:val="00A73F48"/>
    <w:rsid w:val="00AA7AA3"/>
    <w:rsid w:val="00AB0587"/>
    <w:rsid w:val="00AC6FBC"/>
    <w:rsid w:val="00AE1DCF"/>
    <w:rsid w:val="00AF6D15"/>
    <w:rsid w:val="00B44A9B"/>
    <w:rsid w:val="00B95BAD"/>
    <w:rsid w:val="00B95D22"/>
    <w:rsid w:val="00BD56BC"/>
    <w:rsid w:val="00BE16CE"/>
    <w:rsid w:val="00BE2BAB"/>
    <w:rsid w:val="00C563CB"/>
    <w:rsid w:val="00C71EB3"/>
    <w:rsid w:val="00C76D1B"/>
    <w:rsid w:val="00C844B4"/>
    <w:rsid w:val="00C96016"/>
    <w:rsid w:val="00CA46AA"/>
    <w:rsid w:val="00CA69CA"/>
    <w:rsid w:val="00CB2905"/>
    <w:rsid w:val="00CB3067"/>
    <w:rsid w:val="00CD1940"/>
    <w:rsid w:val="00D10032"/>
    <w:rsid w:val="00D335FE"/>
    <w:rsid w:val="00D777B1"/>
    <w:rsid w:val="00D93B1B"/>
    <w:rsid w:val="00DC6899"/>
    <w:rsid w:val="00DD36DC"/>
    <w:rsid w:val="00E25E1F"/>
    <w:rsid w:val="00E46066"/>
    <w:rsid w:val="00EA73B8"/>
    <w:rsid w:val="00FA4C4A"/>
    <w:rsid w:val="00FD791F"/>
    <w:rsid w:val="00FE4A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62261"/>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w:divs>
    <w:div w:id="1046753468">
      <w:bodyDiv w:val="1"/>
      <w:marLeft w:val="0"/>
      <w:marRight w:val="0"/>
      <w:marTop w:val="0"/>
      <w:marBottom w:val="0"/>
      <w:divBdr>
        <w:top w:val="none" w:sz="0" w:space="0" w:color="auto"/>
        <w:left w:val="none" w:sz="0" w:space="0" w:color="auto"/>
        <w:bottom w:val="none" w:sz="0" w:space="0" w:color="auto"/>
        <w:right w:val="none" w:sz="0" w:space="0" w:color="auto"/>
      </w:divBdr>
      <w:divsChild>
        <w:div w:id="2064474984">
          <w:marLeft w:val="0"/>
          <w:marRight w:val="0"/>
          <w:marTop w:val="150"/>
          <w:marBottom w:val="0"/>
          <w:divBdr>
            <w:top w:val="none" w:sz="0" w:space="0" w:color="auto"/>
            <w:left w:val="none" w:sz="0" w:space="0" w:color="auto"/>
            <w:bottom w:val="none" w:sz="0" w:space="0" w:color="auto"/>
            <w:right w:val="none" w:sz="0" w:space="0" w:color="auto"/>
          </w:divBdr>
          <w:divsChild>
            <w:div w:id="323244121">
              <w:marLeft w:val="450"/>
              <w:marRight w:val="300"/>
              <w:marTop w:val="0"/>
              <w:marBottom w:val="0"/>
              <w:divBdr>
                <w:top w:val="none" w:sz="0" w:space="0" w:color="auto"/>
                <w:left w:val="none" w:sz="0" w:space="0" w:color="auto"/>
                <w:bottom w:val="none" w:sz="0" w:space="0" w:color="auto"/>
                <w:right w:val="none" w:sz="0" w:space="0" w:color="auto"/>
              </w:divBdr>
            </w:div>
          </w:divsChild>
        </w:div>
      </w:divsChild>
    </w:div>
    <w:div w:id="1223715732">
      <w:bodyDiv w:val="1"/>
      <w:marLeft w:val="0"/>
      <w:marRight w:val="0"/>
      <w:marTop w:val="0"/>
      <w:marBottom w:val="0"/>
      <w:divBdr>
        <w:top w:val="none" w:sz="0" w:space="0" w:color="auto"/>
        <w:left w:val="none" w:sz="0" w:space="0" w:color="auto"/>
        <w:bottom w:val="none" w:sz="0" w:space="0" w:color="auto"/>
        <w:right w:val="none" w:sz="0" w:space="0" w:color="auto"/>
      </w:divBdr>
      <w:divsChild>
        <w:div w:id="332148784">
          <w:marLeft w:val="0"/>
          <w:marRight w:val="0"/>
          <w:marTop w:val="150"/>
          <w:marBottom w:val="0"/>
          <w:divBdr>
            <w:top w:val="none" w:sz="0" w:space="0" w:color="auto"/>
            <w:left w:val="none" w:sz="0" w:space="0" w:color="auto"/>
            <w:bottom w:val="none" w:sz="0" w:space="0" w:color="auto"/>
            <w:right w:val="none" w:sz="0" w:space="0" w:color="auto"/>
          </w:divBdr>
          <w:divsChild>
            <w:div w:id="916399614">
              <w:marLeft w:val="450"/>
              <w:marRight w:val="30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182</Words>
  <Characters>1040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Adventure Works, Inc</Company>
  <LinksUpToDate>false</LinksUpToDate>
  <CharactersWithSpaces>1220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Medical Benefits</dc:title>
  <dc:creator>Kim Abercrombie</dc:creator>
  <cp:keywords>Human Resources;</cp:keywords>
  <cp:lastModifiedBy>Julian</cp:lastModifiedBy>
  <cp:revision>2</cp:revision>
  <dcterms:created xsi:type="dcterms:W3CDTF">2006-11-16T01:51:00Z</dcterms:created>
  <dcterms:modified xsi:type="dcterms:W3CDTF">2006-11-16T01:51:00Z</dcterms:modified>
</cp:coreProperties>
</file>