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59DF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Министерство образования Республики Белар</w:t>
      </w:r>
      <w:bookmarkStart w:id="0" w:name="OLE_LINK1"/>
      <w:bookmarkStart w:id="1" w:name="OLE_LINK2"/>
      <w:r w:rsidRPr="004B1EA6">
        <w:rPr>
          <w:rFonts w:eastAsia="SimSun" w:cs="Times New Roman"/>
          <w:szCs w:val="28"/>
          <w:lang w:eastAsia="zh-CN" w:bidi="hi-IN"/>
        </w:rPr>
        <w:t>усь</w:t>
      </w:r>
    </w:p>
    <w:p w14:paraId="1ED27849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0B5D4BCF" w14:textId="77777777" w:rsidR="004B1EA6" w:rsidRPr="004B1EA6" w:rsidRDefault="004B1EA6" w:rsidP="004B1EA6">
      <w:pPr>
        <w:widowControl w:val="0"/>
        <w:spacing w:before="120"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Учреждение образования </w:t>
      </w:r>
    </w:p>
    <w:p w14:paraId="1531FC06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БЕЛОРУССКИЙ ГОСУДАРСТВЕННЫЙ УНИВЕРСИТЕТ</w:t>
      </w:r>
    </w:p>
    <w:p w14:paraId="399E3205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 ИНФОРМАТИКИ И РАДИОЭЛЕКТРОНИКИ</w:t>
      </w:r>
    </w:p>
    <w:p w14:paraId="04F1BA5E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szCs w:val="28"/>
          <w:lang w:eastAsia="zh-CN" w:bidi="hi-IN"/>
        </w:rPr>
      </w:pPr>
    </w:p>
    <w:p w14:paraId="488765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Факультет компьютерных систем и сетей</w:t>
      </w:r>
    </w:p>
    <w:p w14:paraId="0D56E957" w14:textId="77777777" w:rsidR="004B1EA6" w:rsidRPr="004B1EA6" w:rsidRDefault="004B1EA6" w:rsidP="004B1EA6">
      <w:pPr>
        <w:spacing w:before="25" w:after="0"/>
        <w:rPr>
          <w:rFonts w:cs="Times New Roman"/>
          <w:szCs w:val="28"/>
        </w:rPr>
      </w:pPr>
    </w:p>
    <w:p w14:paraId="5A4274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Кафедра электронных вычислительных машин</w:t>
      </w:r>
    </w:p>
    <w:p w14:paraId="7EA2907F" w14:textId="23CA4EF1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433411" w14:textId="5673B434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FD522CE" w14:textId="77777777" w:rsidR="009D7C8C" w:rsidRPr="004B1EA6" w:rsidRDefault="009D7C8C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D8E4FB9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17954227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541792C1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2765E5F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0B34AF4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7F3593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456106F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6559789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b/>
          <w:szCs w:val="28"/>
          <w:lang w:eastAsia="zh-CN" w:bidi="hi-IN"/>
        </w:rPr>
      </w:pPr>
    </w:p>
    <w:p w14:paraId="0CA34022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ОТЧЁТ</w:t>
      </w:r>
    </w:p>
    <w:p w14:paraId="6DE01843" w14:textId="50BDFE1C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к лабораторной работе № </w:t>
      </w:r>
      <w:r>
        <w:rPr>
          <w:rFonts w:eastAsia="SimSun" w:cs="Times New Roman"/>
          <w:szCs w:val="28"/>
          <w:lang w:eastAsia="zh-CN" w:bidi="hi-IN"/>
        </w:rPr>
        <w:t>3</w:t>
      </w:r>
    </w:p>
    <w:p w14:paraId="490FC03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7C4E042C" w14:textId="77777777" w:rsidR="004B1EA6" w:rsidRPr="004B1EA6" w:rsidRDefault="004B1EA6" w:rsidP="004B1EA6">
      <w:pPr>
        <w:spacing w:after="0"/>
        <w:jc w:val="center"/>
        <w:rPr>
          <w:rFonts w:cs="Times New Roman"/>
          <w:szCs w:val="28"/>
        </w:rPr>
      </w:pPr>
      <w:bookmarkStart w:id="2" w:name="OLE_LINK66"/>
      <w:bookmarkStart w:id="3" w:name="OLE_LINK67"/>
    </w:p>
    <w:bookmarkEnd w:id="2"/>
    <w:bookmarkEnd w:id="3"/>
    <w:p w14:paraId="580318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9CBEA2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6EE3BA7A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3175DD5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1BA538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3422A5CD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tbl>
      <w:tblPr>
        <w:tblStyle w:val="4"/>
        <w:tblW w:w="9424" w:type="dxa"/>
        <w:tblInd w:w="-142" w:type="dxa"/>
        <w:tblLook w:val="04A0" w:firstRow="1" w:lastRow="0" w:firstColumn="1" w:lastColumn="0" w:noHBand="0" w:noVBand="1"/>
      </w:tblPr>
      <w:tblGrid>
        <w:gridCol w:w="4782"/>
        <w:gridCol w:w="4642"/>
      </w:tblGrid>
      <w:tr w:rsidR="004B1EA6" w:rsidRPr="004B1EA6" w14:paraId="06D470E0" w14:textId="77777777" w:rsidTr="004E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  <w:shd w:val="clear" w:color="auto" w:fill="FFFFFF" w:themeFill="background1"/>
          </w:tcPr>
          <w:p w14:paraId="303F81D0" w14:textId="62A8B4B3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Студент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ы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:</w:t>
            </w:r>
          </w:p>
        </w:tc>
        <w:tc>
          <w:tcPr>
            <w:tcW w:w="4642" w:type="dxa"/>
            <w:shd w:val="clear" w:color="auto" w:fill="FFFFFF" w:themeFill="background1"/>
          </w:tcPr>
          <w:p w14:paraId="2EF11E5C" w14:textId="12147595" w:rsidR="004B1EA6" w:rsidRDefault="004B1EA6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И.</w:t>
            </w:r>
            <w:r w:rsidR="00ED6C8F">
              <w:rPr>
                <w:rFonts w:cs="Mangal"/>
                <w:b w:val="0"/>
                <w:bCs w:val="0"/>
                <w:szCs w:val="20"/>
                <w:lang w:eastAsia="zh-CN" w:bidi="hi-IN"/>
              </w:rPr>
              <w:t>М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 xml:space="preserve">. </w:t>
            </w:r>
            <w:r w:rsidR="00ED6C8F">
              <w:rPr>
                <w:rFonts w:cs="Mangal"/>
                <w:b w:val="0"/>
                <w:bCs w:val="0"/>
                <w:szCs w:val="20"/>
                <w:lang w:eastAsia="zh-CN" w:bidi="hi-IN"/>
              </w:rPr>
              <w:t>Косяк</w:t>
            </w:r>
          </w:p>
          <w:p w14:paraId="4693499E" w14:textId="77777777" w:rsidR="00DA2DEF" w:rsidRDefault="00ED6C8F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В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.</w:t>
            </w: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Д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 xml:space="preserve">. </w:t>
            </w: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Богаченко</w:t>
            </w:r>
          </w:p>
          <w:p w14:paraId="111B5D9A" w14:textId="77777777" w:rsidR="004E72D7" w:rsidRDefault="004E72D7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r w:rsidRPr="004E72D7">
              <w:rPr>
                <w:rFonts w:cs="Mangal"/>
                <w:b w:val="0"/>
                <w:bCs w:val="0"/>
                <w:szCs w:val="20"/>
                <w:lang w:eastAsia="zh-CN" w:bidi="hi-IN"/>
              </w:rPr>
              <w:t xml:space="preserve">Д.А. </w:t>
            </w:r>
            <w:proofErr w:type="spellStart"/>
            <w:r w:rsidRPr="004E72D7">
              <w:rPr>
                <w:rFonts w:cs="Mangal"/>
                <w:b w:val="0"/>
                <w:bCs w:val="0"/>
                <w:szCs w:val="20"/>
                <w:lang w:eastAsia="zh-CN" w:bidi="hi-IN"/>
              </w:rPr>
              <w:t>Гринкевич</w:t>
            </w:r>
            <w:proofErr w:type="spellEnd"/>
          </w:p>
          <w:p w14:paraId="0F63E853" w14:textId="36C72676" w:rsidR="00895E1D" w:rsidRPr="004B1EA6" w:rsidRDefault="00895E1D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</w:p>
        </w:tc>
      </w:tr>
      <w:tr w:rsidR="004B1EA6" w:rsidRPr="004B1EA6" w14:paraId="14FA0BF1" w14:textId="77777777" w:rsidTr="004E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  <w:shd w:val="clear" w:color="auto" w:fill="FFFFFF" w:themeFill="background1"/>
          </w:tcPr>
          <w:p w14:paraId="1EFB081C" w14:textId="77777777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Проверил:</w:t>
            </w:r>
          </w:p>
        </w:tc>
        <w:tc>
          <w:tcPr>
            <w:tcW w:w="4642" w:type="dxa"/>
            <w:shd w:val="clear" w:color="auto" w:fill="FFFFFF" w:themeFill="background1"/>
          </w:tcPr>
          <w:p w14:paraId="1F72DFA2" w14:textId="52D987A9" w:rsidR="004B1EA6" w:rsidRPr="004E72D7" w:rsidRDefault="004E72D7" w:rsidP="004B1EA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BY" w:eastAsia="zh-CN" w:bidi="hi-IN"/>
              </w:rPr>
            </w:pPr>
            <w:r>
              <w:rPr>
                <w:rFonts w:cs="Times New Roman"/>
                <w:szCs w:val="28"/>
                <w:lang w:val="ru-BY" w:eastAsia="zh-CN" w:bidi="hi-IN"/>
              </w:rPr>
              <w:t>Е</w:t>
            </w:r>
            <w:r w:rsidR="004B1EA6">
              <w:rPr>
                <w:rFonts w:cs="Times New Roman"/>
                <w:szCs w:val="28"/>
                <w:lang w:eastAsia="zh-CN" w:bidi="hi-IN"/>
              </w:rPr>
              <w:t>.</w:t>
            </w:r>
            <w:r>
              <w:rPr>
                <w:rFonts w:cs="Times New Roman"/>
                <w:szCs w:val="28"/>
                <w:lang w:val="ru-BY" w:eastAsia="zh-CN" w:bidi="hi-IN"/>
              </w:rPr>
              <w:t>В</w:t>
            </w:r>
            <w:r w:rsidR="004B1EA6">
              <w:rPr>
                <w:rFonts w:cs="Times New Roman"/>
                <w:szCs w:val="28"/>
                <w:lang w:eastAsia="zh-CN" w:bidi="hi-IN"/>
              </w:rPr>
              <w:t xml:space="preserve">. </w:t>
            </w:r>
            <w:r>
              <w:rPr>
                <w:rFonts w:cs="Times New Roman"/>
                <w:szCs w:val="28"/>
                <w:lang w:val="ru-BY" w:eastAsia="zh-CN" w:bidi="hi-IN"/>
              </w:rPr>
              <w:t>Богдан</w:t>
            </w:r>
          </w:p>
        </w:tc>
      </w:tr>
    </w:tbl>
    <w:p w14:paraId="57A8D7F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3722083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C55E5C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65CF93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7D2228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9F900D4" w14:textId="77777777" w:rsidR="004B1EA6" w:rsidRPr="004B1EA6" w:rsidRDefault="004B1EA6" w:rsidP="000E2276">
      <w:pPr>
        <w:widowControl w:val="0"/>
        <w:spacing w:after="0"/>
        <w:ind w:firstLine="0"/>
        <w:rPr>
          <w:rFonts w:eastAsia="SimSun" w:cs="Times New Roman"/>
          <w:szCs w:val="28"/>
          <w:lang w:eastAsia="zh-CN" w:bidi="hi-IN"/>
        </w:rPr>
      </w:pPr>
    </w:p>
    <w:p w14:paraId="40A1A7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49FD17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23495A8" w14:textId="7F27B34B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</w:t>
      </w:r>
      <w:r w:rsidR="000E2276">
        <w:rPr>
          <w:rFonts w:eastAsia="SimSun" w:cs="Times New Roman"/>
          <w:szCs w:val="28"/>
          <w:lang w:val="ru-BY" w:eastAsia="zh-CN" w:bidi="hi-IN"/>
        </w:rPr>
        <w:t>ИНСК</w:t>
      </w:r>
      <w:r w:rsidRPr="004B1EA6">
        <w:rPr>
          <w:rFonts w:eastAsia="SimSun" w:cs="Times New Roman"/>
          <w:szCs w:val="28"/>
          <w:lang w:eastAsia="zh-CN" w:bidi="hi-IN"/>
        </w:rPr>
        <w:t xml:space="preserve"> 202</w:t>
      </w:r>
      <w:bookmarkEnd w:id="0"/>
      <w:bookmarkEnd w:id="1"/>
      <w:r w:rsidRPr="004B1EA6">
        <w:rPr>
          <w:rFonts w:eastAsia="SimSun" w:cs="Times New Roman"/>
          <w:szCs w:val="28"/>
          <w:lang w:eastAsia="zh-CN" w:bidi="hi-IN"/>
        </w:rPr>
        <w:t>4</w:t>
      </w:r>
    </w:p>
    <w:p w14:paraId="6AEFBD2C" w14:textId="50D1973F" w:rsidR="004B1EA6" w:rsidRPr="00066347" w:rsidRDefault="00066347" w:rsidP="00066347">
      <w:pPr>
        <w:pStyle w:val="a3"/>
        <w:rPr>
          <w:lang w:val="en-US"/>
        </w:rPr>
      </w:pPr>
      <w:r>
        <w:lastRenderedPageBreak/>
        <w:t xml:space="preserve">1 Архитектура </w:t>
      </w:r>
      <w:r>
        <w:rPr>
          <w:lang w:val="en-US"/>
        </w:rPr>
        <w:t>to be</w:t>
      </w:r>
    </w:p>
    <w:p w14:paraId="4C150842" w14:textId="77777777" w:rsidR="00066347" w:rsidRPr="004B1EA6" w:rsidRDefault="00066347" w:rsidP="004B1EA6"/>
    <w:p w14:paraId="4C98B8E2" w14:textId="6FA259ED" w:rsidR="004B1EA6" w:rsidRPr="004B1EA6" w:rsidRDefault="004B1EA6" w:rsidP="00527BF0">
      <w:r w:rsidRPr="004B1EA6">
        <w:t xml:space="preserve">В рамках данной лабораторной работы мы провели сравнение двух архитектурных решений: "To </w:t>
      </w:r>
      <w:proofErr w:type="spellStart"/>
      <w:r w:rsidRPr="004B1EA6">
        <w:t>Be</w:t>
      </w:r>
      <w:proofErr w:type="spellEnd"/>
      <w:r w:rsidRPr="004B1EA6">
        <w:t>" и "</w:t>
      </w:r>
      <w:proofErr w:type="spellStart"/>
      <w:r w:rsidRPr="004B1EA6">
        <w:t>As</w:t>
      </w:r>
      <w:proofErr w:type="spellEnd"/>
      <w:r w:rsidRPr="004B1EA6">
        <w:t xml:space="preserve"> </w:t>
      </w:r>
      <w:proofErr w:type="spellStart"/>
      <w:r w:rsidRPr="004B1EA6">
        <w:t>Is</w:t>
      </w:r>
      <w:proofErr w:type="spellEnd"/>
      <w:r w:rsidRPr="004B1EA6">
        <w:t>". "</w:t>
      </w:r>
      <w:proofErr w:type="spellStart"/>
      <w:r w:rsidRPr="004B1EA6">
        <w:t>To</w:t>
      </w:r>
      <w:proofErr w:type="spellEnd"/>
      <w:r w:rsidRPr="004B1EA6">
        <w:t xml:space="preserve"> </w:t>
      </w:r>
      <w:proofErr w:type="spellStart"/>
      <w:r w:rsidRPr="004B1EA6">
        <w:t>Be</w:t>
      </w:r>
      <w:proofErr w:type="spellEnd"/>
      <w:r w:rsidRPr="004B1EA6">
        <w:t>" представляет собой архитектуру наше</w:t>
      </w:r>
      <w:proofErr w:type="spellStart"/>
      <w:r w:rsidR="00CF43E5">
        <w:rPr>
          <w:lang w:val="ru-BY"/>
        </w:rPr>
        <w:t>го</w:t>
      </w:r>
      <w:proofErr w:type="spellEnd"/>
      <w:r w:rsidR="00CF43E5">
        <w:rPr>
          <w:lang w:val="ru-BY"/>
        </w:rPr>
        <w:t xml:space="preserve"> приложения</w:t>
      </w:r>
      <w:r w:rsidRPr="004B1EA6">
        <w:t>, как мы видим ее в законченном варианте, а "</w:t>
      </w:r>
      <w:proofErr w:type="spellStart"/>
      <w:r w:rsidRPr="004B1EA6">
        <w:t>As</w:t>
      </w:r>
      <w:proofErr w:type="spellEnd"/>
      <w:r w:rsidRPr="004B1EA6">
        <w:t xml:space="preserve"> </w:t>
      </w:r>
      <w:proofErr w:type="spellStart"/>
      <w:r w:rsidRPr="004B1EA6">
        <w:t>Is</w:t>
      </w:r>
      <w:proofErr w:type="spellEnd"/>
      <w:r w:rsidRPr="004B1EA6">
        <w:t>" - имеющуюся архитектуру на данный момент, полученную с помощью инструментов обратной инженерии</w:t>
      </w:r>
      <w:r w:rsidR="00CF43E5">
        <w:rPr>
          <w:lang w:val="ru-BY"/>
        </w:rPr>
        <w:t xml:space="preserve"> нашего исходного кода</w:t>
      </w:r>
      <w:r w:rsidRPr="004B1EA6">
        <w:t>.</w:t>
      </w:r>
    </w:p>
    <w:p w14:paraId="16EB7887" w14:textId="6C9A680F" w:rsidR="004B1EA6" w:rsidRPr="004B1EA6" w:rsidRDefault="004B1EA6" w:rsidP="00527BF0">
      <w:r w:rsidRPr="004B1EA6">
        <w:t>Архитектура "To Be" представлена в документе "To be.pdf".</w:t>
      </w:r>
    </w:p>
    <w:p w14:paraId="5E74A208" w14:textId="77777777" w:rsidR="00E101E8" w:rsidRDefault="00E101E8" w:rsidP="00A04C54">
      <w:pPr>
        <w:ind w:firstLine="0"/>
        <w:jc w:val="center"/>
        <w:rPr>
          <w:noProof/>
        </w:rPr>
      </w:pPr>
    </w:p>
    <w:p w14:paraId="10CB3A3A" w14:textId="101DB34F" w:rsidR="004B1EA6" w:rsidRPr="00ED6C8F" w:rsidRDefault="00E101E8" w:rsidP="00A04C54">
      <w:pPr>
        <w:ind w:firstLine="0"/>
        <w:jc w:val="center"/>
      </w:pPr>
      <w:r>
        <w:rPr>
          <w:noProof/>
        </w:rPr>
        <w:drawing>
          <wp:inline distT="0" distB="0" distL="0" distR="0" wp14:anchorId="62BC5955" wp14:editId="3F7C9E7D">
            <wp:extent cx="4715322" cy="678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66" t="10035" r="40738" b="7639"/>
                    <a:stretch/>
                  </pic:blipFill>
                  <pic:spPr bwMode="auto">
                    <a:xfrm>
                      <a:off x="0" y="0"/>
                      <a:ext cx="4729977" cy="680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7A816" w14:textId="0D53195A" w:rsidR="004C1C0C" w:rsidRPr="001B75BE" w:rsidRDefault="004C1C0C" w:rsidP="004C1C0C">
      <w:pPr>
        <w:pStyle w:val="a3"/>
      </w:pPr>
      <w:r w:rsidRPr="00ED6C8F">
        <w:lastRenderedPageBreak/>
        <w:t>2</w:t>
      </w:r>
      <w:r>
        <w:t xml:space="preserve"> Архитектура </w:t>
      </w:r>
      <w:r>
        <w:rPr>
          <w:lang w:val="en-US"/>
        </w:rPr>
        <w:t>as</w:t>
      </w:r>
      <w:r w:rsidRPr="00ED6C8F">
        <w:t xml:space="preserve"> </w:t>
      </w:r>
      <w:r>
        <w:rPr>
          <w:lang w:val="en-US"/>
        </w:rPr>
        <w:t>is</w:t>
      </w:r>
    </w:p>
    <w:p w14:paraId="0FEF777D" w14:textId="77777777" w:rsidR="004C1C0C" w:rsidRDefault="004C1C0C" w:rsidP="004B1EA6"/>
    <w:p w14:paraId="5F857BA4" w14:textId="72966D64" w:rsidR="004B1EA6" w:rsidRPr="004B1EA6" w:rsidRDefault="004B1EA6" w:rsidP="004B1EA6">
      <w:r w:rsidRPr="004B1EA6">
        <w:t>Архитектура "</w:t>
      </w:r>
      <w:proofErr w:type="spellStart"/>
      <w:r w:rsidRPr="004B1EA6">
        <w:t>As</w:t>
      </w:r>
      <w:proofErr w:type="spellEnd"/>
      <w:r w:rsidRPr="004B1EA6">
        <w:t xml:space="preserve"> </w:t>
      </w:r>
      <w:proofErr w:type="spellStart"/>
      <w:r w:rsidRPr="004B1EA6">
        <w:t>Is</w:t>
      </w:r>
      <w:proofErr w:type="spellEnd"/>
      <w:r w:rsidRPr="004B1EA6">
        <w:t>" представлена в документе "As is.pdf". Она включает следующие компоненты:</w:t>
      </w:r>
    </w:p>
    <w:p w14:paraId="1EE521BD" w14:textId="77777777" w:rsidR="004B1EA6" w:rsidRPr="004B1EA6" w:rsidRDefault="004B1EA6" w:rsidP="004B1EA6"/>
    <w:p w14:paraId="13BC0A0E" w14:textId="77777777" w:rsidR="00E101E8" w:rsidRDefault="00E101E8" w:rsidP="001B75BE">
      <w:pPr>
        <w:ind w:firstLine="0"/>
        <w:jc w:val="center"/>
        <w:rPr>
          <w:noProof/>
        </w:rPr>
      </w:pPr>
    </w:p>
    <w:p w14:paraId="1AAB7E25" w14:textId="63E2ED72" w:rsidR="004B1EA6" w:rsidRPr="004B1EA6" w:rsidRDefault="00E101E8" w:rsidP="001B75BE">
      <w:pPr>
        <w:ind w:firstLine="0"/>
        <w:jc w:val="center"/>
      </w:pPr>
      <w:r>
        <w:rPr>
          <w:noProof/>
        </w:rPr>
        <w:drawing>
          <wp:inline distT="0" distB="0" distL="0" distR="0" wp14:anchorId="71B6DC63" wp14:editId="38172B05">
            <wp:extent cx="5661477" cy="743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739" t="14140" r="33041" b="19954"/>
                    <a:stretch/>
                  </pic:blipFill>
                  <pic:spPr bwMode="auto">
                    <a:xfrm>
                      <a:off x="0" y="0"/>
                      <a:ext cx="5682353" cy="746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5409" w14:textId="2A13373D" w:rsidR="00DD33BA" w:rsidRPr="001B75BE" w:rsidRDefault="00DD33BA" w:rsidP="00DD33BA">
      <w:pPr>
        <w:pStyle w:val="a3"/>
      </w:pPr>
      <w:r>
        <w:lastRenderedPageBreak/>
        <w:t>3 сравнение архитектур</w:t>
      </w:r>
    </w:p>
    <w:p w14:paraId="71E3FD53" w14:textId="77777777" w:rsidR="00DD33BA" w:rsidRDefault="00DD33BA" w:rsidP="004B1EA6"/>
    <w:p w14:paraId="33DBC69D" w14:textId="456B1F20" w:rsidR="004B1EA6" w:rsidRPr="004B1EA6" w:rsidRDefault="004B1EA6" w:rsidP="008A0E3F">
      <w:r w:rsidRPr="004B1EA6">
        <w:t>После проведения сравнения этих двух архитектурных решений и выявления отличий, мы пришли к следующим результатам:</w:t>
      </w:r>
    </w:p>
    <w:p w14:paraId="115F4C7B" w14:textId="77777777" w:rsidR="004B1EA6" w:rsidRPr="004B1EA6" w:rsidRDefault="004B1EA6" w:rsidP="004B1EA6">
      <w:r w:rsidRPr="004B1EA6">
        <w:t xml:space="preserve">1. Отличия между "To </w:t>
      </w:r>
      <w:proofErr w:type="spellStart"/>
      <w:r w:rsidRPr="004B1EA6">
        <w:t>Be</w:t>
      </w:r>
      <w:proofErr w:type="spellEnd"/>
      <w:r w:rsidRPr="004B1EA6">
        <w:t>" и "</w:t>
      </w:r>
      <w:proofErr w:type="spellStart"/>
      <w:r w:rsidRPr="004B1EA6">
        <w:t>As</w:t>
      </w:r>
      <w:proofErr w:type="spellEnd"/>
      <w:r w:rsidRPr="004B1EA6">
        <w:t xml:space="preserve"> </w:t>
      </w:r>
      <w:proofErr w:type="spellStart"/>
      <w:r w:rsidRPr="004B1EA6">
        <w:t>Is</w:t>
      </w:r>
      <w:proofErr w:type="spellEnd"/>
      <w:r w:rsidRPr="004B1EA6">
        <w:t>" архитектурами:</w:t>
      </w:r>
    </w:p>
    <w:p w14:paraId="590E5D46" w14:textId="485354E2" w:rsidR="00CF43E5" w:rsidRPr="004B1EA6" w:rsidRDefault="00400405" w:rsidP="00CF43E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BY"/>
        </w:rPr>
        <w:t xml:space="preserve"> </w:t>
      </w:r>
      <w:r w:rsidR="00CF43E5">
        <w:rPr>
          <w:lang w:val="ru-BY"/>
        </w:rPr>
        <w:t xml:space="preserve">В существующей </w:t>
      </w:r>
      <w:proofErr w:type="gramStart"/>
      <w:r w:rsidR="00CF43E5">
        <w:rPr>
          <w:lang w:val="ru-BY"/>
        </w:rPr>
        <w:t>архитектуре</w:t>
      </w:r>
      <w:r w:rsidR="00CF43E5">
        <w:t>(</w:t>
      </w:r>
      <w:proofErr w:type="gramEnd"/>
      <w:r w:rsidR="008A0E3F" w:rsidRPr="008A0E3F">
        <w:t>“</w:t>
      </w:r>
      <w:r w:rsidR="00CF43E5">
        <w:rPr>
          <w:lang w:val="en-US"/>
        </w:rPr>
        <w:t>As</w:t>
      </w:r>
      <w:r w:rsidR="00CF43E5" w:rsidRPr="00CF43E5">
        <w:t xml:space="preserve"> </w:t>
      </w:r>
      <w:r w:rsidR="00CF43E5">
        <w:rPr>
          <w:lang w:val="en-US"/>
        </w:rPr>
        <w:t>Is</w:t>
      </w:r>
      <w:r w:rsidR="008A0E3F" w:rsidRPr="008A0E3F">
        <w:t>”</w:t>
      </w:r>
      <w:r w:rsidR="00CF43E5" w:rsidRPr="00CF43E5">
        <w:t>)</w:t>
      </w:r>
      <w:r w:rsidR="00CF43E5">
        <w:rPr>
          <w:lang w:val="ru-BY"/>
        </w:rPr>
        <w:t xml:space="preserve"> отсутствует связующий слой </w:t>
      </w:r>
      <w:proofErr w:type="spellStart"/>
      <w:r w:rsidR="00CF43E5">
        <w:rPr>
          <w:lang w:val="en-US"/>
        </w:rPr>
        <w:t>ViewModel</w:t>
      </w:r>
      <w:proofErr w:type="spellEnd"/>
      <w:r w:rsidR="00CF43E5">
        <w:rPr>
          <w:lang w:val="ru-BY"/>
        </w:rPr>
        <w:t>(</w:t>
      </w:r>
      <w:r w:rsidR="00CF43E5">
        <w:t>модель-представление)</w:t>
      </w:r>
      <w:r w:rsidR="00CF43E5" w:rsidRPr="004B1EA6">
        <w:t>.</w:t>
      </w:r>
    </w:p>
    <w:p w14:paraId="171D2883" w14:textId="627DF087" w:rsidR="00CF43E5" w:rsidRDefault="00400405" w:rsidP="00CF43E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BY"/>
        </w:rPr>
        <w:t xml:space="preserve">  </w:t>
      </w:r>
      <w:r w:rsidR="00CF43E5">
        <w:rPr>
          <w:lang w:val="ru-BY"/>
        </w:rPr>
        <w:t xml:space="preserve">В слое представления </w:t>
      </w:r>
      <w:r>
        <w:rPr>
          <w:lang w:val="ru-BY"/>
        </w:rPr>
        <w:t xml:space="preserve">есть только один </w:t>
      </w:r>
      <w:proofErr w:type="gramStart"/>
      <w:r>
        <w:rPr>
          <w:lang w:val="ru-BY"/>
        </w:rPr>
        <w:t>экран</w:t>
      </w:r>
      <w:r>
        <w:t>(</w:t>
      </w:r>
      <w:proofErr w:type="gramEnd"/>
      <w:r w:rsidR="008A0E3F" w:rsidRPr="008A0E3F">
        <w:t>“</w:t>
      </w:r>
      <w:r w:rsidR="008A0E3F">
        <w:rPr>
          <w:lang w:val="en-US"/>
        </w:rPr>
        <w:t>As</w:t>
      </w:r>
      <w:r w:rsidR="008A0E3F" w:rsidRPr="00CF43E5">
        <w:t xml:space="preserve"> </w:t>
      </w:r>
      <w:r w:rsidR="008A0E3F">
        <w:rPr>
          <w:lang w:val="en-US"/>
        </w:rPr>
        <w:t>Is</w:t>
      </w:r>
      <w:r w:rsidR="008A0E3F" w:rsidRPr="008A0E3F">
        <w:t>”</w:t>
      </w:r>
      <w:r w:rsidRPr="00400405">
        <w:t>)</w:t>
      </w:r>
      <w:r>
        <w:rPr>
          <w:lang w:val="ru-BY"/>
        </w:rPr>
        <w:t xml:space="preserve">, в </w:t>
      </w:r>
      <w:r w:rsidR="008A0E3F" w:rsidRPr="008A0E3F">
        <w:t xml:space="preserve">“ </w:t>
      </w:r>
      <w:proofErr w:type="spellStart"/>
      <w:r w:rsidR="008A0E3F" w:rsidRPr="004B1EA6">
        <w:t>To</w:t>
      </w:r>
      <w:proofErr w:type="spellEnd"/>
      <w:r w:rsidR="008A0E3F" w:rsidRPr="004B1EA6">
        <w:t xml:space="preserve"> </w:t>
      </w:r>
      <w:proofErr w:type="spellStart"/>
      <w:r w:rsidR="008A0E3F" w:rsidRPr="004B1EA6">
        <w:t>Be</w:t>
      </w:r>
      <w:proofErr w:type="spellEnd"/>
      <w:r w:rsidR="008A0E3F" w:rsidRPr="008A0E3F">
        <w:t>”</w:t>
      </w:r>
      <w:r w:rsidRPr="00400405">
        <w:t xml:space="preserve"> </w:t>
      </w:r>
      <w:r>
        <w:rPr>
          <w:lang w:val="ru-BY"/>
        </w:rPr>
        <w:t>интерфейс разделен</w:t>
      </w:r>
      <w:r w:rsidR="00CF43E5" w:rsidRPr="004B1EA6">
        <w:t>.</w:t>
      </w:r>
    </w:p>
    <w:p w14:paraId="628E2D73" w14:textId="79968F1E" w:rsidR="00400405" w:rsidRPr="00400405" w:rsidRDefault="00400405" w:rsidP="00CF43E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400405">
        <w:t xml:space="preserve"> </w:t>
      </w:r>
      <w:r>
        <w:rPr>
          <w:lang w:val="ru-BY"/>
        </w:rPr>
        <w:t xml:space="preserve">В слое модели в архитектуре </w:t>
      </w:r>
      <w:r w:rsidR="008A0E3F" w:rsidRPr="008A0E3F">
        <w:t>“</w:t>
      </w:r>
      <w:proofErr w:type="spellStart"/>
      <w:r w:rsidR="008A0E3F" w:rsidRPr="004B1EA6">
        <w:t>To</w:t>
      </w:r>
      <w:proofErr w:type="spellEnd"/>
      <w:r w:rsidR="008A0E3F" w:rsidRPr="004B1EA6">
        <w:t xml:space="preserve"> </w:t>
      </w:r>
      <w:proofErr w:type="spellStart"/>
      <w:r w:rsidR="008A0E3F" w:rsidRPr="004B1EA6">
        <w:t>Be</w:t>
      </w:r>
      <w:proofErr w:type="spellEnd"/>
      <w:r w:rsidR="008A0E3F" w:rsidRPr="008A0E3F">
        <w:t>”</w:t>
      </w:r>
      <w:r w:rsidRPr="00400405">
        <w:t xml:space="preserve"> </w:t>
      </w:r>
      <w:r>
        <w:rPr>
          <w:lang w:val="ru-BY"/>
        </w:rPr>
        <w:t xml:space="preserve">есть работа с локальной БД в отличие от </w:t>
      </w:r>
      <w:r w:rsidR="008A0E3F" w:rsidRPr="008A0E3F">
        <w:t>“</w:t>
      </w:r>
      <w:r w:rsidR="008A0E3F">
        <w:rPr>
          <w:lang w:val="en-US"/>
        </w:rPr>
        <w:t>As</w:t>
      </w:r>
      <w:r w:rsidR="008A0E3F" w:rsidRPr="00CF43E5">
        <w:t xml:space="preserve"> </w:t>
      </w:r>
      <w:r w:rsidR="008A0E3F">
        <w:rPr>
          <w:lang w:val="en-US"/>
        </w:rPr>
        <w:t>Is</w:t>
      </w:r>
      <w:r w:rsidR="008A0E3F" w:rsidRPr="008A0E3F">
        <w:t>”</w:t>
      </w:r>
      <w:r w:rsidRPr="00400405">
        <w:t xml:space="preserve">, </w:t>
      </w:r>
      <w:r>
        <w:rPr>
          <w:lang w:val="ru-BY"/>
        </w:rPr>
        <w:t>в которой её вообще нет (только запросы на сервер с удаленной БД)</w:t>
      </w:r>
      <w:r w:rsidRPr="00400405">
        <w:t>.</w:t>
      </w:r>
    </w:p>
    <w:p w14:paraId="5428165D" w14:textId="58F97070" w:rsidR="00400405" w:rsidRPr="00400405" w:rsidRDefault="00400405" w:rsidP="00400405">
      <w:pPr>
        <w:rPr>
          <w:lang w:val="ru-BY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400405">
        <w:t xml:space="preserve"> </w:t>
      </w:r>
      <w:r>
        <w:rPr>
          <w:lang w:val="ru-BY"/>
        </w:rPr>
        <w:t xml:space="preserve">На сервере в </w:t>
      </w:r>
      <w:r w:rsidR="008A0E3F" w:rsidRPr="008A0E3F">
        <w:t>“</w:t>
      </w:r>
      <w:r>
        <w:rPr>
          <w:lang w:val="en-US"/>
        </w:rPr>
        <w:t>to</w:t>
      </w:r>
      <w:r w:rsidRPr="00400405">
        <w:t xml:space="preserve"> </w:t>
      </w:r>
      <w:r>
        <w:rPr>
          <w:lang w:val="en-US"/>
        </w:rPr>
        <w:t>is</w:t>
      </w:r>
      <w:r w:rsidR="008A0E3F" w:rsidRPr="008A0E3F">
        <w:t>”</w:t>
      </w:r>
      <w:r w:rsidRPr="00400405">
        <w:t xml:space="preserve"> </w:t>
      </w:r>
      <w:r>
        <w:rPr>
          <w:lang w:val="ru-BY"/>
        </w:rPr>
        <w:t xml:space="preserve">только 1 возможный </w:t>
      </w:r>
      <w:r>
        <w:rPr>
          <w:lang w:val="en-US"/>
        </w:rPr>
        <w:t>GET</w:t>
      </w:r>
      <w:r w:rsidRPr="00400405">
        <w:t xml:space="preserve"> </w:t>
      </w:r>
      <w:r>
        <w:rPr>
          <w:lang w:val="ru-BY"/>
        </w:rPr>
        <w:t xml:space="preserve">запрос, когда в </w:t>
      </w:r>
      <w:r w:rsidR="008A0E3F" w:rsidRPr="008A0E3F">
        <w:t>“</w:t>
      </w:r>
      <w:proofErr w:type="spellStart"/>
      <w:r w:rsidR="008A0E3F" w:rsidRPr="004B1EA6">
        <w:t>To</w:t>
      </w:r>
      <w:proofErr w:type="spellEnd"/>
      <w:r w:rsidR="008A0E3F" w:rsidRPr="004B1EA6">
        <w:t xml:space="preserve"> </w:t>
      </w:r>
      <w:proofErr w:type="spellStart"/>
      <w:r w:rsidR="008A0E3F" w:rsidRPr="004B1EA6">
        <w:t>Be</w:t>
      </w:r>
      <w:proofErr w:type="spellEnd"/>
      <w:r w:rsidR="008A0E3F" w:rsidRPr="008A0E3F">
        <w:t>”</w:t>
      </w:r>
      <w:r w:rsidRPr="00400405">
        <w:t xml:space="preserve"> </w:t>
      </w:r>
      <w:r>
        <w:rPr>
          <w:lang w:val="ru-BY"/>
        </w:rPr>
        <w:t>их достаточно для реализации расширенного функционала.</w:t>
      </w:r>
    </w:p>
    <w:p w14:paraId="3BBEBF7D" w14:textId="03874972" w:rsidR="004B1EA6" w:rsidRDefault="00400405" w:rsidP="0040040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400405">
        <w:t xml:space="preserve"> </w:t>
      </w:r>
      <w:r>
        <w:rPr>
          <w:lang w:val="ru-BY"/>
        </w:rPr>
        <w:t xml:space="preserve">В слое модели в архитектуре </w:t>
      </w:r>
      <w:r w:rsidR="008A0E3F" w:rsidRPr="008A0E3F">
        <w:t>“</w:t>
      </w:r>
      <w:proofErr w:type="spellStart"/>
      <w:r w:rsidR="008A0E3F" w:rsidRPr="004B1EA6">
        <w:t>To</w:t>
      </w:r>
      <w:proofErr w:type="spellEnd"/>
      <w:r w:rsidR="008A0E3F" w:rsidRPr="004B1EA6">
        <w:t xml:space="preserve"> </w:t>
      </w:r>
      <w:proofErr w:type="spellStart"/>
      <w:r w:rsidR="008A0E3F" w:rsidRPr="004B1EA6">
        <w:t>Be</w:t>
      </w:r>
      <w:proofErr w:type="spellEnd"/>
      <w:r w:rsidR="008A0E3F" w:rsidRPr="008A0E3F">
        <w:t>”</w:t>
      </w:r>
      <w:r w:rsidR="008A0E3F" w:rsidRPr="008A0E3F">
        <w:t xml:space="preserve"> </w:t>
      </w:r>
      <w:r>
        <w:rPr>
          <w:lang w:val="ru-BY"/>
        </w:rPr>
        <w:t xml:space="preserve">есть работа с локальной БД в отличие от </w:t>
      </w:r>
      <w:r w:rsidR="008A0E3F" w:rsidRPr="008A0E3F">
        <w:t>“</w:t>
      </w:r>
      <w:r w:rsidR="008A0E3F">
        <w:rPr>
          <w:lang w:val="en-US"/>
        </w:rPr>
        <w:t>As</w:t>
      </w:r>
      <w:r w:rsidR="008A0E3F" w:rsidRPr="00CF43E5">
        <w:t xml:space="preserve"> </w:t>
      </w:r>
      <w:r w:rsidR="008A0E3F">
        <w:rPr>
          <w:lang w:val="en-US"/>
        </w:rPr>
        <w:t>Is</w:t>
      </w:r>
      <w:r w:rsidR="008A0E3F" w:rsidRPr="008A0E3F">
        <w:t>”</w:t>
      </w:r>
      <w:r w:rsidRPr="00400405">
        <w:t xml:space="preserve">, </w:t>
      </w:r>
      <w:r>
        <w:rPr>
          <w:lang w:val="ru-BY"/>
        </w:rPr>
        <w:t>в которой её вообще нет (только запросы на сервер с удаленной БД)</w:t>
      </w:r>
      <w:r w:rsidRPr="00400405">
        <w:t>.</w:t>
      </w:r>
    </w:p>
    <w:p w14:paraId="512F85BD" w14:textId="75211877" w:rsidR="00400405" w:rsidRDefault="00400405" w:rsidP="00400405">
      <w:pPr>
        <w:rPr>
          <w:lang w:val="ru-BY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400405">
        <w:t xml:space="preserve"> </w:t>
      </w:r>
      <w:r>
        <w:rPr>
          <w:lang w:val="ru-BY"/>
        </w:rPr>
        <w:t xml:space="preserve">В сквозной функциональности в </w:t>
      </w:r>
      <w:r w:rsidR="008A0E3F" w:rsidRPr="008A0E3F">
        <w:t xml:space="preserve">“ </w:t>
      </w:r>
      <w:r w:rsidR="008A0E3F">
        <w:rPr>
          <w:lang w:val="en-US"/>
        </w:rPr>
        <w:t>As</w:t>
      </w:r>
      <w:r w:rsidR="008A0E3F" w:rsidRPr="00CF43E5">
        <w:t xml:space="preserve"> </w:t>
      </w:r>
      <w:r w:rsidR="008A0E3F">
        <w:rPr>
          <w:lang w:val="en-US"/>
        </w:rPr>
        <w:t>Is</w:t>
      </w:r>
      <w:r w:rsidR="008A0E3F" w:rsidRPr="008A0E3F">
        <w:t>”</w:t>
      </w:r>
      <w:r w:rsidRPr="00400405">
        <w:t xml:space="preserve"> </w:t>
      </w:r>
      <w:r>
        <w:rPr>
          <w:lang w:val="ru-BY"/>
        </w:rPr>
        <w:t xml:space="preserve">не обеспечена безопасность передачи и хранения данных, а также код программы для мобильных устройств не </w:t>
      </w:r>
      <w:proofErr w:type="spellStart"/>
      <w:r>
        <w:rPr>
          <w:lang w:val="ru-BY"/>
        </w:rPr>
        <w:t>обфусцирован</w:t>
      </w:r>
      <w:proofErr w:type="spellEnd"/>
      <w:r w:rsidR="008A0E3F">
        <w:rPr>
          <w:lang w:val="ru-BY"/>
        </w:rPr>
        <w:t>.</w:t>
      </w:r>
    </w:p>
    <w:p w14:paraId="6EB0FFB3" w14:textId="48851D93" w:rsidR="00400405" w:rsidRDefault="008A0E3F" w:rsidP="008A0E3F">
      <w:pPr>
        <w:rPr>
          <w:lang w:val="ru-BY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400405">
        <w:t xml:space="preserve"> </w:t>
      </w:r>
      <w:r>
        <w:rPr>
          <w:lang w:val="ru-BY"/>
        </w:rPr>
        <w:t xml:space="preserve">Архитектура </w:t>
      </w:r>
      <w:r w:rsidRPr="008A0E3F">
        <w:t>“</w:t>
      </w:r>
      <w:proofErr w:type="spellStart"/>
      <w:r w:rsidRPr="004B1EA6">
        <w:t>To</w:t>
      </w:r>
      <w:proofErr w:type="spellEnd"/>
      <w:r w:rsidRPr="004B1EA6">
        <w:t xml:space="preserve"> </w:t>
      </w:r>
      <w:proofErr w:type="spellStart"/>
      <w:r w:rsidRPr="004B1EA6">
        <w:t>Be</w:t>
      </w:r>
      <w:proofErr w:type="spellEnd"/>
      <w:r w:rsidRPr="008A0E3F">
        <w:t>”</w:t>
      </w:r>
      <w:r w:rsidRPr="008A0E3F">
        <w:t xml:space="preserve"> </w:t>
      </w:r>
      <w:r>
        <w:rPr>
          <w:lang w:val="ru-BY"/>
        </w:rPr>
        <w:t xml:space="preserve">спроектирована с возможностью авторизации пользователей в отличие от </w:t>
      </w:r>
      <w:r w:rsidRPr="008A0E3F">
        <w:t>“</w:t>
      </w:r>
      <w:r>
        <w:rPr>
          <w:lang w:val="en-US"/>
        </w:rPr>
        <w:t>As</w:t>
      </w:r>
      <w:r w:rsidRPr="00CF43E5">
        <w:t xml:space="preserve"> </w:t>
      </w:r>
      <w:r>
        <w:rPr>
          <w:lang w:val="en-US"/>
        </w:rPr>
        <w:t>Is</w:t>
      </w:r>
      <w:r w:rsidRPr="008A0E3F">
        <w:t xml:space="preserve">” </w:t>
      </w:r>
      <w:r>
        <w:rPr>
          <w:lang w:val="ru-BY"/>
        </w:rPr>
        <w:t xml:space="preserve">без </w:t>
      </w:r>
      <w:proofErr w:type="spellStart"/>
      <w:r>
        <w:rPr>
          <w:lang w:val="ru-BY"/>
        </w:rPr>
        <w:t>регестрации</w:t>
      </w:r>
      <w:proofErr w:type="spellEnd"/>
      <w:r>
        <w:rPr>
          <w:lang w:val="ru-BY"/>
        </w:rPr>
        <w:t>.</w:t>
      </w:r>
    </w:p>
    <w:p w14:paraId="35CC5AA8" w14:textId="77777777" w:rsidR="008A0E3F" w:rsidRPr="008A0E3F" w:rsidRDefault="008A0E3F" w:rsidP="008A0E3F">
      <w:pPr>
        <w:rPr>
          <w:lang w:val="ru-BY"/>
        </w:rPr>
      </w:pPr>
      <w:bookmarkStart w:id="4" w:name="_GoBack"/>
      <w:bookmarkEnd w:id="4"/>
    </w:p>
    <w:p w14:paraId="1FC4E7C4" w14:textId="77777777" w:rsidR="004B1EA6" w:rsidRPr="004B1EA6" w:rsidRDefault="004B1EA6" w:rsidP="004B1EA6">
      <w:r w:rsidRPr="004B1EA6">
        <w:t>2. Причины отличий:</w:t>
      </w:r>
    </w:p>
    <w:p w14:paraId="5FFC1D5F" w14:textId="26840E71" w:rsidR="004B1EA6" w:rsidRPr="006F5AF5" w:rsidRDefault="004B1EA6" w:rsidP="004B1EA6">
      <w:pPr>
        <w:rPr>
          <w:szCs w:val="28"/>
        </w:rPr>
      </w:pPr>
      <w:r w:rsidRPr="004B1EA6">
        <w:t xml:space="preserve">- </w:t>
      </w:r>
      <w:r w:rsidRPr="006F5AF5">
        <w:rPr>
          <w:szCs w:val="28"/>
        </w:rPr>
        <w:t>Не</w:t>
      </w:r>
      <w:r w:rsidR="006F5AF5" w:rsidRPr="006F5AF5">
        <w:rPr>
          <w:szCs w:val="28"/>
          <w:lang w:val="ru-BY"/>
        </w:rPr>
        <w:t xml:space="preserve">возможность </w:t>
      </w:r>
      <w:r w:rsidRPr="006F5AF5">
        <w:rPr>
          <w:szCs w:val="28"/>
        </w:rPr>
        <w:t>полной реализации всех компонентов и функциональности</w:t>
      </w:r>
      <w:r w:rsidR="006F5AF5" w:rsidRPr="006F5AF5">
        <w:rPr>
          <w:szCs w:val="28"/>
          <w:lang w:val="ru-BY"/>
        </w:rPr>
        <w:t xml:space="preserve"> за 1 раз</w:t>
      </w:r>
      <w:r w:rsidR="008A0E3F" w:rsidRPr="006F5AF5">
        <w:rPr>
          <w:szCs w:val="28"/>
          <w:lang w:val="ru-BY"/>
        </w:rPr>
        <w:t>, так как разработка идёт постепенно</w:t>
      </w:r>
      <w:r w:rsidR="006F5AF5">
        <w:rPr>
          <w:szCs w:val="28"/>
          <w:lang w:val="ru-BY"/>
        </w:rPr>
        <w:t xml:space="preserve"> (реализованы главные экраны для тестирования функциональности и дальнейшего проектир</w:t>
      </w:r>
      <w:r w:rsidR="00575B65">
        <w:rPr>
          <w:szCs w:val="28"/>
          <w:lang w:val="ru-BY"/>
        </w:rPr>
        <w:t>о</w:t>
      </w:r>
      <w:r w:rsidR="006F5AF5">
        <w:rPr>
          <w:szCs w:val="28"/>
          <w:lang w:val="ru-BY"/>
        </w:rPr>
        <w:t>вания интерфейса)</w:t>
      </w:r>
      <w:r w:rsidRPr="006F5AF5">
        <w:rPr>
          <w:szCs w:val="28"/>
        </w:rPr>
        <w:t>.</w:t>
      </w:r>
    </w:p>
    <w:p w14:paraId="65FFB72D" w14:textId="308878F8" w:rsidR="004B1EA6" w:rsidRPr="006F5AF5" w:rsidRDefault="004B1EA6" w:rsidP="004B1EA6">
      <w:pPr>
        <w:rPr>
          <w:szCs w:val="28"/>
        </w:rPr>
      </w:pPr>
      <w:r w:rsidRPr="006F5AF5">
        <w:rPr>
          <w:szCs w:val="28"/>
        </w:rPr>
        <w:t>- Изменение требований и приоритетов проекта, что привело к ограниченной реализации некоторых компонентов.</w:t>
      </w:r>
    </w:p>
    <w:p w14:paraId="7C70C5F4" w14:textId="688292E8" w:rsidR="006F5AF5" w:rsidRDefault="006F5AF5" w:rsidP="006F5AF5">
      <w:pPr>
        <w:rPr>
          <w:szCs w:val="28"/>
          <w:lang w:val="ru-BY"/>
        </w:rPr>
      </w:pPr>
      <w:r w:rsidRPr="006F5AF5">
        <w:rPr>
          <w:szCs w:val="28"/>
        </w:rPr>
        <w:t xml:space="preserve">- </w:t>
      </w:r>
      <w:r w:rsidRPr="006F5AF5">
        <w:rPr>
          <w:szCs w:val="28"/>
          <w:lang w:val="ru-BY"/>
        </w:rPr>
        <w:t xml:space="preserve">  Невозможно писать отдельную часть </w:t>
      </w:r>
      <w:proofErr w:type="gramStart"/>
      <w:r w:rsidRPr="006F5AF5">
        <w:rPr>
          <w:szCs w:val="28"/>
          <w:lang w:val="ru-BY"/>
        </w:rPr>
        <w:t>проекта</w:t>
      </w:r>
      <w:r w:rsidRPr="006F5AF5">
        <w:rPr>
          <w:szCs w:val="28"/>
        </w:rPr>
        <w:t>(</w:t>
      </w:r>
      <w:proofErr w:type="gramEnd"/>
      <w:r w:rsidRPr="006F5AF5">
        <w:rPr>
          <w:szCs w:val="28"/>
          <w:lang w:val="en-US"/>
        </w:rPr>
        <w:t>web</w:t>
      </w:r>
      <w:r w:rsidRPr="006F5AF5">
        <w:rPr>
          <w:szCs w:val="28"/>
          <w:lang w:val="ru-BY"/>
        </w:rPr>
        <w:t xml:space="preserve">, </w:t>
      </w:r>
      <w:r w:rsidRPr="006F5AF5">
        <w:rPr>
          <w:szCs w:val="28"/>
          <w:lang w:val="en-US"/>
        </w:rPr>
        <w:t>mobile</w:t>
      </w:r>
      <w:r w:rsidRPr="006F5AF5">
        <w:rPr>
          <w:szCs w:val="28"/>
        </w:rPr>
        <w:t xml:space="preserve">, </w:t>
      </w:r>
      <w:r w:rsidRPr="006F5AF5">
        <w:rPr>
          <w:szCs w:val="28"/>
          <w:lang w:val="en-US"/>
        </w:rPr>
        <w:t>backend</w:t>
      </w:r>
      <w:r w:rsidRPr="006F5AF5">
        <w:rPr>
          <w:szCs w:val="28"/>
        </w:rPr>
        <w:t xml:space="preserve">) </w:t>
      </w:r>
      <w:r w:rsidRPr="006F5AF5">
        <w:rPr>
          <w:szCs w:val="28"/>
          <w:lang w:val="ru-BY"/>
        </w:rPr>
        <w:t>без коммуникации и внесения изменений во все остальные части. (</w:t>
      </w:r>
      <w:r w:rsidRPr="006F5AF5">
        <w:rPr>
          <w:szCs w:val="28"/>
          <w:lang w:val="en-US"/>
        </w:rPr>
        <w:t>web</w:t>
      </w:r>
      <w:r w:rsidRPr="006F5AF5">
        <w:rPr>
          <w:szCs w:val="28"/>
        </w:rPr>
        <w:t xml:space="preserve"> </w:t>
      </w:r>
      <w:r w:rsidRPr="006F5AF5">
        <w:rPr>
          <w:szCs w:val="28"/>
          <w:lang w:val="ru-BY"/>
        </w:rPr>
        <w:t xml:space="preserve">и </w:t>
      </w:r>
      <w:r w:rsidRPr="006F5AF5">
        <w:rPr>
          <w:szCs w:val="28"/>
          <w:lang w:val="en-US"/>
        </w:rPr>
        <w:t>mobile</w:t>
      </w:r>
      <w:r w:rsidRPr="006F5AF5">
        <w:rPr>
          <w:szCs w:val="28"/>
        </w:rPr>
        <w:t xml:space="preserve"> </w:t>
      </w:r>
      <w:r w:rsidRPr="006F5AF5">
        <w:rPr>
          <w:szCs w:val="28"/>
          <w:lang w:val="ru-BY"/>
        </w:rPr>
        <w:t>создаются похоже, однако что там что там бывает невозможно сделать что-то, а также должны быть известны точки подключения к серверу).</w:t>
      </w:r>
      <w:r>
        <w:rPr>
          <w:szCs w:val="28"/>
          <w:lang w:val="ru-BY"/>
        </w:rPr>
        <w:t xml:space="preserve"> По этой же причине аутентификация пользователей перенесена на следующий спринт.</w:t>
      </w:r>
    </w:p>
    <w:p w14:paraId="1C3BAF93" w14:textId="5DD53CB2" w:rsidR="004B1EA6" w:rsidRPr="00575B65" w:rsidRDefault="006F5AF5" w:rsidP="00575B65">
      <w:pPr>
        <w:rPr>
          <w:szCs w:val="28"/>
          <w:lang w:val="ru-BY"/>
        </w:rPr>
      </w:pPr>
      <w:r w:rsidRPr="006F5AF5">
        <w:rPr>
          <w:szCs w:val="28"/>
        </w:rPr>
        <w:t xml:space="preserve">- </w:t>
      </w:r>
      <w:r>
        <w:rPr>
          <w:szCs w:val="28"/>
          <w:lang w:val="ru-BY"/>
        </w:rPr>
        <w:t>Обеспечение безопасности данных находиться не на первом месте, самое приоритетное это удобство взаимодействия пользователя</w:t>
      </w:r>
    </w:p>
    <w:p w14:paraId="75C40DF4" w14:textId="67CB2C19" w:rsidR="00000FCC" w:rsidRPr="001B75BE" w:rsidRDefault="00000FCC" w:rsidP="00000FCC">
      <w:pPr>
        <w:pStyle w:val="a3"/>
      </w:pPr>
      <w:r>
        <w:lastRenderedPageBreak/>
        <w:t>4 вывод</w:t>
      </w:r>
    </w:p>
    <w:p w14:paraId="1DFC5E8D" w14:textId="77777777" w:rsidR="00000FCC" w:rsidRPr="004B1EA6" w:rsidRDefault="00000FCC" w:rsidP="004B1EA6"/>
    <w:p w14:paraId="2A58975E" w14:textId="081F3C58" w:rsidR="00575B65" w:rsidRPr="00575B65" w:rsidRDefault="00575B65" w:rsidP="00575B65">
      <w:pPr>
        <w:rPr>
          <w:lang w:val="ru-BY"/>
        </w:rPr>
      </w:pPr>
      <w:r>
        <w:t xml:space="preserve">В </w:t>
      </w:r>
      <w:proofErr w:type="spellStart"/>
      <w:r>
        <w:t>реальн</w:t>
      </w:r>
      <w:r>
        <w:rPr>
          <w:lang w:val="ru-BY"/>
        </w:rPr>
        <w:t>ых</w:t>
      </w:r>
      <w:proofErr w:type="spellEnd"/>
      <w:r>
        <w:rPr>
          <w:lang w:val="ru-BY"/>
        </w:rPr>
        <w:t xml:space="preserve"> условиях </w:t>
      </w:r>
      <w:r>
        <w:t>бизнес-процессы могут отличаться от того, что описано в инструкциях или должностных инструкциях. Люди могут работать по-разному, и единой системы “AS IS” может не существовать. Поэтому описывать текущее состояние может быть сложно</w:t>
      </w:r>
      <w:r>
        <w:rPr>
          <w:lang w:val="ru-BY"/>
        </w:rPr>
        <w:t>.</w:t>
      </w:r>
    </w:p>
    <w:p w14:paraId="23B3AB5F" w14:textId="315AB5E4" w:rsidR="00575B65" w:rsidRDefault="00575B65" w:rsidP="00575B65">
      <w:r>
        <w:t xml:space="preserve">Индивидуальные подходы: Сотрудники могут выполнять одни и те же задачи по-разному. </w:t>
      </w:r>
    </w:p>
    <w:p w14:paraId="250AA9E8" w14:textId="0CBA9997" w:rsidR="00575804" w:rsidRPr="00575B65" w:rsidRDefault="00575B65" w:rsidP="00575B65">
      <w:pPr>
        <w:rPr>
          <w:lang w:val="ru-BY"/>
        </w:rPr>
      </w:pPr>
      <w:r>
        <w:t>Изменение требований и приоритетов: Проекты могут меняться, и приоритеты могут сдвигаться. Это может повлиять на выбор архитектуры. Гибкость и адаптивность к изменениям важны</w:t>
      </w:r>
      <w:r>
        <w:rPr>
          <w:lang w:val="ru-BY"/>
        </w:rPr>
        <w:t>.</w:t>
      </w:r>
    </w:p>
    <w:sectPr w:rsidR="00575804" w:rsidRPr="0057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0181"/>
    <w:multiLevelType w:val="hybridMultilevel"/>
    <w:tmpl w:val="A4921B84"/>
    <w:lvl w:ilvl="0" w:tplc="CCD0D1E0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7"/>
    <w:rsid w:val="00000FCC"/>
    <w:rsid w:val="00066347"/>
    <w:rsid w:val="000E2276"/>
    <w:rsid w:val="001B75BE"/>
    <w:rsid w:val="002416A7"/>
    <w:rsid w:val="00400405"/>
    <w:rsid w:val="004B1EA6"/>
    <w:rsid w:val="004C1C0C"/>
    <w:rsid w:val="004E72D7"/>
    <w:rsid w:val="00527BF0"/>
    <w:rsid w:val="00575804"/>
    <w:rsid w:val="00575B65"/>
    <w:rsid w:val="006F5AF5"/>
    <w:rsid w:val="007874F4"/>
    <w:rsid w:val="00895E1D"/>
    <w:rsid w:val="008A0E3F"/>
    <w:rsid w:val="008B7C8E"/>
    <w:rsid w:val="009D7C8C"/>
    <w:rsid w:val="00A04C54"/>
    <w:rsid w:val="00B75D5D"/>
    <w:rsid w:val="00BB61C1"/>
    <w:rsid w:val="00CF43E5"/>
    <w:rsid w:val="00D067C3"/>
    <w:rsid w:val="00DA2DEF"/>
    <w:rsid w:val="00DD33BA"/>
    <w:rsid w:val="00E101E8"/>
    <w:rsid w:val="00E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A29F"/>
  <w15:chartTrackingRefBased/>
  <w15:docId w15:val="{8DA85357-7A1A-45A9-A0D8-27CAA30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AF5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B1EA6"/>
    <w:pPr>
      <w:spacing w:after="0" w:line="240" w:lineRule="auto"/>
    </w:pPr>
    <w:rPr>
      <w:rFonts w:eastAsia="SimSu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Title"/>
    <w:basedOn w:val="a"/>
    <w:next w:val="a"/>
    <w:link w:val="a4"/>
    <w:uiPriority w:val="10"/>
    <w:qFormat/>
    <w:rsid w:val="0006634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47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Denis Dedicov</cp:lastModifiedBy>
  <cp:revision>19</cp:revision>
  <dcterms:created xsi:type="dcterms:W3CDTF">2024-03-29T09:04:00Z</dcterms:created>
  <dcterms:modified xsi:type="dcterms:W3CDTF">2024-03-30T11:44:00Z</dcterms:modified>
</cp:coreProperties>
</file>