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366F" w:rsidRDefault="0007366F" w:rsidP="0007366F">
      <w:pPr>
        <w:jc w:val="center"/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noProof/>
          <w:sz w:val="56"/>
          <w:szCs w:val="56"/>
          <w:lang w:eastAsia="it-IT"/>
        </w:rPr>
        <w:drawing>
          <wp:inline distT="0" distB="0" distL="0" distR="0" wp14:anchorId="3B751EAB" wp14:editId="1726583F">
            <wp:extent cx="3429000" cy="102870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pupin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ACE" w:rsidRPr="00C87ACE" w:rsidRDefault="00C87ACE" w:rsidP="0007366F">
      <w:pPr>
        <w:jc w:val="center"/>
        <w:rPr>
          <w:rFonts w:ascii="Arial" w:hAnsi="Arial" w:cs="Arial"/>
          <w:sz w:val="36"/>
          <w:szCs w:val="36"/>
        </w:rPr>
      </w:pPr>
    </w:p>
    <w:p w:rsidR="00C87ACE" w:rsidRDefault="0007366F" w:rsidP="0007366F">
      <w:pPr>
        <w:jc w:val="center"/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 xml:space="preserve">Manuale costruttivo </w:t>
      </w:r>
      <w:proofErr w:type="spellStart"/>
      <w:r w:rsidR="00C87ACE">
        <w:rPr>
          <w:rFonts w:ascii="Arial" w:hAnsi="Arial" w:cs="Arial"/>
          <w:sz w:val="56"/>
          <w:szCs w:val="56"/>
        </w:rPr>
        <w:t>Rasaerba</w:t>
      </w:r>
      <w:proofErr w:type="spellEnd"/>
    </w:p>
    <w:p w:rsidR="0007366F" w:rsidRDefault="00EA62B0" w:rsidP="00F8455C">
      <w:pPr>
        <w:ind w:left="1416" w:firstLine="708"/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T</w:t>
      </w:r>
      <w:r w:rsidR="00C87ACE">
        <w:rPr>
          <w:rFonts w:ascii="Arial" w:hAnsi="Arial" w:cs="Arial"/>
          <w:sz w:val="56"/>
          <w:szCs w:val="56"/>
        </w:rPr>
        <w:t>ipo :</w:t>
      </w:r>
      <w:r w:rsidR="00F8455C">
        <w:rPr>
          <w:rFonts w:ascii="Arial" w:hAnsi="Arial" w:cs="Arial"/>
          <w:sz w:val="56"/>
          <w:szCs w:val="56"/>
        </w:rPr>
        <w:t xml:space="preserve"> </w:t>
      </w:r>
      <w:r w:rsidR="00C87ACE">
        <w:rPr>
          <w:rFonts w:ascii="Arial" w:hAnsi="Arial" w:cs="Arial"/>
          <w:sz w:val="56"/>
          <w:szCs w:val="56"/>
        </w:rPr>
        <w:t>PUP</w:t>
      </w:r>
      <w:r>
        <w:rPr>
          <w:rFonts w:ascii="Arial" w:hAnsi="Arial" w:cs="Arial"/>
          <w:sz w:val="56"/>
          <w:szCs w:val="56"/>
        </w:rPr>
        <w:t xml:space="preserve"> </w:t>
      </w:r>
      <w:r w:rsidR="00C87ACE">
        <w:rPr>
          <w:rFonts w:ascii="Arial" w:hAnsi="Arial" w:cs="Arial"/>
          <w:sz w:val="56"/>
          <w:szCs w:val="56"/>
        </w:rPr>
        <w:t>REB</w:t>
      </w:r>
      <w:r w:rsidR="00F8455C">
        <w:rPr>
          <w:rFonts w:ascii="Arial" w:hAnsi="Arial" w:cs="Arial"/>
          <w:sz w:val="56"/>
          <w:szCs w:val="56"/>
        </w:rPr>
        <w:t xml:space="preserve"> 23</w:t>
      </w:r>
    </w:p>
    <w:p w:rsidR="00F8455C" w:rsidRDefault="00F8455C" w:rsidP="00F8455C">
      <w:p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 xml:space="preserve">       </w:t>
      </w:r>
      <w:r>
        <w:rPr>
          <w:rFonts w:ascii="Arial" w:hAnsi="Arial" w:cs="Arial"/>
          <w:sz w:val="56"/>
          <w:szCs w:val="56"/>
        </w:rPr>
        <w:tab/>
      </w:r>
      <w:r>
        <w:rPr>
          <w:rFonts w:ascii="Arial" w:hAnsi="Arial" w:cs="Arial"/>
          <w:sz w:val="56"/>
          <w:szCs w:val="56"/>
        </w:rPr>
        <w:tab/>
      </w:r>
      <w:r>
        <w:rPr>
          <w:rFonts w:ascii="Arial" w:hAnsi="Arial" w:cs="Arial"/>
          <w:sz w:val="56"/>
          <w:szCs w:val="56"/>
        </w:rPr>
        <w:tab/>
      </w:r>
      <w:r>
        <w:rPr>
          <w:rFonts w:ascii="Arial" w:hAnsi="Arial" w:cs="Arial"/>
          <w:sz w:val="56"/>
          <w:szCs w:val="56"/>
        </w:rPr>
        <w:tab/>
        <w:t xml:space="preserve"> PUP REB</w:t>
      </w:r>
      <w:r w:rsidR="00A416FB">
        <w:rPr>
          <w:rFonts w:ascii="Arial" w:hAnsi="Arial" w:cs="Arial"/>
          <w:sz w:val="56"/>
          <w:szCs w:val="56"/>
        </w:rPr>
        <w:t xml:space="preserve"> </w:t>
      </w:r>
      <w:bookmarkStart w:id="0" w:name="_GoBack"/>
      <w:bookmarkEnd w:id="0"/>
      <w:r>
        <w:rPr>
          <w:rFonts w:ascii="Arial" w:hAnsi="Arial" w:cs="Arial"/>
          <w:sz w:val="56"/>
          <w:szCs w:val="56"/>
        </w:rPr>
        <w:t>21</w:t>
      </w:r>
    </w:p>
    <w:p w:rsidR="00C87ACE" w:rsidRPr="00C87ACE" w:rsidRDefault="00C87ACE" w:rsidP="00F8455C">
      <w:pPr>
        <w:rPr>
          <w:rFonts w:ascii="Arial" w:hAnsi="Arial" w:cs="Arial"/>
          <w:sz w:val="36"/>
          <w:szCs w:val="36"/>
        </w:rPr>
      </w:pPr>
    </w:p>
    <w:p w:rsidR="0007366F" w:rsidRDefault="0007366F" w:rsidP="00C87ACE">
      <w:pPr>
        <w:jc w:val="center"/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noProof/>
          <w:sz w:val="56"/>
          <w:szCs w:val="56"/>
          <w:lang w:eastAsia="it-IT"/>
        </w:rPr>
        <w:drawing>
          <wp:inline distT="0" distB="0" distL="0" distR="0" wp14:anchorId="4BAA4D33" wp14:editId="5F607664">
            <wp:extent cx="6120130" cy="3228975"/>
            <wp:effectExtent l="57150" t="76200" r="90170" b="120967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gliaerba Induma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8975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p w:rsidR="0007366F" w:rsidRPr="0007366F" w:rsidRDefault="00C87ACE" w:rsidP="0007366F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Versione manuale 1.1</w:t>
      </w:r>
    </w:p>
    <w:sectPr w:rsidR="0007366F" w:rsidRPr="0007366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66F"/>
    <w:rsid w:val="0007366F"/>
    <w:rsid w:val="007820B6"/>
    <w:rsid w:val="0082484A"/>
    <w:rsid w:val="00A416FB"/>
    <w:rsid w:val="00C87ACE"/>
    <w:rsid w:val="00EA62B0"/>
    <w:rsid w:val="00F8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736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736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736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736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Utente1</dc:creator>
  <cp:lastModifiedBy>Utente1</cp:lastModifiedBy>
  <cp:revision>6</cp:revision>
  <cp:lastPrinted>2018-12-11T06:15:00Z</cp:lastPrinted>
  <dcterms:created xsi:type="dcterms:W3CDTF">2018-12-01T09:12:00Z</dcterms:created>
  <dcterms:modified xsi:type="dcterms:W3CDTF">2018-12-11T06:15:00Z</dcterms:modified>
</cp:coreProperties>
</file>