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8AB66" w14:textId="63242D23" w:rsidR="00D3460C" w:rsidRDefault="00D3460C" w:rsidP="00D3460C">
      <w:pPr>
        <w:ind w:firstLine="0"/>
        <w:jc w:val="center"/>
        <w:rPr>
          <w:lang w:val="ru-RU"/>
        </w:rPr>
      </w:pPr>
      <w:r w:rsidRPr="00D3460C">
        <w:t>Министерство образования Республики Беларусь</w:t>
      </w:r>
    </w:p>
    <w:p w14:paraId="75BC65D1" w14:textId="77777777" w:rsidR="00D3460C" w:rsidRPr="00D3460C" w:rsidRDefault="00D3460C" w:rsidP="00D3460C">
      <w:pPr>
        <w:ind w:firstLine="0"/>
        <w:jc w:val="center"/>
        <w:rPr>
          <w:lang w:val="ru-RU"/>
        </w:rPr>
      </w:pPr>
    </w:p>
    <w:p w14:paraId="120CD826" w14:textId="7817F5E3" w:rsidR="00D3460C" w:rsidRDefault="00D3460C" w:rsidP="00D3460C">
      <w:pPr>
        <w:ind w:firstLine="0"/>
        <w:jc w:val="center"/>
        <w:rPr>
          <w:lang w:val="ru-RU"/>
        </w:rPr>
      </w:pPr>
      <w:r w:rsidRPr="00D3460C">
        <w:t>Учреждение образования</w:t>
      </w:r>
    </w:p>
    <w:p w14:paraId="7B9401DA" w14:textId="4A4102AB" w:rsidR="00D3460C" w:rsidRDefault="00D3460C" w:rsidP="00D3460C">
      <w:pPr>
        <w:ind w:firstLine="0"/>
        <w:jc w:val="center"/>
        <w:rPr>
          <w:lang w:val="ru-RU"/>
        </w:rPr>
      </w:pPr>
      <w:r w:rsidRPr="00D3460C">
        <w:t>БЕЛОРУССКИЙ ГОСУДАРСТВЕННЫЙ УНИВЕРСИТЕТ ИНФОРМАТИКИ И РАДИОЭЛЕКТРОНИКИ</w:t>
      </w:r>
    </w:p>
    <w:p w14:paraId="7B01D909" w14:textId="77777777" w:rsidR="00D3460C" w:rsidRDefault="00D3460C" w:rsidP="00D3460C">
      <w:pPr>
        <w:ind w:firstLine="0"/>
        <w:rPr>
          <w:lang w:val="ru-RU"/>
        </w:rPr>
      </w:pPr>
    </w:p>
    <w:p w14:paraId="2011448C" w14:textId="01ECF865" w:rsidR="00525064" w:rsidRPr="00D3460C" w:rsidRDefault="00D3460C" w:rsidP="00D3460C">
      <w:pPr>
        <w:ind w:firstLine="0"/>
        <w:rPr>
          <w:lang w:val="ru-RU"/>
        </w:rPr>
      </w:pPr>
      <w:r w:rsidRPr="00D3460C">
        <w:t xml:space="preserve">Факультет </w:t>
      </w:r>
      <w:r>
        <w:rPr>
          <w:lang w:val="ru-RU"/>
        </w:rPr>
        <w:t>информационных технологий и управления</w:t>
      </w:r>
    </w:p>
    <w:p w14:paraId="00C389F8" w14:textId="77777777" w:rsidR="00D3460C" w:rsidRDefault="00D3460C" w:rsidP="00D3460C">
      <w:pPr>
        <w:ind w:firstLine="0"/>
        <w:rPr>
          <w:lang w:val="ru-RU"/>
        </w:rPr>
      </w:pPr>
    </w:p>
    <w:p w14:paraId="66B2BD8B" w14:textId="56CAA9EC" w:rsidR="00D3460C" w:rsidRDefault="00D3460C" w:rsidP="00D3460C">
      <w:pPr>
        <w:ind w:firstLine="0"/>
        <w:rPr>
          <w:lang w:val="ru-RU"/>
        </w:rPr>
      </w:pPr>
      <w:r>
        <w:rPr>
          <w:lang w:val="ru-RU"/>
        </w:rPr>
        <w:t>Кафедра информационных технологий и автоматизированных систем</w:t>
      </w:r>
    </w:p>
    <w:p w14:paraId="61399A3D" w14:textId="77777777" w:rsidR="00C5603D" w:rsidRDefault="00C5603D" w:rsidP="00D3460C">
      <w:pPr>
        <w:ind w:firstLine="0"/>
        <w:rPr>
          <w:lang w:val="ru-RU"/>
        </w:rPr>
      </w:pPr>
    </w:p>
    <w:p w14:paraId="62AF898F" w14:textId="77777777" w:rsidR="00C5603D" w:rsidRDefault="00C5603D" w:rsidP="00D3460C">
      <w:pPr>
        <w:ind w:firstLine="0"/>
        <w:rPr>
          <w:lang w:val="ru-RU"/>
        </w:rPr>
      </w:pPr>
    </w:p>
    <w:p w14:paraId="593186C4" w14:textId="77777777" w:rsidR="00C5603D" w:rsidRDefault="00C5603D" w:rsidP="00D3460C">
      <w:pPr>
        <w:ind w:firstLine="0"/>
        <w:rPr>
          <w:lang w:val="ru-RU"/>
        </w:rPr>
      </w:pPr>
    </w:p>
    <w:p w14:paraId="542C25CF" w14:textId="77777777" w:rsidR="00C5603D" w:rsidRDefault="00C5603D" w:rsidP="00D3460C">
      <w:pPr>
        <w:ind w:firstLine="0"/>
        <w:rPr>
          <w:lang w:val="ru-RU"/>
        </w:rPr>
      </w:pPr>
    </w:p>
    <w:p w14:paraId="13F66E55" w14:textId="77777777" w:rsidR="00C5603D" w:rsidRDefault="00C5603D" w:rsidP="00D3460C">
      <w:pPr>
        <w:ind w:firstLine="0"/>
        <w:rPr>
          <w:lang w:val="ru-RU"/>
        </w:rPr>
      </w:pPr>
    </w:p>
    <w:p w14:paraId="49F4F48F" w14:textId="77777777" w:rsidR="00C5603D" w:rsidRDefault="00C5603D" w:rsidP="00D3460C">
      <w:pPr>
        <w:ind w:firstLine="0"/>
        <w:rPr>
          <w:lang w:val="ru-RU"/>
        </w:rPr>
      </w:pPr>
    </w:p>
    <w:p w14:paraId="66267430" w14:textId="77777777" w:rsidR="00C5603D" w:rsidRDefault="00C5603D" w:rsidP="00D3460C">
      <w:pPr>
        <w:ind w:firstLine="0"/>
        <w:rPr>
          <w:lang w:val="ru-RU"/>
        </w:rPr>
      </w:pPr>
    </w:p>
    <w:p w14:paraId="11AAE7E1" w14:textId="77777777" w:rsidR="00C5603D" w:rsidRDefault="00C5603D" w:rsidP="00D3460C">
      <w:pPr>
        <w:ind w:firstLine="0"/>
        <w:rPr>
          <w:lang w:val="ru-RU"/>
        </w:rPr>
      </w:pPr>
    </w:p>
    <w:p w14:paraId="431B52D3" w14:textId="77777777" w:rsidR="00C5603D" w:rsidRDefault="00C5603D" w:rsidP="00D3460C">
      <w:pPr>
        <w:ind w:firstLine="0"/>
        <w:rPr>
          <w:lang w:val="ru-RU"/>
        </w:rPr>
      </w:pPr>
    </w:p>
    <w:p w14:paraId="364AF3BC" w14:textId="77777777" w:rsidR="00C5603D" w:rsidRDefault="00C5603D" w:rsidP="00D3460C">
      <w:pPr>
        <w:ind w:firstLine="0"/>
        <w:rPr>
          <w:lang w:val="ru-RU"/>
        </w:rPr>
      </w:pPr>
    </w:p>
    <w:p w14:paraId="019801F5" w14:textId="77777777" w:rsidR="00C5603D" w:rsidRDefault="00C5603D" w:rsidP="00D3460C">
      <w:pPr>
        <w:ind w:firstLine="0"/>
        <w:rPr>
          <w:lang w:val="ru-RU"/>
        </w:rPr>
      </w:pPr>
    </w:p>
    <w:p w14:paraId="0926D3E5" w14:textId="319BBA21" w:rsidR="00C5603D" w:rsidRDefault="00C5603D" w:rsidP="00C5603D">
      <w:pPr>
        <w:ind w:firstLine="0"/>
        <w:jc w:val="center"/>
        <w:rPr>
          <w:lang w:val="ru-RU"/>
        </w:rPr>
      </w:pPr>
      <w:r>
        <w:rPr>
          <w:lang w:val="ru-RU"/>
        </w:rPr>
        <w:t>ОТЧЕТ</w:t>
      </w:r>
    </w:p>
    <w:p w14:paraId="3D7F07AB" w14:textId="24E9421C" w:rsidR="00C5603D" w:rsidRDefault="00C5603D" w:rsidP="00C5603D">
      <w:pPr>
        <w:ind w:firstLine="0"/>
        <w:jc w:val="center"/>
        <w:rPr>
          <w:lang w:val="ru-RU"/>
        </w:rPr>
      </w:pPr>
      <w:r>
        <w:rPr>
          <w:lang w:val="ru-RU"/>
        </w:rPr>
        <w:t>по преддипломной практике</w:t>
      </w:r>
    </w:p>
    <w:p w14:paraId="5AF97337" w14:textId="77777777" w:rsidR="00C5603D" w:rsidRDefault="00C5603D" w:rsidP="00C5603D">
      <w:pPr>
        <w:ind w:firstLine="0"/>
        <w:jc w:val="center"/>
        <w:rPr>
          <w:lang w:val="ru-RU"/>
        </w:rPr>
      </w:pPr>
    </w:p>
    <w:p w14:paraId="78C84709" w14:textId="77777777" w:rsidR="00C5603D" w:rsidRDefault="00C5603D" w:rsidP="00C5603D">
      <w:pPr>
        <w:ind w:firstLine="0"/>
        <w:jc w:val="center"/>
        <w:rPr>
          <w:lang w:val="ru-RU"/>
        </w:rPr>
      </w:pPr>
    </w:p>
    <w:p w14:paraId="53ACC2EB" w14:textId="77777777" w:rsidR="00C5603D" w:rsidRDefault="00C5603D" w:rsidP="00C5603D">
      <w:pPr>
        <w:ind w:firstLine="0"/>
        <w:jc w:val="center"/>
        <w:rPr>
          <w:lang w:val="ru-RU"/>
        </w:rPr>
      </w:pPr>
    </w:p>
    <w:p w14:paraId="5A3C0E08" w14:textId="77777777" w:rsidR="00C5603D" w:rsidRDefault="00C5603D" w:rsidP="00C5603D">
      <w:pPr>
        <w:ind w:firstLine="0"/>
        <w:jc w:val="center"/>
        <w:rPr>
          <w:lang w:val="ru-RU"/>
        </w:rPr>
      </w:pPr>
    </w:p>
    <w:p w14:paraId="2A9F1BFC" w14:textId="77777777" w:rsidR="00C5603D" w:rsidRDefault="00C5603D" w:rsidP="00C5603D">
      <w:pPr>
        <w:ind w:firstLine="0"/>
        <w:jc w:val="center"/>
        <w:rPr>
          <w:lang w:val="ru-RU"/>
        </w:rPr>
      </w:pPr>
    </w:p>
    <w:p w14:paraId="12012B24" w14:textId="77777777" w:rsidR="00C5603D" w:rsidRDefault="00C5603D" w:rsidP="00C5603D">
      <w:pPr>
        <w:ind w:firstLine="0"/>
        <w:jc w:val="center"/>
        <w:rPr>
          <w:lang w:val="ru-RU"/>
        </w:rPr>
      </w:pPr>
    </w:p>
    <w:p w14:paraId="38C643D8" w14:textId="77777777" w:rsidR="00C5603D" w:rsidRDefault="00C5603D" w:rsidP="00C5603D">
      <w:pPr>
        <w:ind w:firstLine="0"/>
        <w:jc w:val="center"/>
        <w:rPr>
          <w:lang w:val="ru-RU"/>
        </w:rPr>
      </w:pPr>
    </w:p>
    <w:p w14:paraId="1F0651BF" w14:textId="77777777" w:rsidR="00C5603D" w:rsidRDefault="00C5603D" w:rsidP="00C5603D">
      <w:pPr>
        <w:ind w:firstLine="0"/>
        <w:jc w:val="center"/>
        <w:rPr>
          <w:lang w:val="ru-RU"/>
        </w:rPr>
      </w:pPr>
    </w:p>
    <w:p w14:paraId="64982D46" w14:textId="3AC774F4" w:rsidR="00C5603D" w:rsidRDefault="00C5603D" w:rsidP="00C5603D">
      <w:pPr>
        <w:ind w:firstLine="0"/>
        <w:jc w:val="left"/>
        <w:rPr>
          <w:lang w:val="ru-RU"/>
        </w:rPr>
      </w:pPr>
      <w:r>
        <w:rPr>
          <w:lang w:val="ru-RU"/>
        </w:rPr>
        <w:t>Студент</w:t>
      </w:r>
      <w:r>
        <w:rPr>
          <w:lang w:val="ru-RU"/>
        </w:rPr>
        <w:tab/>
      </w:r>
      <w:r>
        <w:rPr>
          <w:lang w:val="ru-RU"/>
        </w:rPr>
        <w:tab/>
      </w:r>
      <w:r>
        <w:rPr>
          <w:lang w:val="ru-RU"/>
        </w:rPr>
        <w:tab/>
      </w:r>
      <w:r>
        <w:rPr>
          <w:lang w:val="ru-RU"/>
        </w:rPr>
        <w:tab/>
      </w:r>
      <w:r>
        <w:rPr>
          <w:lang w:val="ru-RU"/>
        </w:rPr>
        <w:tab/>
      </w:r>
      <w:r>
        <w:rPr>
          <w:lang w:val="ru-RU"/>
        </w:rPr>
        <w:tab/>
      </w:r>
      <w:r>
        <w:rPr>
          <w:lang w:val="ru-RU"/>
        </w:rPr>
        <w:tab/>
      </w:r>
      <w:r>
        <w:rPr>
          <w:lang w:val="ru-RU"/>
        </w:rPr>
        <w:tab/>
      </w:r>
      <w:r>
        <w:rPr>
          <w:lang w:val="ru-RU"/>
        </w:rPr>
        <w:tab/>
        <w:t>И.Г. Жарский</w:t>
      </w:r>
    </w:p>
    <w:p w14:paraId="46A503FE" w14:textId="7A7378F8" w:rsidR="00C5603D" w:rsidRDefault="00C5603D" w:rsidP="00C5603D">
      <w:pPr>
        <w:ind w:firstLine="0"/>
        <w:jc w:val="left"/>
        <w:rPr>
          <w:lang w:val="ru-RU"/>
        </w:rPr>
      </w:pPr>
      <w:r>
        <w:rPr>
          <w:lang w:val="ru-RU"/>
        </w:rPr>
        <w:t>Руководитель</w:t>
      </w:r>
      <w:r>
        <w:rPr>
          <w:lang w:val="ru-RU"/>
        </w:rPr>
        <w:tab/>
      </w:r>
      <w:r>
        <w:rPr>
          <w:lang w:val="ru-RU"/>
        </w:rPr>
        <w:tab/>
      </w:r>
      <w:r>
        <w:rPr>
          <w:lang w:val="ru-RU"/>
        </w:rPr>
        <w:tab/>
      </w:r>
      <w:r>
        <w:rPr>
          <w:lang w:val="ru-RU"/>
        </w:rPr>
        <w:tab/>
      </w:r>
      <w:r>
        <w:rPr>
          <w:lang w:val="ru-RU"/>
        </w:rPr>
        <w:tab/>
      </w:r>
      <w:r>
        <w:rPr>
          <w:lang w:val="ru-RU"/>
        </w:rPr>
        <w:tab/>
      </w:r>
      <w:r>
        <w:rPr>
          <w:lang w:val="ru-RU"/>
        </w:rPr>
        <w:tab/>
      </w:r>
      <w:r>
        <w:rPr>
          <w:lang w:val="ru-RU"/>
        </w:rPr>
        <w:tab/>
        <w:t xml:space="preserve">В.И. </w:t>
      </w:r>
      <w:proofErr w:type="spellStart"/>
      <w:r>
        <w:rPr>
          <w:lang w:val="ru-RU"/>
        </w:rPr>
        <w:t>Ярмолик</w:t>
      </w:r>
      <w:proofErr w:type="spellEnd"/>
    </w:p>
    <w:p w14:paraId="6E622D62" w14:textId="77777777" w:rsidR="00C5603D" w:rsidRDefault="00C5603D" w:rsidP="00C5603D">
      <w:pPr>
        <w:ind w:firstLine="0"/>
        <w:jc w:val="center"/>
        <w:rPr>
          <w:lang w:val="ru-RU"/>
        </w:rPr>
      </w:pPr>
    </w:p>
    <w:p w14:paraId="4A37B083" w14:textId="77777777" w:rsidR="00C5603D" w:rsidRDefault="00C5603D" w:rsidP="00C5603D">
      <w:pPr>
        <w:ind w:firstLine="0"/>
        <w:jc w:val="center"/>
        <w:rPr>
          <w:lang w:val="ru-RU"/>
        </w:rPr>
      </w:pPr>
    </w:p>
    <w:p w14:paraId="363085C6" w14:textId="77777777" w:rsidR="00C5603D" w:rsidRDefault="00C5603D" w:rsidP="00C5603D">
      <w:pPr>
        <w:ind w:firstLine="0"/>
        <w:jc w:val="center"/>
        <w:rPr>
          <w:lang w:val="ru-RU"/>
        </w:rPr>
      </w:pPr>
    </w:p>
    <w:p w14:paraId="6264D815" w14:textId="77777777" w:rsidR="00C5603D" w:rsidRDefault="00C5603D" w:rsidP="00C5603D">
      <w:pPr>
        <w:ind w:firstLine="0"/>
        <w:jc w:val="center"/>
        <w:rPr>
          <w:lang w:val="ru-RU"/>
        </w:rPr>
      </w:pPr>
    </w:p>
    <w:p w14:paraId="45DFB571" w14:textId="77777777" w:rsidR="00C5603D" w:rsidRDefault="00C5603D" w:rsidP="00C5603D">
      <w:pPr>
        <w:ind w:firstLine="0"/>
        <w:jc w:val="center"/>
        <w:rPr>
          <w:lang w:val="ru-RU"/>
        </w:rPr>
      </w:pPr>
    </w:p>
    <w:p w14:paraId="7870E82D" w14:textId="77777777" w:rsidR="00C5603D" w:rsidRDefault="00C5603D" w:rsidP="00C5603D">
      <w:pPr>
        <w:ind w:firstLine="0"/>
        <w:jc w:val="center"/>
        <w:rPr>
          <w:lang w:val="ru-RU"/>
        </w:rPr>
      </w:pPr>
    </w:p>
    <w:p w14:paraId="52EB8858" w14:textId="45F9B322" w:rsidR="00906479" w:rsidRDefault="00C5603D" w:rsidP="00C5603D">
      <w:pPr>
        <w:ind w:firstLine="0"/>
        <w:jc w:val="center"/>
        <w:rPr>
          <w:lang w:val="ru-RU"/>
        </w:rPr>
        <w:sectPr w:rsidR="00906479" w:rsidSect="002900B9">
          <w:pgSz w:w="11906" w:h="16838"/>
          <w:pgMar w:top="1134" w:right="850" w:bottom="1134" w:left="1701" w:header="567" w:footer="567" w:gutter="0"/>
          <w:cols w:space="708"/>
          <w:docGrid w:linePitch="381"/>
        </w:sectPr>
      </w:pPr>
      <w:r w:rsidRPr="00C5603D">
        <w:t>Минск 202</w:t>
      </w:r>
      <w:r w:rsidR="00906479">
        <w:rPr>
          <w:lang w:val="ru-RU"/>
        </w:rPr>
        <w:t>6</w:t>
      </w:r>
    </w:p>
    <w:p w14:paraId="2EBC7523" w14:textId="77777777" w:rsidR="00C5603D" w:rsidRPr="000D599B" w:rsidRDefault="00C5603D" w:rsidP="00906479">
      <w:pPr>
        <w:ind w:firstLine="0"/>
        <w:rPr>
          <w:lang w:val="ru-RU"/>
        </w:rPr>
      </w:pPr>
    </w:p>
    <w:p w14:paraId="026F5C8D" w14:textId="77777777" w:rsidR="000D599B" w:rsidRPr="002B457B" w:rsidRDefault="000D599B" w:rsidP="00906479">
      <w:pPr>
        <w:ind w:firstLine="0"/>
        <w:rPr>
          <w:lang w:val="ru-RU"/>
        </w:rPr>
      </w:pPr>
    </w:p>
    <w:p w14:paraId="3D7C04C6" w14:textId="77777777" w:rsidR="000D599B" w:rsidRPr="002B457B" w:rsidRDefault="000D599B" w:rsidP="00906479">
      <w:pPr>
        <w:ind w:firstLine="0"/>
        <w:rPr>
          <w:lang w:val="ru-RU"/>
        </w:rPr>
      </w:pPr>
    </w:p>
    <w:p w14:paraId="33DABA70" w14:textId="7ACAEDB8" w:rsidR="000D599B" w:rsidRDefault="000D599B" w:rsidP="00626A09">
      <w:pPr>
        <w:pStyle w:val="1"/>
        <w:numPr>
          <w:ilvl w:val="0"/>
          <w:numId w:val="0"/>
        </w:numPr>
        <w:tabs>
          <w:tab w:val="clear" w:pos="1134"/>
        </w:tabs>
        <w:jc w:val="center"/>
      </w:pPr>
      <w:r>
        <w:br w:type="page"/>
      </w:r>
      <w:r>
        <w:lastRenderedPageBreak/>
        <w:t>Введение</w:t>
      </w:r>
    </w:p>
    <w:p w14:paraId="791CE817" w14:textId="77777777" w:rsidR="002B457B" w:rsidRDefault="002B457B" w:rsidP="000D599B">
      <w:pPr>
        <w:rPr>
          <w:lang w:val="ru-RU"/>
        </w:rPr>
      </w:pPr>
    </w:p>
    <w:p w14:paraId="1F6AB3BA" w14:textId="1AFD0E5E" w:rsidR="000D599B" w:rsidRDefault="000D599B" w:rsidP="000D599B">
      <w:pPr>
        <w:rPr>
          <w:lang w:val="ru-RU"/>
        </w:rPr>
      </w:pPr>
      <w:r w:rsidRPr="000D599B">
        <w:t>На сегодняшний день при подготовке высококвалифицированных специалистов необходимым и важным этапом обучения является прохождение преддипломной практики.</w:t>
      </w:r>
    </w:p>
    <w:p w14:paraId="1EEC78A3" w14:textId="79894F45" w:rsidR="000D599B" w:rsidRDefault="000D599B" w:rsidP="000D599B">
      <w:pPr>
        <w:rPr>
          <w:lang w:val="ru-RU"/>
        </w:rPr>
      </w:pPr>
      <w:r w:rsidRPr="000D599B">
        <w:t>Практика является видом учебного процесса, в ходе которого осуществляется непосредственная связь обучения с производством, подготовка студентов к профессиональной деятельности. Она должна способствовать обеспечению качественной теоретической и практической подготовки студентов, формированию у них профессиональных практических знаний, умений и навыков, необходимых для будущей работы.</w:t>
      </w:r>
    </w:p>
    <w:p w14:paraId="560E040F" w14:textId="5187356B" w:rsidR="000D599B" w:rsidRDefault="000D599B" w:rsidP="000D599B">
      <w:pPr>
        <w:rPr>
          <w:lang w:val="ru-RU"/>
        </w:rPr>
      </w:pPr>
      <w:r w:rsidRPr="000D599B">
        <w:t>Целью преддипломной практики является приобретение опыта самостоятельного исследования актуальной научно-технической проблемы. При прохождении преддипломной практики осуществляется сбор исходных данных и других необходимых материалов для обеспечения успешной подготовки дипломного проекта.</w:t>
      </w:r>
    </w:p>
    <w:p w14:paraId="6017C8F5" w14:textId="06F8B51F" w:rsidR="000D599B" w:rsidRDefault="000D599B" w:rsidP="000D599B">
      <w:pPr>
        <w:rPr>
          <w:lang w:val="ru-RU"/>
        </w:rPr>
      </w:pPr>
      <w:r w:rsidRPr="000D599B">
        <w:t>Прохождение практики осуществлялось в УО "Белорусский государственный университет информатики и радиоэлектроники", в отделе автоматизированных систем управления и информационных технологий обучения.</w:t>
      </w:r>
    </w:p>
    <w:p w14:paraId="4ECC7104" w14:textId="77777777" w:rsidR="000D599B" w:rsidRDefault="000D599B" w:rsidP="000D599B">
      <w:pPr>
        <w:rPr>
          <w:lang w:val="ru-RU"/>
        </w:rPr>
      </w:pPr>
      <w:r w:rsidRPr="000D599B">
        <w:t>Также при прохождении практики были поставлены следующие задачи:</w:t>
      </w:r>
    </w:p>
    <w:p w14:paraId="6098887B" w14:textId="4B46E7AE" w:rsidR="000D599B" w:rsidRPr="000D599B" w:rsidRDefault="000D599B" w:rsidP="000D599B">
      <w:pPr>
        <w:pStyle w:val="a7"/>
        <w:numPr>
          <w:ilvl w:val="0"/>
          <w:numId w:val="1"/>
        </w:numPr>
        <w:tabs>
          <w:tab w:val="left" w:pos="993"/>
        </w:tabs>
        <w:ind w:left="0" w:firstLine="709"/>
        <w:contextualSpacing w:val="0"/>
        <w:rPr>
          <w:lang w:val="ru-RU"/>
        </w:rPr>
      </w:pPr>
      <w:r w:rsidRPr="000D599B">
        <w:t>ознакомиться с организационной структурой предприятия;</w:t>
      </w:r>
    </w:p>
    <w:p w14:paraId="49C85FA5" w14:textId="2EE22628" w:rsidR="000D599B" w:rsidRPr="000D599B" w:rsidRDefault="000D599B" w:rsidP="000D599B">
      <w:pPr>
        <w:pStyle w:val="a7"/>
        <w:numPr>
          <w:ilvl w:val="0"/>
          <w:numId w:val="1"/>
        </w:numPr>
        <w:tabs>
          <w:tab w:val="left" w:pos="993"/>
        </w:tabs>
        <w:ind w:left="0" w:firstLine="709"/>
        <w:contextualSpacing w:val="0"/>
        <w:rPr>
          <w:lang w:val="ru-RU"/>
        </w:rPr>
      </w:pPr>
      <w:r w:rsidRPr="000D599B">
        <w:t>ознакомиться с информационными технологиями, используемыми на предприятии;</w:t>
      </w:r>
    </w:p>
    <w:p w14:paraId="0AD9C92E" w14:textId="34DE9D74" w:rsidR="000D599B" w:rsidRPr="000D599B" w:rsidRDefault="000D599B" w:rsidP="000D599B">
      <w:pPr>
        <w:pStyle w:val="a7"/>
        <w:numPr>
          <w:ilvl w:val="0"/>
          <w:numId w:val="1"/>
        </w:numPr>
        <w:tabs>
          <w:tab w:val="left" w:pos="993"/>
        </w:tabs>
        <w:ind w:left="0" w:firstLine="709"/>
        <w:contextualSpacing w:val="0"/>
        <w:rPr>
          <w:lang w:val="ru-RU"/>
        </w:rPr>
      </w:pPr>
      <w:r w:rsidRPr="000D599B">
        <w:t>сформировать план работ на время преддипломной практики;</w:t>
      </w:r>
    </w:p>
    <w:p w14:paraId="13B168BC" w14:textId="5B4B4B92" w:rsidR="000D599B" w:rsidRPr="000D599B" w:rsidRDefault="000D599B" w:rsidP="000D599B">
      <w:pPr>
        <w:pStyle w:val="a7"/>
        <w:numPr>
          <w:ilvl w:val="0"/>
          <w:numId w:val="1"/>
        </w:numPr>
        <w:tabs>
          <w:tab w:val="left" w:pos="993"/>
        </w:tabs>
        <w:ind w:left="0" w:firstLine="709"/>
        <w:contextualSpacing w:val="0"/>
        <w:rPr>
          <w:lang w:val="ru-RU"/>
        </w:rPr>
      </w:pPr>
      <w:r w:rsidRPr="000D599B">
        <w:t>проанализировать и обобщить полученную информацию;</w:t>
      </w:r>
    </w:p>
    <w:p w14:paraId="0E28CCB8" w14:textId="59DC6776" w:rsidR="000D599B" w:rsidRDefault="000D599B" w:rsidP="000D599B">
      <w:pPr>
        <w:pStyle w:val="a7"/>
        <w:numPr>
          <w:ilvl w:val="0"/>
          <w:numId w:val="1"/>
        </w:numPr>
        <w:tabs>
          <w:tab w:val="left" w:pos="993"/>
        </w:tabs>
        <w:ind w:left="0" w:firstLine="709"/>
        <w:contextualSpacing w:val="0"/>
        <w:rPr>
          <w:lang w:val="ru-RU"/>
        </w:rPr>
      </w:pPr>
      <w:r w:rsidRPr="000D599B">
        <w:t>результат выполнения включить в отчет по практике.</w:t>
      </w:r>
    </w:p>
    <w:p w14:paraId="203BCDC0" w14:textId="035AA5C9" w:rsidR="000D599B" w:rsidRDefault="000D599B">
      <w:pPr>
        <w:spacing w:after="160"/>
        <w:ind w:firstLine="0"/>
        <w:jc w:val="left"/>
        <w:rPr>
          <w:lang w:val="ru-RU"/>
        </w:rPr>
      </w:pPr>
      <w:r>
        <w:rPr>
          <w:lang w:val="ru-RU"/>
        </w:rPr>
        <w:br w:type="page"/>
      </w:r>
    </w:p>
    <w:p w14:paraId="211905EB" w14:textId="396636B6" w:rsidR="00626A09" w:rsidRDefault="004B5166" w:rsidP="00626A09">
      <w:pPr>
        <w:pStyle w:val="1"/>
      </w:pPr>
      <w:r>
        <w:lastRenderedPageBreak/>
        <w:t>Анализ предметной области</w:t>
      </w:r>
    </w:p>
    <w:p w14:paraId="378BAFD9" w14:textId="77777777" w:rsidR="002B457B" w:rsidRPr="002B457B" w:rsidRDefault="002B457B" w:rsidP="002B457B"/>
    <w:p w14:paraId="3EC50E71" w14:textId="34B92FB9" w:rsidR="004B5166" w:rsidRDefault="002B457B" w:rsidP="002B457B">
      <w:pPr>
        <w:pStyle w:val="2"/>
        <w:numPr>
          <w:ilvl w:val="1"/>
          <w:numId w:val="2"/>
        </w:numPr>
        <w:rPr>
          <w:lang w:val="ru-BY"/>
        </w:rPr>
      </w:pPr>
      <w:r w:rsidRPr="002B457B">
        <w:rPr>
          <w:lang w:val="ru-BY"/>
        </w:rPr>
        <w:t>Структура системы управления и виды деятельности</w:t>
      </w:r>
    </w:p>
    <w:p w14:paraId="5EDBE3A6" w14:textId="77777777" w:rsidR="002B457B" w:rsidRDefault="002B457B" w:rsidP="002B457B">
      <w:pPr>
        <w:rPr>
          <w:lang w:val="ru-RU"/>
        </w:rPr>
      </w:pPr>
    </w:p>
    <w:p w14:paraId="685EE17B" w14:textId="1C2E1C5A" w:rsidR="002B457B" w:rsidRPr="002B457B" w:rsidRDefault="002B457B" w:rsidP="002B457B">
      <w:pPr>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Pr="002B457B">
        <w:rPr>
          <w:lang w:val="ru-RU"/>
        </w:rPr>
        <w:t>[1]</w:t>
      </w:r>
      <w:r w:rsidRPr="002B457B">
        <w:rPr>
          <w:lang w:val="ru-RU"/>
        </w:rPr>
        <w:t>.</w:t>
      </w:r>
    </w:p>
    <w:p w14:paraId="6679EB70" w14:textId="1FBD0982" w:rsidR="002B457B" w:rsidRDefault="002B457B" w:rsidP="002B457B">
      <w:pPr>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БГУИР осуществляет подготовку студентов по 41 специальности первой ступени высшего образования, по 15 - второй ступени, по 30 - аспирантуры и 15 - докторантуры.</w:t>
      </w:r>
    </w:p>
    <w:p w14:paraId="703900FD" w14:textId="4FFFB1A9" w:rsidR="002B457B" w:rsidRDefault="002B457B" w:rsidP="002B457B">
      <w:pPr>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2B457B">
      <w:r>
        <w:t>Основные виды деятельности БГУИР:</w:t>
      </w:r>
    </w:p>
    <w:p w14:paraId="63A6AE66" w14:textId="77777777" w:rsidR="002B457B" w:rsidRDefault="002B457B" w:rsidP="002B457B">
      <w:pPr>
        <w:pStyle w:val="a7"/>
        <w:numPr>
          <w:ilvl w:val="0"/>
          <w:numId w:val="3"/>
        </w:numPr>
        <w:tabs>
          <w:tab w:val="left" w:pos="1134"/>
        </w:tabs>
        <w:ind w:left="0" w:firstLine="709"/>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2B457B">
      <w:pPr>
        <w:pStyle w:val="a7"/>
        <w:numPr>
          <w:ilvl w:val="0"/>
          <w:numId w:val="3"/>
        </w:numPr>
        <w:tabs>
          <w:tab w:val="left" w:pos="1134"/>
        </w:tabs>
        <w:ind w:left="0" w:firstLine="709"/>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2B457B">
      <w:pPr>
        <w:pStyle w:val="a7"/>
        <w:numPr>
          <w:ilvl w:val="0"/>
          <w:numId w:val="3"/>
        </w:numPr>
        <w:tabs>
          <w:tab w:val="left" w:pos="1134"/>
        </w:tabs>
        <w:ind w:left="0" w:firstLine="709"/>
      </w:pPr>
      <w:r>
        <w:t>Международное сотрудничество — активное взаимодействие с ведущими зарубежными техническими вузами и мировыми IT-гигантами,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2B457B">
      <w:pPr>
        <w:pStyle w:val="a7"/>
        <w:numPr>
          <w:ilvl w:val="0"/>
          <w:numId w:val="3"/>
        </w:numPr>
        <w:tabs>
          <w:tab w:val="left" w:pos="1134"/>
        </w:tabs>
        <w:ind w:left="0" w:firstLine="709"/>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2B457B">
      <w:pPr>
        <w:pStyle w:val="a7"/>
        <w:numPr>
          <w:ilvl w:val="0"/>
          <w:numId w:val="3"/>
        </w:numPr>
        <w:tabs>
          <w:tab w:val="left" w:pos="1134"/>
        </w:tabs>
        <w:ind w:left="0" w:firstLine="709"/>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2B457B">
      <w:pPr>
        <w:pStyle w:val="a7"/>
        <w:numPr>
          <w:ilvl w:val="0"/>
          <w:numId w:val="3"/>
        </w:numPr>
        <w:tabs>
          <w:tab w:val="left" w:pos="1134"/>
        </w:tabs>
        <w:ind w:left="0" w:firstLine="709"/>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98445B">
      <w:pPr>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98445B">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98445B">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IT-компаниями,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98445B">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98445B">
      <w:pPr>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5DCA2CB5" w:rsidR="0098445B" w:rsidRDefault="0098445B" w:rsidP="0098445B">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[1]:</w:t>
      </w:r>
    </w:p>
    <w:p w14:paraId="6748EE0A" w14:textId="398A8D41" w:rsidR="0098445B" w:rsidRDefault="0098445B" w:rsidP="0098445B">
      <w:pPr>
        <w:pStyle w:val="a7"/>
        <w:numPr>
          <w:ilvl w:val="0"/>
          <w:numId w:val="4"/>
        </w:numPr>
        <w:tabs>
          <w:tab w:val="left" w:pos="1134"/>
        </w:tabs>
        <w:ind w:left="0" w:firstLine="709"/>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 и использования современных средств телекоммуникации и информационных технологий;</w:t>
      </w:r>
    </w:p>
    <w:p w14:paraId="16CE353B" w14:textId="78651AE3" w:rsidR="0098445B" w:rsidRDefault="0098445B" w:rsidP="0098445B">
      <w:pPr>
        <w:pStyle w:val="a7"/>
        <w:numPr>
          <w:ilvl w:val="0"/>
          <w:numId w:val="4"/>
        </w:numPr>
        <w:tabs>
          <w:tab w:val="left" w:pos="1134"/>
        </w:tabs>
        <w:ind w:left="0" w:firstLine="709"/>
      </w:pPr>
      <w:r>
        <w:rPr>
          <w:lang w:val="ru-RU"/>
        </w:rPr>
        <w:t>В</w:t>
      </w:r>
      <w:proofErr w:type="spellStart"/>
      <w:r>
        <w:t>недрение</w:t>
      </w:r>
      <w:proofErr w:type="spellEnd"/>
      <w:r>
        <w:t xml:space="preserve"> и использование АСУ в управлении образовательным процессом;</w:t>
      </w:r>
    </w:p>
    <w:p w14:paraId="54427E6B" w14:textId="04F68C03" w:rsidR="0098445B" w:rsidRDefault="0098445B" w:rsidP="0098445B">
      <w:pPr>
        <w:pStyle w:val="a7"/>
        <w:numPr>
          <w:ilvl w:val="0"/>
          <w:numId w:val="4"/>
        </w:numPr>
        <w:tabs>
          <w:tab w:val="left" w:pos="1134"/>
        </w:tabs>
        <w:ind w:left="0" w:firstLine="709"/>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p>
    <w:p w14:paraId="02B47A08" w14:textId="3F8BFCB9" w:rsidR="0098445B" w:rsidRDefault="0098445B" w:rsidP="0098445B">
      <w:pPr>
        <w:pStyle w:val="a7"/>
        <w:numPr>
          <w:ilvl w:val="0"/>
          <w:numId w:val="4"/>
        </w:numPr>
        <w:tabs>
          <w:tab w:val="left" w:pos="1134"/>
        </w:tabs>
        <w:ind w:left="0" w:firstLine="709"/>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p>
    <w:p w14:paraId="4A409679" w14:textId="231C6B47" w:rsidR="0098445B" w:rsidRDefault="0098445B" w:rsidP="0098445B">
      <w:pPr>
        <w:pStyle w:val="a7"/>
        <w:numPr>
          <w:ilvl w:val="0"/>
          <w:numId w:val="4"/>
        </w:numPr>
        <w:tabs>
          <w:tab w:val="left" w:pos="1134"/>
        </w:tabs>
        <w:ind w:left="0" w:firstLine="709"/>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p>
    <w:p w14:paraId="70CAA03E" w14:textId="7FA470FF" w:rsidR="0098445B" w:rsidRPr="00B5422B" w:rsidRDefault="0098445B" w:rsidP="00B5422B">
      <w:pPr>
        <w:pStyle w:val="a7"/>
        <w:numPr>
          <w:ilvl w:val="0"/>
          <w:numId w:val="4"/>
        </w:numPr>
        <w:tabs>
          <w:tab w:val="left" w:pos="1134"/>
        </w:tabs>
        <w:ind w:left="0" w:firstLine="709"/>
      </w:pPr>
      <w:r>
        <w:rPr>
          <w:lang w:val="ru-RU"/>
        </w:rPr>
        <w:t>Р</w:t>
      </w:r>
      <w:proofErr w:type="spellStart"/>
      <w:r>
        <w:t>азработка</w:t>
      </w:r>
      <w:proofErr w:type="spellEnd"/>
      <w:r>
        <w:t xml:space="preserve"> и администрирование тестирующих программ для контроля знаний;</w:t>
      </w:r>
    </w:p>
    <w:p w14:paraId="6EF8D6A2" w14:textId="77777777" w:rsidR="00B5422B" w:rsidRDefault="00B5422B" w:rsidP="00B5422B">
      <w:pPr>
        <w:rPr>
          <w:lang w:val="ru-RU"/>
        </w:rPr>
      </w:pPr>
    </w:p>
    <w:p w14:paraId="007947BC" w14:textId="4207F6A5" w:rsidR="00B5422B" w:rsidRDefault="00B5422B" w:rsidP="00B5422B">
      <w:pPr>
        <w:pStyle w:val="2"/>
        <w:numPr>
          <w:ilvl w:val="1"/>
          <w:numId w:val="2"/>
        </w:numPr>
      </w:pPr>
      <w:r>
        <w:t>Информационные системы</w:t>
      </w:r>
    </w:p>
    <w:p w14:paraId="71B18353" w14:textId="77777777" w:rsidR="00B5422B" w:rsidRDefault="00B5422B" w:rsidP="00B5422B">
      <w:pPr>
        <w:rPr>
          <w:lang w:val="ru-RU"/>
        </w:rPr>
      </w:pPr>
    </w:p>
    <w:p w14:paraId="465CE432" w14:textId="0AB5D442" w:rsidR="00B5422B" w:rsidRDefault="00B5422B" w:rsidP="00B5422B">
      <w:pPr>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B5422B">
      <w:pPr>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B5422B">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77777777" w:rsidR="00B5422B" w:rsidRDefault="00B5422B" w:rsidP="00B5422B">
      <w:pPr>
        <w:pStyle w:val="a7"/>
        <w:numPr>
          <w:ilvl w:val="0"/>
          <w:numId w:val="5"/>
        </w:numPr>
        <w:tabs>
          <w:tab w:val="center" w:pos="1134"/>
        </w:tabs>
        <w:ind w:left="0" w:firstLine="709"/>
      </w:pPr>
      <w:r>
        <w:t>Личный кабинет студента: здесь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0AE2F03C" w:rsidR="00B5422B" w:rsidRDefault="00B5422B" w:rsidP="00B5422B">
      <w:pPr>
        <w:pStyle w:val="a7"/>
        <w:numPr>
          <w:ilvl w:val="0"/>
          <w:numId w:val="5"/>
        </w:numPr>
        <w:tabs>
          <w:tab w:val="center" w:pos="1134"/>
        </w:tabs>
        <w:ind w:left="0" w:firstLine="709"/>
      </w:pPr>
      <w:r>
        <w:lastRenderedPageBreak/>
        <w:t>Личный кабинет преподавателя: позволяет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77777777" w:rsidR="00B5422B" w:rsidRDefault="00B5422B" w:rsidP="00B5422B">
      <w:pPr>
        <w:pStyle w:val="a7"/>
        <w:numPr>
          <w:ilvl w:val="0"/>
          <w:numId w:val="5"/>
        </w:numPr>
        <w:tabs>
          <w:tab w:val="center" w:pos="1134"/>
        </w:tabs>
        <w:ind w:left="0" w:firstLine="709"/>
      </w:pPr>
      <w:r>
        <w:t>Управление учебными планами: система хранит актуальные программы обучения по всем специальностям, обеспечивая прозрачность образовательной траектории.</w:t>
      </w:r>
    </w:p>
    <w:p w14:paraId="6DECF31F" w14:textId="47026DB6" w:rsidR="00B5422B" w:rsidRPr="00B5422B" w:rsidRDefault="00B5422B" w:rsidP="00B5422B">
      <w:pPr>
        <w:pStyle w:val="a7"/>
        <w:numPr>
          <w:ilvl w:val="0"/>
          <w:numId w:val="5"/>
        </w:numPr>
        <w:tabs>
          <w:tab w:val="center" w:pos="1134"/>
        </w:tabs>
        <w:ind w:left="0" w:firstLine="709"/>
      </w:pPr>
      <w:r>
        <w:t>Заказ справок и документов: студенты могут удаленно запрашивать справки об обучении, что значительно сокращает бюрократическую нагрузку.</w:t>
      </w:r>
    </w:p>
    <w:p w14:paraId="51CDE9E7" w14:textId="469212E5" w:rsidR="00B5422B" w:rsidRDefault="00B5422B" w:rsidP="00B5422B">
      <w:pPr>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B5422B">
      <w:pPr>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B5422B">
      <w:pPr>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15E4F93F" w:rsidR="00B5422B" w:rsidRDefault="00B5422B" w:rsidP="00B5422B">
      <w:pPr>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r>
        <w:t>[2]</w:t>
      </w:r>
    </w:p>
    <w:p w14:paraId="2C4FD36A" w14:textId="733E0A67" w:rsidR="00E93019" w:rsidRPr="00E93019" w:rsidRDefault="00E93019" w:rsidP="00E93019">
      <w:pPr>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DB73EB">
      <w:pPr>
        <w:pStyle w:val="a7"/>
        <w:numPr>
          <w:ilvl w:val="0"/>
          <w:numId w:val="6"/>
        </w:numPr>
        <w:tabs>
          <w:tab w:val="center" w:pos="993"/>
        </w:tabs>
        <w:ind w:left="0" w:firstLine="709"/>
        <w:rPr>
          <w:lang w:val="ru-RU"/>
        </w:rPr>
      </w:pPr>
      <w:r w:rsidRPr="00E93019">
        <w:rPr>
          <w:lang w:val="ru-RU"/>
        </w:rPr>
        <w:t>Практические и семинарские занятия (ПЗ). Могут включать в себя</w:t>
      </w:r>
      <w:r w:rsidRPr="00E93019">
        <w:rPr>
          <w:lang w:val="ru-RU"/>
        </w:rPr>
        <w:t xml:space="preserve"> </w:t>
      </w:r>
      <w:r w:rsidRPr="00E93019">
        <w:rPr>
          <w:lang w:val="ru-RU"/>
        </w:rPr>
        <w:t>перечень рефератов, варианты заданий (задач), примеры их решений, «кейсы»,</w:t>
      </w:r>
      <w:r w:rsidRPr="00E93019">
        <w:rPr>
          <w:lang w:val="ru-RU"/>
        </w:rPr>
        <w:t xml:space="preserve"> </w:t>
      </w:r>
      <w:r w:rsidRPr="00E93019">
        <w:rPr>
          <w:lang w:val="ru-RU"/>
        </w:rPr>
        <w:t>методические материалы, учебные и справочные издания (ссылки на учебные и</w:t>
      </w:r>
      <w:r w:rsidRPr="00E93019">
        <w:rPr>
          <w:lang w:val="ru-RU"/>
        </w:rPr>
        <w:t xml:space="preserve"> </w:t>
      </w:r>
      <w:r w:rsidRPr="00E93019">
        <w:rPr>
          <w:lang w:val="ru-RU"/>
        </w:rPr>
        <w:t>справочные издания, находящиеся в открытом доступе в сети Интернет), для</w:t>
      </w:r>
      <w:r w:rsidRPr="00E93019">
        <w:rPr>
          <w:lang w:val="ru-RU"/>
        </w:rPr>
        <w:t xml:space="preserve"> </w:t>
      </w:r>
      <w:r w:rsidRPr="00E93019">
        <w:rPr>
          <w:lang w:val="ru-RU"/>
        </w:rPr>
        <w:t>подготовки и выполнения ПЗ и т</w:t>
      </w:r>
      <w:r w:rsidRPr="00E93019">
        <w:rPr>
          <w:lang w:val="ru-RU"/>
        </w:rPr>
        <w:t>ак</w:t>
      </w:r>
      <w:r w:rsidRPr="00E93019">
        <w:rPr>
          <w:lang w:val="ru-RU"/>
        </w:rPr>
        <w:t xml:space="preserve"> д</w:t>
      </w:r>
      <w:r w:rsidRPr="00E93019">
        <w:rPr>
          <w:lang w:val="ru-RU"/>
        </w:rPr>
        <w:t>алее</w:t>
      </w:r>
      <w:r w:rsidRPr="00E93019">
        <w:rPr>
          <w:lang w:val="ru-RU"/>
        </w:rPr>
        <w:t>.</w:t>
      </w:r>
    </w:p>
    <w:p w14:paraId="2BE4C92D" w14:textId="081B806D" w:rsidR="00E93019" w:rsidRPr="00DB73EB" w:rsidRDefault="00E93019" w:rsidP="00DB73EB">
      <w:pPr>
        <w:pStyle w:val="a7"/>
        <w:numPr>
          <w:ilvl w:val="0"/>
          <w:numId w:val="6"/>
        </w:numPr>
        <w:tabs>
          <w:tab w:val="center" w:pos="993"/>
        </w:tabs>
        <w:ind w:left="0" w:firstLine="709"/>
        <w:rPr>
          <w:lang w:val="ru-RU"/>
        </w:rPr>
      </w:pPr>
      <w:r w:rsidRPr="00DB73EB">
        <w:rPr>
          <w:lang w:val="ru-RU"/>
        </w:rPr>
        <w:t>Лабораторные работы (ЛР). ЛР могут включать в себя вариант</w:t>
      </w:r>
      <w:r w:rsidRPr="00DB73EB">
        <w:rPr>
          <w:lang w:val="ru-RU"/>
        </w:rPr>
        <w:t xml:space="preserve">ы </w:t>
      </w:r>
      <w:r w:rsidRPr="00DB73EB">
        <w:rPr>
          <w:lang w:val="ru-RU"/>
        </w:rPr>
        <w:t>заданий, алгоритм и примеры выполнения, методические рекомендации,</w:t>
      </w:r>
      <w:r w:rsidRPr="00DB73EB">
        <w:rPr>
          <w:lang w:val="ru-RU"/>
        </w:rPr>
        <w:t xml:space="preserve"> </w:t>
      </w:r>
      <w:r w:rsidRPr="00DB73EB">
        <w:rPr>
          <w:lang w:val="ru-RU"/>
        </w:rPr>
        <w:t>учебные и справочные издания (ссылки на учебные и справочные издания,</w:t>
      </w:r>
      <w:r w:rsidRPr="00DB73EB">
        <w:rPr>
          <w:lang w:val="ru-RU"/>
        </w:rPr>
        <w:t xml:space="preserve"> </w:t>
      </w:r>
      <w:r w:rsidRPr="00DB73EB">
        <w:rPr>
          <w:lang w:val="ru-RU"/>
        </w:rPr>
        <w:t>находящиеся в библиотеке БГУИР или открытом доступе в сети Интернет),</w:t>
      </w:r>
      <w:r w:rsidRPr="00DB73EB">
        <w:rPr>
          <w:lang w:val="ru-RU"/>
        </w:rPr>
        <w:t xml:space="preserve"> </w:t>
      </w:r>
      <w:r w:rsidRPr="00DB73EB">
        <w:rPr>
          <w:lang w:val="ru-RU"/>
        </w:rPr>
        <w:t>требования к оформлению отчета и т</w:t>
      </w:r>
      <w:r w:rsidRPr="00DB73EB">
        <w:rPr>
          <w:lang w:val="ru-RU"/>
        </w:rPr>
        <w:t xml:space="preserve">ак </w:t>
      </w:r>
      <w:r w:rsidRPr="00DB73EB">
        <w:rPr>
          <w:lang w:val="ru-RU"/>
        </w:rPr>
        <w:t>д</w:t>
      </w:r>
      <w:r w:rsidRPr="00DB73EB">
        <w:rPr>
          <w:lang w:val="ru-RU"/>
        </w:rPr>
        <w:t>алее</w:t>
      </w:r>
      <w:r w:rsidRPr="00DB73EB">
        <w:rPr>
          <w:lang w:val="ru-RU"/>
        </w:rPr>
        <w:t>.</w:t>
      </w:r>
    </w:p>
    <w:p w14:paraId="69FC7DA0" w14:textId="01B1DD21" w:rsidR="00E93019" w:rsidRPr="00DB73EB" w:rsidRDefault="00E93019" w:rsidP="00DB73EB">
      <w:pPr>
        <w:pStyle w:val="a7"/>
        <w:numPr>
          <w:ilvl w:val="0"/>
          <w:numId w:val="6"/>
        </w:numPr>
        <w:tabs>
          <w:tab w:val="center" w:pos="993"/>
        </w:tabs>
        <w:ind w:left="0" w:firstLine="709"/>
        <w:rPr>
          <w:lang w:val="ru-RU"/>
        </w:rPr>
      </w:pPr>
      <w:r w:rsidRPr="00DB73EB">
        <w:rPr>
          <w:lang w:val="ru-RU"/>
        </w:rPr>
        <w:t>Индивидуальные</w:t>
      </w:r>
      <w:r w:rsidRPr="00DB73EB">
        <w:rPr>
          <w:lang w:val="ru-RU"/>
        </w:rPr>
        <w:t xml:space="preserve"> </w:t>
      </w:r>
      <w:r w:rsidRPr="00DB73EB">
        <w:rPr>
          <w:lang w:val="ru-RU"/>
        </w:rPr>
        <w:t>практические</w:t>
      </w:r>
      <w:r w:rsidRPr="00DB73EB">
        <w:rPr>
          <w:lang w:val="ru-RU"/>
        </w:rPr>
        <w:t xml:space="preserve"> </w:t>
      </w:r>
      <w:r w:rsidRPr="00DB73EB">
        <w:rPr>
          <w:lang w:val="ru-RU"/>
        </w:rPr>
        <w:t>работы(ИПР).</w:t>
      </w:r>
      <w:r w:rsidRPr="00DB73EB">
        <w:rPr>
          <w:lang w:val="ru-RU"/>
        </w:rPr>
        <w:t xml:space="preserve"> </w:t>
      </w:r>
      <w:r w:rsidRPr="00DB73EB">
        <w:rPr>
          <w:lang w:val="ru-RU"/>
        </w:rPr>
        <w:t>ИПР</w:t>
      </w:r>
      <w:r w:rsidRPr="00DB73EB">
        <w:rPr>
          <w:lang w:val="ru-RU"/>
        </w:rPr>
        <w:t xml:space="preserve"> </w:t>
      </w:r>
      <w:r w:rsidRPr="00DB73EB">
        <w:rPr>
          <w:lang w:val="ru-RU"/>
        </w:rPr>
        <w:t>включают</w:t>
      </w:r>
      <w:r w:rsidRPr="00DB73EB">
        <w:rPr>
          <w:lang w:val="ru-RU"/>
        </w:rPr>
        <w:t xml:space="preserve"> </w:t>
      </w:r>
      <w:r w:rsidRPr="00DB73EB">
        <w:rPr>
          <w:lang w:val="ru-RU"/>
        </w:rPr>
        <w:t>в себя</w:t>
      </w:r>
      <w:r w:rsidRPr="00DB73EB">
        <w:rPr>
          <w:lang w:val="ru-RU"/>
        </w:rPr>
        <w:t xml:space="preserve"> </w:t>
      </w:r>
      <w:r w:rsidRPr="00DB73EB">
        <w:rPr>
          <w:lang w:val="ru-RU"/>
        </w:rPr>
        <w:t>варианты заданий, примеры их выполнения, методические рекомендации,</w:t>
      </w:r>
      <w:r w:rsidRPr="00DB73EB">
        <w:rPr>
          <w:lang w:val="ru-RU"/>
        </w:rPr>
        <w:t xml:space="preserve"> </w:t>
      </w:r>
      <w:r w:rsidRPr="00DB73EB">
        <w:rPr>
          <w:lang w:val="ru-RU"/>
        </w:rPr>
        <w:t>учебные и справочные издания (ссылки на учебные и справочные издания,</w:t>
      </w:r>
      <w:r w:rsidRPr="00DB73EB">
        <w:rPr>
          <w:lang w:val="ru-RU"/>
        </w:rPr>
        <w:t xml:space="preserve"> </w:t>
      </w:r>
      <w:r w:rsidRPr="00DB73EB">
        <w:rPr>
          <w:lang w:val="ru-RU"/>
        </w:rPr>
        <w:t>находящиеся</w:t>
      </w:r>
      <w:r w:rsidRPr="00DB73EB">
        <w:rPr>
          <w:lang w:val="ru-RU"/>
        </w:rPr>
        <w:t xml:space="preserve"> </w:t>
      </w:r>
      <w:r w:rsidRPr="00DB73EB">
        <w:rPr>
          <w:lang w:val="ru-RU"/>
        </w:rPr>
        <w:t>в</w:t>
      </w:r>
      <w:r w:rsidRPr="00DB73EB">
        <w:rPr>
          <w:lang w:val="ru-RU"/>
        </w:rPr>
        <w:t xml:space="preserve"> </w:t>
      </w:r>
      <w:r w:rsidRPr="00DB73EB">
        <w:rPr>
          <w:lang w:val="ru-RU"/>
        </w:rPr>
        <w:t>открытом</w:t>
      </w:r>
      <w:r w:rsidRPr="00DB73EB">
        <w:rPr>
          <w:lang w:val="ru-RU"/>
        </w:rPr>
        <w:t xml:space="preserve"> </w:t>
      </w:r>
      <w:r w:rsidRPr="00DB73EB">
        <w:rPr>
          <w:lang w:val="ru-RU"/>
        </w:rPr>
        <w:t>доступе</w:t>
      </w:r>
      <w:r w:rsidRPr="00DB73EB">
        <w:rPr>
          <w:lang w:val="ru-RU"/>
        </w:rPr>
        <w:t xml:space="preserve"> </w:t>
      </w:r>
      <w:r w:rsidRPr="00DB73EB">
        <w:rPr>
          <w:lang w:val="ru-RU"/>
        </w:rPr>
        <w:t>в</w:t>
      </w:r>
      <w:r w:rsidRPr="00DB73EB">
        <w:rPr>
          <w:lang w:val="ru-RU"/>
        </w:rPr>
        <w:t xml:space="preserve"> </w:t>
      </w:r>
      <w:r w:rsidRPr="00DB73EB">
        <w:rPr>
          <w:lang w:val="ru-RU"/>
        </w:rPr>
        <w:t>сети</w:t>
      </w:r>
      <w:r w:rsidRPr="00DB73EB">
        <w:rPr>
          <w:lang w:val="ru-RU"/>
        </w:rPr>
        <w:t xml:space="preserve"> </w:t>
      </w:r>
      <w:r w:rsidRPr="00DB73EB">
        <w:rPr>
          <w:lang w:val="ru-RU"/>
        </w:rPr>
        <w:t>Интернет),</w:t>
      </w:r>
      <w:r w:rsidRPr="00DB73EB">
        <w:rPr>
          <w:lang w:val="ru-RU"/>
        </w:rPr>
        <w:t xml:space="preserve"> </w:t>
      </w:r>
      <w:r w:rsidRPr="00DB73EB">
        <w:rPr>
          <w:lang w:val="ru-RU"/>
        </w:rPr>
        <w:t>требования</w:t>
      </w:r>
      <w:r w:rsidRPr="00DB73EB">
        <w:rPr>
          <w:lang w:val="ru-RU"/>
        </w:rPr>
        <w:t xml:space="preserve"> </w:t>
      </w:r>
      <w:r w:rsidRPr="00DB73EB">
        <w:rPr>
          <w:lang w:val="ru-RU"/>
        </w:rPr>
        <w:t>к</w:t>
      </w:r>
      <w:r w:rsidRPr="00DB73EB">
        <w:rPr>
          <w:lang w:val="ru-RU"/>
        </w:rPr>
        <w:t xml:space="preserve"> </w:t>
      </w:r>
      <w:r w:rsidRPr="00DB73EB">
        <w:rPr>
          <w:lang w:val="ru-RU"/>
        </w:rPr>
        <w:t>оформлению</w:t>
      </w:r>
      <w:r w:rsidRPr="00DB73EB">
        <w:rPr>
          <w:lang w:val="ru-RU"/>
        </w:rPr>
        <w:t xml:space="preserve"> </w:t>
      </w:r>
      <w:r w:rsidRPr="00DB73EB">
        <w:rPr>
          <w:lang w:val="ru-RU"/>
        </w:rPr>
        <w:t>и</w:t>
      </w:r>
      <w:r w:rsidRPr="00DB73EB">
        <w:rPr>
          <w:lang w:val="ru-RU"/>
        </w:rPr>
        <w:t xml:space="preserve"> </w:t>
      </w:r>
      <w:r w:rsidRPr="00DB73EB">
        <w:rPr>
          <w:lang w:val="ru-RU"/>
        </w:rPr>
        <w:t>т</w:t>
      </w:r>
      <w:r w:rsidRPr="00DB73EB">
        <w:rPr>
          <w:lang w:val="ru-RU"/>
        </w:rPr>
        <w:t xml:space="preserve">ак </w:t>
      </w:r>
      <w:r w:rsidRPr="00DB73EB">
        <w:rPr>
          <w:lang w:val="ru-RU"/>
        </w:rPr>
        <w:t>д</w:t>
      </w:r>
      <w:r w:rsidRPr="00DB73EB">
        <w:rPr>
          <w:lang w:val="ru-RU"/>
        </w:rPr>
        <w:t>алее.</w:t>
      </w:r>
    </w:p>
    <w:p w14:paraId="3CF3D451" w14:textId="129B3D07" w:rsidR="00E93019" w:rsidRPr="00DB73EB" w:rsidRDefault="00E93019" w:rsidP="00DB73EB">
      <w:pPr>
        <w:pStyle w:val="a7"/>
        <w:numPr>
          <w:ilvl w:val="0"/>
          <w:numId w:val="6"/>
        </w:numPr>
        <w:tabs>
          <w:tab w:val="center" w:pos="993"/>
        </w:tabs>
        <w:ind w:left="0" w:firstLine="709"/>
        <w:rPr>
          <w:lang w:val="ru-RU"/>
        </w:rPr>
      </w:pPr>
      <w:r w:rsidRPr="00DB73EB">
        <w:rPr>
          <w:lang w:val="ru-RU"/>
        </w:rPr>
        <w:t>Контрольные работы (КР). КР включают в себя варианты заданий,</w:t>
      </w:r>
      <w:r w:rsidRPr="00DB73EB">
        <w:rPr>
          <w:lang w:val="ru-RU"/>
        </w:rPr>
        <w:t xml:space="preserve"> </w:t>
      </w:r>
      <w:r w:rsidRPr="00DB73EB">
        <w:rPr>
          <w:lang w:val="ru-RU"/>
        </w:rPr>
        <w:t>примеры их выполнения, методические рекомендации, учебные и справочные</w:t>
      </w:r>
      <w:r w:rsidRPr="00DB73EB">
        <w:rPr>
          <w:lang w:val="ru-RU"/>
        </w:rPr>
        <w:t xml:space="preserve"> </w:t>
      </w:r>
      <w:r w:rsidRPr="00DB73EB">
        <w:rPr>
          <w:lang w:val="ru-RU"/>
        </w:rPr>
        <w:t>издания (ссылки на учебные и справочные издания, находящиеся в библиотеке</w:t>
      </w:r>
      <w:r w:rsidRPr="00DB73EB">
        <w:rPr>
          <w:lang w:val="ru-RU"/>
        </w:rPr>
        <w:t xml:space="preserve"> </w:t>
      </w:r>
      <w:r w:rsidRPr="00DB73EB">
        <w:rPr>
          <w:lang w:val="ru-RU"/>
        </w:rPr>
        <w:t>БГУИР или открытом доступе в сети Интернет) и т</w:t>
      </w:r>
      <w:r w:rsidRPr="00DB73EB">
        <w:rPr>
          <w:lang w:val="ru-RU"/>
        </w:rPr>
        <w:t>ак</w:t>
      </w:r>
      <w:r w:rsidRPr="00DB73EB">
        <w:rPr>
          <w:lang w:val="ru-RU"/>
        </w:rPr>
        <w:t xml:space="preserve"> д</w:t>
      </w:r>
      <w:r w:rsidRPr="00DB73EB">
        <w:rPr>
          <w:lang w:val="ru-RU"/>
        </w:rPr>
        <w:t>алее</w:t>
      </w:r>
      <w:r w:rsidRPr="00DB73EB">
        <w:rPr>
          <w:lang w:val="ru-RU"/>
        </w:rPr>
        <w:t>.</w:t>
      </w:r>
    </w:p>
    <w:p w14:paraId="1F6E9E2B" w14:textId="78A783D5" w:rsidR="00E93019" w:rsidRDefault="00E93019" w:rsidP="00DB73EB">
      <w:pPr>
        <w:pStyle w:val="a7"/>
        <w:numPr>
          <w:ilvl w:val="0"/>
          <w:numId w:val="6"/>
        </w:numPr>
        <w:tabs>
          <w:tab w:val="center" w:pos="993"/>
        </w:tabs>
        <w:ind w:left="0" w:firstLine="709"/>
        <w:rPr>
          <w:lang w:val="ru-RU"/>
        </w:rPr>
      </w:pPr>
      <w:r w:rsidRPr="00DB73EB">
        <w:rPr>
          <w:lang w:val="ru-RU"/>
        </w:rPr>
        <w:t>Типовые расчеты, расчетные, расчетно-графические работы,</w:t>
      </w:r>
      <w:r w:rsidRPr="00DB73EB">
        <w:rPr>
          <w:lang w:val="ru-RU"/>
        </w:rPr>
        <w:t xml:space="preserve"> </w:t>
      </w:r>
      <w:r w:rsidRPr="00DB73EB">
        <w:rPr>
          <w:lang w:val="ru-RU"/>
        </w:rPr>
        <w:t>рефераты. Могут включать в себя варианты заданий, примеры их выполнения,</w:t>
      </w:r>
      <w:r w:rsidRPr="00DB73EB">
        <w:rPr>
          <w:lang w:val="ru-RU"/>
        </w:rPr>
        <w:t xml:space="preserve"> </w:t>
      </w:r>
      <w:r w:rsidRPr="00DB73EB">
        <w:rPr>
          <w:lang w:val="ru-RU"/>
        </w:rPr>
        <w:t>методические рекомендации, учебные и справочные издания (ссылки на учебные</w:t>
      </w:r>
      <w:r w:rsidRPr="00DB73EB">
        <w:rPr>
          <w:lang w:val="ru-RU"/>
        </w:rPr>
        <w:t xml:space="preserve"> </w:t>
      </w:r>
      <w:r w:rsidRPr="00DB73EB">
        <w:rPr>
          <w:lang w:val="ru-RU"/>
        </w:rPr>
        <w:t>и справочные издания, находящиеся в библиотеке БГУИР или в открытом</w:t>
      </w:r>
      <w:r w:rsidRPr="00DB73EB">
        <w:rPr>
          <w:lang w:val="ru-RU"/>
        </w:rPr>
        <w:t xml:space="preserve"> </w:t>
      </w:r>
      <w:r w:rsidRPr="00DB73EB">
        <w:rPr>
          <w:lang w:val="ru-RU"/>
        </w:rPr>
        <w:t xml:space="preserve">доступе в сети Интернет) требования к оформлению и </w:t>
      </w:r>
      <w:r w:rsidRPr="00DB73EB">
        <w:rPr>
          <w:lang w:val="ru-RU"/>
        </w:rPr>
        <w:t>так</w:t>
      </w:r>
      <w:r w:rsidRPr="00DB73EB">
        <w:rPr>
          <w:lang w:val="ru-RU"/>
        </w:rPr>
        <w:t xml:space="preserve"> д</w:t>
      </w:r>
      <w:r w:rsidRPr="00DB73EB">
        <w:rPr>
          <w:lang w:val="ru-RU"/>
        </w:rPr>
        <w:t>алее</w:t>
      </w:r>
      <w:r w:rsidRPr="00DB73EB">
        <w:rPr>
          <w:lang w:val="ru-RU"/>
        </w:rPr>
        <w:t>.</w:t>
      </w:r>
    </w:p>
    <w:p w14:paraId="4211F1E7" w14:textId="6C946E13" w:rsidR="00CA0025" w:rsidRPr="00CA0025" w:rsidRDefault="00CA0025" w:rsidP="00CA0025">
      <w:pPr>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sectPr w:rsidR="00CA0025" w:rsidRPr="00CA0025" w:rsidSect="002900B9">
      <w:footerReference w:type="default" r:id="rId8"/>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1A04E1" w14:textId="77777777" w:rsidR="00B46CD9" w:rsidRDefault="00B46CD9" w:rsidP="002900B9">
      <w:pPr>
        <w:spacing w:line="240" w:lineRule="auto"/>
      </w:pPr>
      <w:r>
        <w:separator/>
      </w:r>
    </w:p>
  </w:endnote>
  <w:endnote w:type="continuationSeparator" w:id="0">
    <w:p w14:paraId="447245C3" w14:textId="77777777" w:rsidR="00B46CD9" w:rsidRDefault="00B46CD9"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191730"/>
      <w:docPartObj>
        <w:docPartGallery w:val="Page Numbers (Bottom of Page)"/>
        <w:docPartUnique/>
      </w:docPartObj>
    </w:sdtPr>
    <w:sdtContent>
      <w:p w14:paraId="6A7C802C" w14:textId="5C81E375" w:rsidR="007B0D24" w:rsidRDefault="007B0D24">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EC5A0" w14:textId="77777777" w:rsidR="00B46CD9" w:rsidRDefault="00B46CD9" w:rsidP="002900B9">
      <w:pPr>
        <w:spacing w:line="240" w:lineRule="auto"/>
      </w:pPr>
      <w:r>
        <w:separator/>
      </w:r>
    </w:p>
  </w:footnote>
  <w:footnote w:type="continuationSeparator" w:id="0">
    <w:p w14:paraId="259CB005" w14:textId="77777777" w:rsidR="00B46CD9" w:rsidRDefault="00B46CD9"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 w15:restartNumberingAfterBreak="0">
    <w:nsid w:val="23E84542"/>
    <w:multiLevelType w:val="multilevel"/>
    <w:tmpl w:val="32E8570A"/>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5"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98093069">
    <w:abstractNumId w:val="0"/>
  </w:num>
  <w:num w:numId="2" w16cid:durableId="284192698">
    <w:abstractNumId w:val="3"/>
  </w:num>
  <w:num w:numId="3" w16cid:durableId="114445593">
    <w:abstractNumId w:val="5"/>
  </w:num>
  <w:num w:numId="4" w16cid:durableId="565143097">
    <w:abstractNumId w:val="4"/>
  </w:num>
  <w:num w:numId="5" w16cid:durableId="1247223379">
    <w:abstractNumId w:val="2"/>
  </w:num>
  <w:num w:numId="6" w16cid:durableId="568976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D599B"/>
    <w:rsid w:val="0020050D"/>
    <w:rsid w:val="002900B9"/>
    <w:rsid w:val="002B457B"/>
    <w:rsid w:val="002D3649"/>
    <w:rsid w:val="004B0936"/>
    <w:rsid w:val="004B5166"/>
    <w:rsid w:val="00525064"/>
    <w:rsid w:val="00626A09"/>
    <w:rsid w:val="00683CE9"/>
    <w:rsid w:val="007B0D24"/>
    <w:rsid w:val="00906479"/>
    <w:rsid w:val="0098445B"/>
    <w:rsid w:val="00A05FDE"/>
    <w:rsid w:val="00AB562E"/>
    <w:rsid w:val="00B46CD9"/>
    <w:rsid w:val="00B5422B"/>
    <w:rsid w:val="00C45745"/>
    <w:rsid w:val="00C5603D"/>
    <w:rsid w:val="00CA0025"/>
    <w:rsid w:val="00CA181C"/>
    <w:rsid w:val="00D3460C"/>
    <w:rsid w:val="00DB73EB"/>
    <w:rsid w:val="00E506A5"/>
    <w:rsid w:val="00E93019"/>
    <w:rsid w:val="00F24554"/>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626A09"/>
    <w:pPr>
      <w:keepNext/>
      <w:keepLines/>
      <w:widowControl w:val="0"/>
      <w:numPr>
        <w:numId w:val="2"/>
      </w:numPr>
      <w:tabs>
        <w:tab w:val="left" w:pos="1134"/>
      </w:tabs>
      <w:spacing w:after="0" w:line="276" w:lineRule="auto"/>
      <w:ind w:left="1134" w:hanging="425"/>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8</Pages>
  <Words>1839</Words>
  <Characters>10486</Characters>
  <Application>Microsoft Office Word</Application>
  <DocSecurity>0</DocSecurity>
  <Lines>87</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17</cp:revision>
  <dcterms:created xsi:type="dcterms:W3CDTF">2026-03-16T13:23:00Z</dcterms:created>
  <dcterms:modified xsi:type="dcterms:W3CDTF">2026-03-24T09:53:00Z</dcterms:modified>
</cp:coreProperties>
</file>