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371A0B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</w:t>
      </w:r>
      <w:r>
        <w:rPr>
          <w:rFonts w:hint="eastAsia"/>
          <w:lang w:val="en-GB"/>
        </w:rPr>
        <w:t xml:space="preserve"> Singleton</w:t>
      </w:r>
      <w:r>
        <w:rPr>
          <w:lang w:val="en-GB"/>
        </w:rPr>
        <w:t>!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rFonts w:hint="eastAsia"/>
          <w:lang w:val="en-GB"/>
        </w:rPr>
      </w:pPr>
      <w:r>
        <w:rPr>
          <w:lang w:val="en-GB"/>
        </w:rPr>
        <w:t>Use memcpy_s instead memcpy.</w:t>
      </w:r>
    </w:p>
    <w:p w:rsidR="00001DA5" w:rsidRPr="00371A0B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lastRenderedPageBreak/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74F" w:rsidRDefault="0038074F" w:rsidP="00371A0B">
      <w:r>
        <w:separator/>
      </w:r>
    </w:p>
  </w:endnote>
  <w:endnote w:type="continuationSeparator" w:id="1">
    <w:p w:rsidR="0038074F" w:rsidRDefault="0038074F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74F" w:rsidRDefault="0038074F" w:rsidP="00371A0B">
      <w:r>
        <w:separator/>
      </w:r>
    </w:p>
  </w:footnote>
  <w:footnote w:type="continuationSeparator" w:id="1">
    <w:p w:rsidR="0038074F" w:rsidRDefault="0038074F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5577D"/>
    <w:rsid w:val="00371A0B"/>
    <w:rsid w:val="00375768"/>
    <w:rsid w:val="0038074F"/>
    <w:rsid w:val="003C0C75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D650D"/>
    <w:rsid w:val="009F6ECB"/>
    <w:rsid w:val="00A0342F"/>
    <w:rsid w:val="00A074A7"/>
    <w:rsid w:val="00A166A8"/>
    <w:rsid w:val="00A443E3"/>
    <w:rsid w:val="00AB1247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449E"/>
    <w:rsid w:val="00C30963"/>
    <w:rsid w:val="00C4361B"/>
    <w:rsid w:val="00C61BB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15464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98</cp:revision>
  <dcterms:created xsi:type="dcterms:W3CDTF">2022-11-01T15:00:00Z</dcterms:created>
  <dcterms:modified xsi:type="dcterms:W3CDTF">2023-10-09T13:03:00Z</dcterms:modified>
</cp:coreProperties>
</file>