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29F7" w:rsidRDefault="003F179E">
      <w:pPr>
        <w:rPr>
          <w:lang w:val="en-US"/>
        </w:rPr>
      </w:pPr>
      <w:r>
        <w:rPr>
          <w:lang w:val="en-US"/>
        </w:rPr>
        <w:t xml:space="preserve">The overall structure of application is </w:t>
      </w:r>
      <w:r w:rsidRPr="003F179E">
        <w:rPr>
          <w:lang w:val="en-US"/>
        </w:rPr>
        <w:t xml:space="preserve">absolutely </w:t>
      </w:r>
      <w:r>
        <w:rPr>
          <w:lang w:val="en-US"/>
        </w:rPr>
        <w:t>typical and consists of two parts: user interface and services.</w:t>
      </w:r>
      <w:r w:rsidR="00BD29F7">
        <w:rPr>
          <w:lang w:val="en-US"/>
        </w:rPr>
        <w:t xml:space="preserve"> </w:t>
      </w:r>
    </w:p>
    <w:p w:rsidR="00BD29F7" w:rsidRDefault="00BD29F7">
      <w:pPr>
        <w:rPr>
          <w:lang w:val="en-US"/>
        </w:rPr>
      </w:pPr>
      <w:r w:rsidRPr="00BD29F7">
        <w:rPr>
          <w:lang w:val="en-US"/>
        </w:rPr>
        <w:t>UI may be represented by a page in your browser or by a mobile application.</w:t>
      </w:r>
      <w:r w:rsidR="00526515">
        <w:rPr>
          <w:lang w:val="en-US"/>
        </w:rPr>
        <w:t xml:space="preserve"> It’s actually all what you see</w:t>
      </w:r>
      <w:r>
        <w:rPr>
          <w:lang w:val="en-US"/>
        </w:rPr>
        <w:t xml:space="preserve">. </w:t>
      </w:r>
      <w:r w:rsidRPr="00BD29F7">
        <w:rPr>
          <w:lang w:val="en-US"/>
        </w:rPr>
        <w:t>The services part just insulates all back-end's hardware devices and simplifies interaction with them</w:t>
      </w:r>
      <w:r>
        <w:rPr>
          <w:lang w:val="en-US"/>
        </w:rPr>
        <w:t xml:space="preserve">. </w:t>
      </w:r>
      <w:r w:rsidR="003F179E">
        <w:rPr>
          <w:lang w:val="en-US"/>
        </w:rPr>
        <w:t xml:space="preserve"> </w:t>
      </w:r>
      <w:r w:rsidR="00643ED8" w:rsidRPr="00643ED8">
        <w:rPr>
          <w:lang w:val="en-US"/>
        </w:rPr>
        <w:t xml:space="preserve">This part is hidden from user and he actually </w:t>
      </w:r>
      <w:r w:rsidR="00526515">
        <w:rPr>
          <w:lang w:val="en-US"/>
        </w:rPr>
        <w:t>remembers</w:t>
      </w:r>
      <w:r w:rsidR="00643ED8" w:rsidRPr="00643ED8">
        <w:rPr>
          <w:lang w:val="en-US"/>
        </w:rPr>
        <w:t xml:space="preserve"> it only </w:t>
      </w:r>
      <w:r w:rsidR="00526515">
        <w:rPr>
          <w:lang w:val="en-US"/>
        </w:rPr>
        <w:t>when it is</w:t>
      </w:r>
      <w:r w:rsidR="00643ED8" w:rsidRPr="00643ED8">
        <w:rPr>
          <w:lang w:val="en-US"/>
        </w:rPr>
        <w:t xml:space="preserve"> out of </w:t>
      </w:r>
      <w:proofErr w:type="gramStart"/>
      <w:r w:rsidR="00643ED8" w:rsidRPr="00643ED8">
        <w:rPr>
          <w:lang w:val="en-US"/>
        </w:rPr>
        <w:t>order</w:t>
      </w:r>
      <w:r w:rsidR="00526515">
        <w:rPr>
          <w:lang w:val="en-US"/>
        </w:rPr>
        <w:t xml:space="preserve"> </w:t>
      </w:r>
      <w:proofErr w:type="gramEnd"/>
      <w:r w:rsidR="00526515" w:rsidRPr="00526515">
        <w:rPr>
          <w:lang w:val="en-US"/>
        </w:rPr>
        <w:sym w:font="Wingdings" w:char="F04A"/>
      </w:r>
      <w:r w:rsidR="00643ED8" w:rsidRPr="00643ED8">
        <w:rPr>
          <w:lang w:val="en-US"/>
        </w:rPr>
        <w:t>.</w:t>
      </w:r>
      <w:r w:rsidR="00643ED8">
        <w:rPr>
          <w:lang w:val="en-US"/>
        </w:rPr>
        <w:t xml:space="preserve"> </w:t>
      </w:r>
    </w:p>
    <w:p w:rsidR="009537BD" w:rsidRDefault="003F179E">
      <w:pPr>
        <w:rPr>
          <w:lang w:val="en-US"/>
        </w:rPr>
      </w:pPr>
      <w:r w:rsidRPr="003F179E">
        <w:rPr>
          <w:lang w:val="en-US"/>
        </w:rPr>
        <w:t>Why this separation is necessary</w:t>
      </w:r>
      <w:r>
        <w:rPr>
          <w:lang w:val="en-US"/>
        </w:rPr>
        <w:t>? There are t</w:t>
      </w:r>
      <w:r w:rsidRPr="003F179E">
        <w:rPr>
          <w:lang w:val="en-US"/>
        </w:rPr>
        <w:t>wo main</w:t>
      </w:r>
      <w:r>
        <w:rPr>
          <w:lang w:val="en-US"/>
        </w:rPr>
        <w:t xml:space="preserve"> reasons for it:</w:t>
      </w:r>
    </w:p>
    <w:p w:rsidR="003F179E" w:rsidRDefault="003F179E" w:rsidP="003F179E">
      <w:pPr>
        <w:pStyle w:val="a3"/>
        <w:numPr>
          <w:ilvl w:val="0"/>
          <w:numId w:val="1"/>
        </w:numPr>
        <w:rPr>
          <w:lang w:val="en-US"/>
        </w:rPr>
      </w:pPr>
      <w:r w:rsidRPr="003F179E">
        <w:rPr>
          <w:lang w:val="en-US"/>
        </w:rPr>
        <w:t xml:space="preserve">loose coupling </w:t>
      </w:r>
      <w:r>
        <w:rPr>
          <w:lang w:val="en-US"/>
        </w:rPr>
        <w:t xml:space="preserve">between </w:t>
      </w:r>
      <w:r w:rsidRPr="003F179E">
        <w:rPr>
          <w:lang w:val="en-US"/>
        </w:rPr>
        <w:t>parts of the application</w:t>
      </w:r>
    </w:p>
    <w:p w:rsidR="000D6C83" w:rsidRDefault="00BD29F7" w:rsidP="003F179E">
      <w:pPr>
        <w:pStyle w:val="a3"/>
        <w:numPr>
          <w:ilvl w:val="0"/>
          <w:numId w:val="1"/>
        </w:numPr>
        <w:rPr>
          <w:lang w:val="en-US"/>
        </w:rPr>
      </w:pPr>
      <w:proofErr w:type="gramStart"/>
      <w:r>
        <w:rPr>
          <w:lang w:val="en-US"/>
        </w:rPr>
        <w:t>every</w:t>
      </w:r>
      <w:proofErr w:type="gramEnd"/>
      <w:r>
        <w:rPr>
          <w:lang w:val="en-US"/>
        </w:rPr>
        <w:t xml:space="preserve"> part of application </w:t>
      </w:r>
      <w:r w:rsidR="00643ED8">
        <w:rPr>
          <w:lang w:val="en-US"/>
        </w:rPr>
        <w:t>could</w:t>
      </w:r>
      <w:r>
        <w:rPr>
          <w:lang w:val="en-US"/>
        </w:rPr>
        <w:t xml:space="preserve"> be</w:t>
      </w:r>
      <w:r w:rsidR="00AE0F70">
        <w:rPr>
          <w:lang w:val="en-US"/>
        </w:rPr>
        <w:t xml:space="preserve"> </w:t>
      </w:r>
      <w:r w:rsidR="00643ED8">
        <w:rPr>
          <w:lang w:val="en-US"/>
        </w:rPr>
        <w:t xml:space="preserve">easily </w:t>
      </w:r>
      <w:r w:rsidR="00AE0F70">
        <w:rPr>
          <w:lang w:val="en-US"/>
        </w:rPr>
        <w:t>replaced with</w:t>
      </w:r>
      <w:r>
        <w:rPr>
          <w:lang w:val="en-US"/>
        </w:rPr>
        <w:t xml:space="preserve"> </w:t>
      </w:r>
      <w:r w:rsidR="00AE0F70" w:rsidRPr="00AE0F70">
        <w:rPr>
          <w:lang w:val="en-US"/>
        </w:rPr>
        <w:t>similar</w:t>
      </w:r>
      <w:r>
        <w:rPr>
          <w:lang w:val="en-US"/>
        </w:rPr>
        <w:t xml:space="preserve"> one</w:t>
      </w:r>
      <w:r w:rsidR="00AE0F70">
        <w:rPr>
          <w:lang w:val="en-US"/>
        </w:rPr>
        <w:t xml:space="preserve"> (for instance, </w:t>
      </w:r>
      <w:r w:rsidR="00AE0F70" w:rsidRPr="00AE0F70">
        <w:rPr>
          <w:lang w:val="en-US"/>
        </w:rPr>
        <w:t>if we want to ch</w:t>
      </w:r>
      <w:r w:rsidR="00AE0F70">
        <w:rPr>
          <w:lang w:val="en-US"/>
        </w:rPr>
        <w:t xml:space="preserve">ange android-based mobile for </w:t>
      </w:r>
      <w:proofErr w:type="spellStart"/>
      <w:r w:rsidR="00AE0F70">
        <w:rPr>
          <w:lang w:val="en-US"/>
        </w:rPr>
        <w:t>iP</w:t>
      </w:r>
      <w:r w:rsidR="00AE0F70" w:rsidRPr="00AE0F70">
        <w:rPr>
          <w:lang w:val="en-US"/>
        </w:rPr>
        <w:t>hone</w:t>
      </w:r>
      <w:proofErr w:type="spellEnd"/>
      <w:r w:rsidR="00AE0F70" w:rsidRPr="00AE0F70">
        <w:rPr>
          <w:lang w:val="en-US"/>
        </w:rPr>
        <w:t>, we'll just change the view and s</w:t>
      </w:r>
      <w:r w:rsidR="00AE0F70">
        <w:rPr>
          <w:lang w:val="en-US"/>
        </w:rPr>
        <w:t>ervice-part will stay untouched)</w:t>
      </w:r>
      <w:r w:rsidR="00643ED8">
        <w:rPr>
          <w:lang w:val="en-US"/>
        </w:rPr>
        <w:t>.</w:t>
      </w:r>
    </w:p>
    <w:p w:rsidR="00BD29F7" w:rsidRPr="000D6C83" w:rsidRDefault="000D6C83" w:rsidP="000D6C83">
      <w:pPr>
        <w:rPr>
          <w:lang w:val="en-US"/>
        </w:rPr>
      </w:pPr>
      <w:r w:rsidRPr="000D6C83">
        <w:rPr>
          <w:lang w:val="en-US"/>
        </w:rPr>
        <w:t>And finally, they are always in constant interaction with each other. Would you want to have actual sensors data, right? To achieve this, UI should request services every one second or even less.</w:t>
      </w:r>
      <w:r>
        <w:rPr>
          <w:lang w:val="en-US"/>
        </w:rPr>
        <w:t xml:space="preserve"> </w:t>
      </w:r>
      <w:r w:rsidR="00BD29F7" w:rsidRPr="000D6C83">
        <w:rPr>
          <w:lang w:val="en-US"/>
        </w:rPr>
        <w:t xml:space="preserve">  </w:t>
      </w:r>
    </w:p>
    <w:sectPr w:rsidR="00BD29F7" w:rsidRPr="000D6C83" w:rsidSect="009537BD">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DC1890"/>
    <w:multiLevelType w:val="hybridMultilevel"/>
    <w:tmpl w:val="01E85AF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3F179E"/>
    <w:rsid w:val="000D6C83"/>
    <w:rsid w:val="003F179E"/>
    <w:rsid w:val="00526515"/>
    <w:rsid w:val="005C2DD0"/>
    <w:rsid w:val="00627AE5"/>
    <w:rsid w:val="00643ED8"/>
    <w:rsid w:val="009537BD"/>
    <w:rsid w:val="00AC331A"/>
    <w:rsid w:val="00AE0F70"/>
    <w:rsid w:val="00BD29F7"/>
    <w:rsid w:val="00DF73F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537BD"/>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F179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140</Words>
  <Characters>799</Characters>
  <Application>Microsoft Office Word</Application>
  <DocSecurity>0</DocSecurity>
  <Lines>6</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938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2016-02-14T15:37:00Z</dcterms:created>
  <dcterms:modified xsi:type="dcterms:W3CDTF">2016-02-14T16:45:00Z</dcterms:modified>
</cp:coreProperties>
</file>