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Relatório de Indicadores de Manutenção</w:t>
      </w:r>
    </w:p>
    <w:p>
      <w:pPr>
        <w:jc w:val="center"/>
      </w:pPr>
      <w:r>
        <w:rPr>
          <w:i/>
          <w:sz w:val="22"/>
        </w:rPr>
        <w:t>{{ periodo.rotulo }}</w:t>
      </w:r>
    </w:p>
    <w:p>
      <w:pPr>
        <w:spacing w:before="280"/>
      </w:pPr>
      <w:r>
        <w:rPr>
          <w:b/>
          <w:sz w:val="24"/>
        </w:rPr>
        <w:t>Indicadores Mensais — Planta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7"/>
        <w:gridCol w:w="4827"/>
        <w:gridCol w:w="4827"/>
      </w:tblGrid>
      <w:tr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MTBF (h)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MTTR (min)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Taxa de Avaria (%)</w:t>
            </w:r>
          </w:p>
        </w:tc>
      </w:tr>
      <w:tr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40"/>
              </w:rPr>
              <w:t>{{ bloco1.kpis_planta.mtbf }}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40"/>
              </w:rPr>
              <w:t>{{ bloco1.kpis_planta.mttr }}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40"/>
              </w:rPr>
              <w:t>{{ bloco1.kpis_planta.taxa_avaria }}</w:t>
            </w:r>
          </w:p>
        </w:tc>
      </w:tr>
      <w:tr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Meta: {{ bloco1.metas.mtbf }}  ±{{ bloco1.alert_range }}%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Meta: {{ bloco1.metas.mttr }}  ±{{ bloco1.alert_range }}%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Meta: {{ bloco1.metas.taxa_avaria }}  ±{{ bloco1.alert_range }}%</w:t>
            </w:r>
          </w:p>
        </w:tc>
      </w:tr>
      <w:tr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20"/>
              </w:rPr>
              <w:t>{{ bloco1.sunburst_figures.mtbf }}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20"/>
              </w:rPr>
              <w:t>{{ bloco1.sunburst_figures.mttr }}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20"/>
              </w:rPr>
              <w:t>{{ bloco1.sunburst_figures.taxa_avaria }}</w:t>
            </w:r>
          </w:p>
        </w:tc>
      </w:tr>
    </w:tbl>
    <w:p>
      <w:pPr>
        <w:spacing w:before="280"/>
      </w:pPr>
      <w:r>
        <w:rPr>
          <w:b/>
          <w:sz w:val="24"/>
        </w:rPr>
        <w:t>Top 5 Paradas do Período Mensal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3"/>
        <w:gridCol w:w="2413"/>
        <w:gridCol w:w="2413"/>
        <w:gridCol w:w="2413"/>
        <w:gridCol w:w="2413"/>
        <w:gridCol w:w="2413"/>
      </w:tblGrid>
      <w:tr>
        <w:tc>
          <w:tcPr>
            <w:tcW w:type="dxa" w:w="567"/>
            <w:vAlign w:val="center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984"/>
            <w:vAlign w:val="center"/>
          </w:tcPr>
          <w:p>
            <w:r>
              <w:rPr>
                <w:b/>
                <w:sz w:val="18"/>
              </w:rPr>
              <w:t>Equipamento</w:t>
            </w:r>
          </w:p>
        </w:tc>
        <w:tc>
          <w:tcPr>
            <w:tcW w:type="dxa" w:w="1984"/>
            <w:vAlign w:val="center"/>
          </w:tcPr>
          <w:p>
            <w:r>
              <w:rPr>
                <w:b/>
                <w:sz w:val="18"/>
              </w:rPr>
              <w:t>Data/Hora</w:t>
            </w:r>
          </w:p>
        </w:tc>
        <w:tc>
          <w:tcPr>
            <w:tcW w:type="dxa" w:w="1417"/>
            <w:vAlign w:val="center"/>
          </w:tcPr>
          <w:p>
            <w:r>
              <w:rPr>
                <w:b/>
                <w:sz w:val="18"/>
              </w:rPr>
              <w:t>Duração</w:t>
            </w:r>
          </w:p>
        </w:tc>
        <w:tc>
          <w:tcPr>
            <w:tcW w:type="dxa" w:w="1134"/>
            <w:vAlign w:val="center"/>
          </w:tcPr>
          <w:p>
            <w:r>
              <w:rPr>
                <w:b/>
                <w:sz w:val="18"/>
              </w:rPr>
              <w:t>Causa</w:t>
            </w:r>
          </w:p>
        </w:tc>
        <w:tc>
          <w:tcPr>
            <w:tcW w:type="dxa" w:w="7427"/>
            <w:vAlign w:val="center"/>
          </w:tcPr>
          <w:p>
            <w:r>
              <w:rPr>
                <w:b/>
                <w:sz w:val="18"/>
              </w:rPr>
              <w:t>Descrição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b w:val="0"/>
                <w:sz w:val="2"/>
              </w:rPr>
              <w:t>{%tr for parada in bloco2.paradas %}</w:t>
            </w:r>
          </w:p>
        </w:tc>
        <w:tc>
          <w:tcPr>
            <w:tcW w:type="dxa" w:w="1984"/>
            <w:vAlign w:val="center"/>
          </w:tcPr>
          <w:p/>
        </w:tc>
        <w:tc>
          <w:tcPr>
            <w:tcW w:type="dxa" w:w="1984"/>
            <w:vAlign w:val="center"/>
          </w:tcPr>
          <w:p/>
        </w:tc>
        <w:tc>
          <w:tcPr>
            <w:tcW w:type="dxa" w:w="1417"/>
            <w:vAlign w:val="center"/>
          </w:tcPr>
          <w:p/>
        </w:tc>
        <w:tc>
          <w:tcPr>
            <w:tcW w:type="dxa" w:w="1134"/>
            <w:vAlign w:val="center"/>
          </w:tcPr>
          <w:p/>
        </w:tc>
        <w:tc>
          <w:tcPr>
            <w:tcW w:type="dxa" w:w="7427"/>
            <w:vAlign w:val="center"/>
          </w:tcPr>
          <w:p/>
        </w:tc>
      </w:tr>
      <w:tr>
        <w:tc>
          <w:tcPr>
            <w:tcW w:type="dxa" w:w="567"/>
            <w:vAlign w:val="center"/>
          </w:tcPr>
          <w:p>
            <w:r>
              <w:rPr>
                <w:b w:val="0"/>
                <w:sz w:val="16"/>
              </w:rPr>
              <w:t>{{ parada.posicao }}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6"/>
              </w:rPr>
              <w:t>{{ parada.equipamento }}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6"/>
              </w:rPr>
              <w:t>{{ parada.data_hora }}</w:t>
            </w:r>
          </w:p>
        </w:tc>
        <w:tc>
          <w:tcPr>
            <w:tcW w:type="dxa" w:w="1417"/>
            <w:vAlign w:val="center"/>
          </w:tcPr>
          <w:p>
            <w:r>
              <w:rPr>
                <w:b w:val="0"/>
                <w:sz w:val="16"/>
              </w:rPr>
              <w:t>{{ parada.duracao_min }}</w:t>
            </w:r>
          </w:p>
        </w:tc>
        <w:tc>
          <w:tcPr>
            <w:tcW w:type="dxa" w:w="1134"/>
            <w:vAlign w:val="center"/>
          </w:tcPr>
          <w:p>
            <w:r>
              <w:rPr>
                <w:b w:val="0"/>
                <w:sz w:val="16"/>
              </w:rPr>
              <w:t>{{ parada.causa }}</w:t>
            </w:r>
          </w:p>
        </w:tc>
        <w:tc>
          <w:tcPr>
            <w:tcW w:type="dxa" w:w="7427"/>
            <w:vAlign w:val="center"/>
          </w:tcPr>
          <w:p>
            <w:r>
              <w:rPr>
                <w:b w:val="0"/>
                <w:sz w:val="16"/>
              </w:rPr>
              <w:t>{{ parada.descricao }}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b w:val="0"/>
                <w:sz w:val="2"/>
              </w:rPr>
              <w:t>{%tr endfor %}</w:t>
            </w:r>
          </w:p>
        </w:tc>
        <w:tc>
          <w:tcPr>
            <w:tcW w:type="dxa" w:w="1984"/>
            <w:vAlign w:val="center"/>
          </w:tcPr>
          <w:p/>
        </w:tc>
        <w:tc>
          <w:tcPr>
            <w:tcW w:type="dxa" w:w="1984"/>
            <w:vAlign w:val="center"/>
          </w:tcPr>
          <w:p/>
        </w:tc>
        <w:tc>
          <w:tcPr>
            <w:tcW w:type="dxa" w:w="1417"/>
            <w:vAlign w:val="center"/>
          </w:tcPr>
          <w:p/>
        </w:tc>
        <w:tc>
          <w:tcPr>
            <w:tcW w:type="dxa" w:w="1134"/>
            <w:vAlign w:val="center"/>
          </w:tcPr>
          <w:p/>
        </w:tc>
        <w:tc>
          <w:tcPr>
            <w:tcW w:type="dxa" w:w="7427"/>
            <w:vAlign w:val="center"/>
          </w:tcPr>
          <w:p/>
        </w:tc>
      </w:tr>
    </w:tbl>
    <w:p>
      <w:pPr>
        <w:spacing w:before="280"/>
      </w:pPr>
      <w:r>
        <w:rPr>
          <w:b/>
          <w:sz w:val="24"/>
        </w:rPr>
        <w:t>Indicadores Últimas 24 Horas — Planta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7"/>
        <w:gridCol w:w="4827"/>
        <w:gridCol w:w="4827"/>
      </w:tblGrid>
      <w:tr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MTBF (h)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MTTR (min)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Taxa de Avaria (%)</w:t>
            </w:r>
          </w:p>
        </w:tc>
      </w:tr>
      <w:tr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40"/>
              </w:rPr>
              <w:t>{{ bloco3.kpis_planta.mtbf }}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40"/>
              </w:rPr>
              <w:t>{{ bloco3.kpis_planta.mttr }}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40"/>
              </w:rPr>
              <w:t>{{ bloco3.kpis_planta.taxa_avaria }}</w:t>
            </w:r>
          </w:p>
        </w:tc>
      </w:tr>
      <w:tr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Meta: {{ bloco3.metas.mtbf }}  ±{{ bloco3.alert_range }}%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Meta: {{ bloco3.metas.mttr }}  ±{{ bloco3.alert_range }}%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Meta: {{ bloco3.metas.taxa_avaria }}  ±{{ bloco3.alert_range }}%</w:t>
            </w:r>
          </w:p>
        </w:tc>
      </w:tr>
      <w:tr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20"/>
              </w:rPr>
              <w:t>{{ bloco3.sunburst_figures.mtbf }}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20"/>
              </w:rPr>
              <w:t>{{ bloco3.sunburst_figures.mttr }}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20"/>
              </w:rPr>
              <w:t>{{ bloco3.sunburst_figures.taxa_avaria }}</w:t>
            </w:r>
          </w:p>
        </w:tc>
      </w:tr>
    </w:tbl>
    <w:p>
      <w:pPr>
        <w:spacing w:before="280"/>
      </w:pPr>
      <w:r>
        <w:rPr>
          <w:b/>
          <w:sz w:val="24"/>
        </w:rPr>
        <w:t>Detalhamento por Equipamento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09"/>
        <w:gridCol w:w="1609"/>
        <w:gridCol w:w="1609"/>
        <w:gridCol w:w="1609"/>
        <w:gridCol w:w="1609"/>
        <w:gridCol w:w="1609"/>
        <w:gridCol w:w="1609"/>
        <w:gridCol w:w="1609"/>
        <w:gridCol w:w="1609"/>
      </w:tblGrid>
      <w:tr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Equipamento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Nº Ord.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Nº Par.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Avaria (min)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Atividade (h)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Uptime (h)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MTBF (h)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MTTR (min)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Taxa (%)</w:t>
            </w:r>
          </w:p>
        </w:tc>
      </w:tr>
      <w:tr>
        <w:tc>
          <w:tcPr>
            <w:tcW w:type="dxa" w:w="1609"/>
            <w:vAlign w:val="center"/>
          </w:tcPr>
          <w:p>
            <w:r>
              <w:rPr>
                <w:b w:val="0"/>
                <w:sz w:val="2"/>
              </w:rPr>
              <w:t>{%tr for linha in bloco4.linhas %}</w:t>
            </w:r>
          </w:p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</w:tr>
      <w:tr>
        <w:tc>
          <w:tcPr>
            <w:tcW w:type="dxa" w:w="1609"/>
            <w:vAlign w:val="center"/>
          </w:tcPr>
          <w:p>
            <w:r>
              <w:rPr>
                <w:b w:val="0"/>
                <w:sz w:val="16"/>
              </w:rPr>
              <w:t>{{ linha.equipamento }}</w:t>
            </w:r>
          </w:p>
        </w:tc>
        <w:tc>
          <w:tcPr>
            <w:tcW w:type="dxa" w:w="1609"/>
            <w:vAlign w:val="center"/>
          </w:tcPr>
          <w:p>
            <w:r>
              <w:rPr>
                <w:b w:val="0"/>
                <w:sz w:val="16"/>
              </w:rPr>
              <w:t>{{ linha.num_ordens }}</w:t>
            </w:r>
          </w:p>
        </w:tc>
        <w:tc>
          <w:tcPr>
            <w:tcW w:type="dxa" w:w="1609"/>
            <w:vAlign w:val="center"/>
          </w:tcPr>
          <w:p>
            <w:r>
              <w:rPr>
                <w:b w:val="0"/>
                <w:sz w:val="16"/>
              </w:rPr>
              <w:t>{{ linha.num_paradas }}</w:t>
            </w:r>
          </w:p>
        </w:tc>
        <w:tc>
          <w:tcPr>
            <w:tcW w:type="dxa" w:w="1609"/>
            <w:vAlign w:val="center"/>
          </w:tcPr>
          <w:p>
            <w:r>
              <w:rPr>
                <w:b w:val="0"/>
                <w:sz w:val="16"/>
              </w:rPr>
              <w:t>{{ linha.avaria_min }}</w:t>
            </w:r>
          </w:p>
        </w:tc>
        <w:tc>
          <w:tcPr>
            <w:tcW w:type="dxa" w:w="1609"/>
            <w:vAlign w:val="center"/>
          </w:tcPr>
          <w:p>
            <w:r>
              <w:rPr>
                <w:b w:val="0"/>
                <w:sz w:val="16"/>
              </w:rPr>
              <w:t>{{ linha.atividade_h }}</w:t>
            </w:r>
          </w:p>
        </w:tc>
        <w:tc>
          <w:tcPr>
            <w:tcW w:type="dxa" w:w="1609"/>
            <w:vAlign w:val="center"/>
          </w:tcPr>
          <w:p>
            <w:r>
              <w:rPr>
                <w:b w:val="0"/>
                <w:sz w:val="16"/>
              </w:rPr>
              <w:t>{{ linha.uptime_h }}</w:t>
            </w:r>
          </w:p>
        </w:tc>
        <w:tc>
          <w:tcPr>
            <w:tcW w:type="dxa" w:w="1609"/>
            <w:vAlign w:val="center"/>
          </w:tcPr>
          <w:p>
            <w:r>
              <w:rPr>
                <w:b w:val="0"/>
                <w:sz w:val="16"/>
              </w:rPr>
              <w:t>{{ linha.mtbf }}</w:t>
            </w:r>
          </w:p>
        </w:tc>
        <w:tc>
          <w:tcPr>
            <w:tcW w:type="dxa" w:w="1609"/>
            <w:vAlign w:val="center"/>
          </w:tcPr>
          <w:p>
            <w:r>
              <w:rPr>
                <w:b w:val="0"/>
                <w:sz w:val="16"/>
              </w:rPr>
              <w:t>{{ linha.mttr }}</w:t>
            </w:r>
          </w:p>
        </w:tc>
        <w:tc>
          <w:tcPr>
            <w:tcW w:type="dxa" w:w="1609"/>
            <w:vAlign w:val="center"/>
          </w:tcPr>
          <w:p>
            <w:r>
              <w:rPr>
                <w:b w:val="0"/>
                <w:sz w:val="16"/>
              </w:rPr>
              <w:t>{{ linha.taxa_avaria }}</w:t>
            </w:r>
          </w:p>
        </w:tc>
      </w:tr>
      <w:tr>
        <w:tc>
          <w:tcPr>
            <w:tcW w:type="dxa" w:w="1609"/>
            <w:vAlign w:val="center"/>
          </w:tcPr>
          <w:p>
            <w:r>
              <w:rPr>
                <w:b w:val="0"/>
                <w:sz w:val="2"/>
              </w:rPr>
              <w:t>{%tr endfor %}</w:t>
            </w:r>
          </w:p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</w:tr>
      <w:tr>
        <w:tc>
          <w:tcPr>
            <w:tcW w:type="dxa" w:w="1609"/>
            <w:vAlign w:val="center"/>
          </w:tcPr>
          <w:p>
            <w:r>
              <w:rPr>
                <w:b/>
                <w:sz w:val="18"/>
              </w:rPr>
              <w:t>TOTAL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{{ bloco4.total.num_ordens }}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{{ bloco4.total.num_paradas }}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{{ bloco4.total.avaria_min }}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{{ bloco4.total.atividade_h }}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{{ bloco4.total.uptime_h }}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{{ bloco4.total.mtbf }}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{{ bloco4.total.mttr }}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{{ bloco4.total.taxa_avaria }}</w:t>
            </w:r>
          </w:p>
        </w:tc>
      </w:tr>
    </w:tbl>
    <w:p>
      <w:pPr>
        <w:spacing w:before="280"/>
      </w:pPr>
      <w:r>
        <w:rPr>
          <w:b/>
          <w:sz w:val="24"/>
        </w:rPr>
        <w:t>Paradas das Últimas 24 Horas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69"/>
        <w:gridCol w:w="2069"/>
        <w:gridCol w:w="2069"/>
        <w:gridCol w:w="2069"/>
        <w:gridCol w:w="2069"/>
        <w:gridCol w:w="2069"/>
        <w:gridCol w:w="2069"/>
      </w:tblGrid>
      <w:tr>
        <w:tc>
          <w:tcPr>
            <w:tcW w:type="dxa" w:w="567"/>
            <w:vAlign w:val="center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587"/>
            <w:vAlign w:val="center"/>
          </w:tcPr>
          <w:p>
            <w:r>
              <w:rPr>
                <w:b/>
                <w:sz w:val="18"/>
              </w:rPr>
              <w:t>Equipamento</w:t>
            </w:r>
          </w:p>
        </w:tc>
        <w:tc>
          <w:tcPr>
            <w:tcW w:type="dxa" w:w="1814"/>
            <w:vAlign w:val="center"/>
          </w:tcPr>
          <w:p>
            <w:r>
              <w:rPr>
                <w:b/>
                <w:sz w:val="18"/>
              </w:rPr>
              <w:t>Data/Hora</w:t>
            </w:r>
          </w:p>
        </w:tc>
        <w:tc>
          <w:tcPr>
            <w:tcW w:type="dxa" w:w="1020"/>
            <w:vAlign w:val="center"/>
          </w:tcPr>
          <w:p>
            <w:r>
              <w:rPr>
                <w:b/>
                <w:sz w:val="18"/>
              </w:rPr>
              <w:t>Duração</w:t>
            </w:r>
          </w:p>
        </w:tc>
        <w:tc>
          <w:tcPr>
            <w:tcW w:type="dxa" w:w="907"/>
            <w:vAlign w:val="center"/>
          </w:tcPr>
          <w:p>
            <w:r>
              <w:rPr>
                <w:b/>
                <w:sz w:val="18"/>
              </w:rPr>
              <w:t>Causa</w:t>
            </w:r>
          </w:p>
        </w:tc>
        <w:tc>
          <w:tcPr>
            <w:tcW w:type="dxa" w:w="3685"/>
            <w:vAlign w:val="center"/>
          </w:tcPr>
          <w:p>
            <w:r>
              <w:rPr>
                <w:b/>
                <w:sz w:val="18"/>
              </w:rPr>
              <w:t>Descrição</w:t>
            </w:r>
          </w:p>
        </w:tc>
        <w:tc>
          <w:tcPr>
            <w:tcW w:type="dxa" w:w="4932"/>
            <w:vAlign w:val="center"/>
          </w:tcPr>
          <w:p>
            <w:r>
              <w:rPr>
                <w:b/>
                <w:sz w:val="18"/>
              </w:rPr>
              <w:t>Observações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b w:val="0"/>
                <w:sz w:val="2"/>
              </w:rPr>
              <w:t>{%tr for parada in bloco5.paradas %}</w:t>
            </w:r>
          </w:p>
        </w:tc>
        <w:tc>
          <w:tcPr>
            <w:tcW w:type="dxa" w:w="1587"/>
            <w:vAlign w:val="center"/>
          </w:tcPr>
          <w:p/>
        </w:tc>
        <w:tc>
          <w:tcPr>
            <w:tcW w:type="dxa" w:w="1814"/>
            <w:vAlign w:val="center"/>
          </w:tcPr>
          <w:p/>
        </w:tc>
        <w:tc>
          <w:tcPr>
            <w:tcW w:type="dxa" w:w="1020"/>
            <w:vAlign w:val="center"/>
          </w:tcPr>
          <w:p/>
        </w:tc>
        <w:tc>
          <w:tcPr>
            <w:tcW w:type="dxa" w:w="907"/>
            <w:vAlign w:val="center"/>
          </w:tcPr>
          <w:p/>
        </w:tc>
        <w:tc>
          <w:tcPr>
            <w:tcW w:type="dxa" w:w="3685"/>
            <w:vAlign w:val="center"/>
          </w:tcPr>
          <w:p/>
        </w:tc>
        <w:tc>
          <w:tcPr>
            <w:tcW w:type="dxa" w:w="4932"/>
            <w:vAlign w:val="center"/>
          </w:tcPr>
          <w:p/>
        </w:tc>
      </w:tr>
      <w:tr>
        <w:tc>
          <w:tcPr>
            <w:tcW w:type="dxa" w:w="567"/>
            <w:vAlign w:val="center"/>
          </w:tcPr>
          <w:p>
            <w:r>
              <w:rPr>
                <w:b w:val="0"/>
                <w:sz w:val="16"/>
              </w:rPr>
              <w:t>{{ parada.posicao }}</w:t>
            </w:r>
          </w:p>
        </w:tc>
        <w:tc>
          <w:tcPr>
            <w:tcW w:type="dxa" w:w="1587"/>
            <w:vAlign w:val="center"/>
          </w:tcPr>
          <w:p>
            <w:r>
              <w:rPr>
                <w:b w:val="0"/>
                <w:sz w:val="16"/>
              </w:rPr>
              <w:t>{{ parada.equipamento }}</w:t>
            </w:r>
          </w:p>
        </w:tc>
        <w:tc>
          <w:tcPr>
            <w:tcW w:type="dxa" w:w="1814"/>
            <w:vAlign w:val="center"/>
          </w:tcPr>
          <w:p>
            <w:r>
              <w:rPr>
                <w:b w:val="0"/>
                <w:sz w:val="16"/>
              </w:rPr>
              <w:t>{{ parada.data_hora }}</w:t>
            </w:r>
          </w:p>
        </w:tc>
        <w:tc>
          <w:tcPr>
            <w:tcW w:type="dxa" w:w="1020"/>
            <w:vAlign w:val="center"/>
          </w:tcPr>
          <w:p>
            <w:r>
              <w:rPr>
                <w:b w:val="0"/>
                <w:sz w:val="16"/>
              </w:rPr>
              <w:t>{{ parada.duracao_min }}</w:t>
            </w:r>
          </w:p>
        </w:tc>
        <w:tc>
          <w:tcPr>
            <w:tcW w:type="dxa" w:w="907"/>
            <w:vAlign w:val="center"/>
          </w:tcPr>
          <w:p>
            <w:r>
              <w:rPr>
                <w:b w:val="0"/>
                <w:sz w:val="16"/>
              </w:rPr>
              <w:t>{{ parada.causa }}</w:t>
            </w:r>
          </w:p>
        </w:tc>
        <w:tc>
          <w:tcPr>
            <w:tcW w:type="dxa" w:w="3685"/>
            <w:vAlign w:val="center"/>
          </w:tcPr>
          <w:p>
            <w:r>
              <w:rPr>
                <w:b w:val="0"/>
                <w:sz w:val="16"/>
              </w:rPr>
              <w:t>{{ parada.descricao }}</w:t>
            </w:r>
          </w:p>
        </w:tc>
        <w:tc>
          <w:tcPr>
            <w:tcW w:type="dxa" w:w="4932"/>
            <w:vAlign w:val="center"/>
          </w:tcPr>
          <w:p>
            <w:r>
              <w:rPr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b w:val="0"/>
                <w:sz w:val="2"/>
              </w:rPr>
              <w:t>{%tr endfor %}</w:t>
            </w:r>
          </w:p>
        </w:tc>
        <w:tc>
          <w:tcPr>
            <w:tcW w:type="dxa" w:w="1587"/>
            <w:vAlign w:val="center"/>
          </w:tcPr>
          <w:p/>
        </w:tc>
        <w:tc>
          <w:tcPr>
            <w:tcW w:type="dxa" w:w="1814"/>
            <w:vAlign w:val="center"/>
          </w:tcPr>
          <w:p/>
        </w:tc>
        <w:tc>
          <w:tcPr>
            <w:tcW w:type="dxa" w:w="1020"/>
            <w:vAlign w:val="center"/>
          </w:tcPr>
          <w:p/>
        </w:tc>
        <w:tc>
          <w:tcPr>
            <w:tcW w:type="dxa" w:w="907"/>
            <w:vAlign w:val="center"/>
          </w:tcPr>
          <w:p/>
        </w:tc>
        <w:tc>
          <w:tcPr>
            <w:tcW w:type="dxa" w:w="3685"/>
            <w:vAlign w:val="center"/>
          </w:tcPr>
          <w:p/>
        </w:tc>
        <w:tc>
          <w:tcPr>
            <w:tcW w:type="dxa" w:w="4932"/>
            <w:vAlign w:val="center"/>
          </w:tcPr>
          <w:p/>
        </w:tc>
      </w:tr>
    </w:tbl>
    <w:p>
      <w:pPr>
        <w:spacing w:before="160"/>
        <w:jc w:val="center"/>
      </w:pPr>
      <w:r>
        <w:rPr>
          <w:i/>
          <w:sz w:val="16"/>
        </w:rPr>
        <w:t>Gerado em {{ periodo.data_clique.strftime('%d/%m/%Y %H:%M') }} ({{ periodo.fuso }})</w:t>
      </w:r>
    </w:p>
    <w:p>
      <w:pPr>
        <w:spacing w:before="80"/>
        <w:jc w:val="center"/>
      </w:pPr>
      <w:r>
        <w:rPr>
          <w:i/>
          <w:sz w:val="16"/>
        </w:rPr>
        <w:t xml:space="preserve">Powered by </w:t>
      </w:r>
      <w:r>
        <w:drawing>
          <wp:inline xmlns:a="http://schemas.openxmlformats.org/drawingml/2006/main" xmlns:pic="http://schemas.openxmlformats.org/drawingml/2006/picture">
            <wp:extent cx="523720" cy="21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3720" cy="2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32"/>
        </w:rPr>
        <w:t>Anotações da Reunião</w:t>
      </w:r>
    </w:p>
    <w:p>
      <w:pPr>
        <w:spacing w:before="280"/>
      </w:pPr>
      <w:r>
        <w:rPr>
          <w:b/>
          <w:sz w:val="24"/>
        </w:rPr>
        <w:t>Segurança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80"/>
      </w:tblGrid>
      <w:tr>
        <w:trPr>
          <w:trHeight w:val="1800" w:hRule="atLeast"/>
        </w:trPr>
        <w:tc>
          <w:tcPr>
            <w:tcW w:type="dxa" w:w="14480"/>
            <w:vAlign w:val="center"/>
          </w:tcPr>
          <w:p>
            <w:r>
              <w:t xml:space="preserve"> </w:t>
            </w:r>
          </w:p>
        </w:tc>
      </w:tr>
    </w:tbl>
    <w:p>
      <w:r>
        <w:t xml:space="preserve"> </w:t>
      </w:r>
    </w:p>
    <w:p>
      <w:pPr>
        <w:spacing w:before="280"/>
      </w:pPr>
      <w:r>
        <w:rPr>
          <w:b/>
          <w:sz w:val="24"/>
        </w:rPr>
        <w:t>Solicitações da Operação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80"/>
      </w:tblGrid>
      <w:tr>
        <w:trPr>
          <w:trHeight w:val="1800" w:hRule="atLeast"/>
        </w:trPr>
        <w:tc>
          <w:tcPr>
            <w:tcW w:type="dxa" w:w="14480"/>
            <w:vAlign w:val="center"/>
          </w:tcPr>
          <w:p>
            <w:r>
              <w:t xml:space="preserve"> </w:t>
            </w:r>
          </w:p>
        </w:tc>
      </w:tr>
    </w:tbl>
    <w:p>
      <w:r>
        <w:t xml:space="preserve"> </w:t>
      </w:r>
    </w:p>
    <w:p>
      <w:pPr>
        <w:spacing w:before="280"/>
      </w:pPr>
      <w:r>
        <w:rPr>
          <w:b/>
          <w:sz w:val="24"/>
        </w:rPr>
        <w:t>Observações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80"/>
      </w:tblGrid>
      <w:tr>
        <w:trPr>
          <w:trHeight w:val="1800" w:hRule="atLeast"/>
        </w:trPr>
        <w:tc>
          <w:tcPr>
            <w:tcW w:type="dxa" w:w="14480"/>
            <w:vAlign w:val="center"/>
          </w:tcPr>
          <w:p>
            <w:r>
              <w:t xml:space="preserve"> </w:t>
            </w:r>
          </w:p>
        </w:tc>
      </w:tr>
    </w:tbl>
    <w:p>
      <w:r>
        <w:t xml:space="preserve"> </w:t>
      </w:r>
    </w:p>
    <w:p>
      <w:pPr>
        <w:spacing w:before="200"/>
        <w:jc w:val="center"/>
      </w:pPr>
      <w:r>
        <w:rPr>
          <w:i/>
          <w:sz w:val="16"/>
        </w:rPr>
        <w:t xml:space="preserve">Powered by </w:t>
      </w:r>
      <w:r>
        <w:drawing>
          <wp:inline xmlns:a="http://schemas.openxmlformats.org/drawingml/2006/main" xmlns:pic="http://schemas.openxmlformats.org/drawingml/2006/picture">
            <wp:extent cx="523720" cy="21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3720" cy="216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