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sz w:val="26"/>
          <w:szCs w:val="26"/>
        </w:rPr>
      </w:pPr>
      <w:r w:rsidDel="00000000" w:rsidR="00000000" w:rsidRPr="00000000">
        <w:rPr>
          <w:rtl w:val="0"/>
        </w:rPr>
      </w:r>
    </w:p>
    <w:sdt>
      <w:sdtPr>
        <w:lock w:val="contentLocked"/>
        <w:id w:val="-305345677"/>
        <w:tag w:val="goog_rdk_0"/>
      </w:sdtPr>
      <w:sdtContent>
        <w:tbl>
          <w:tblPr>
            <w:tblStyle w:val="Table1"/>
            <w:tblpPr w:leftFromText="180" w:rightFromText="180" w:topFromText="180" w:bottomFromText="180" w:vertAnchor="text" w:horzAnchor="text" w:tblpX="0" w:tblpY="0"/>
            <w:tblW w:w="1057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6330"/>
            <w:tblGridChange w:id="0">
              <w:tblGrid>
                <w:gridCol w:w="4245"/>
                <w:gridCol w:w="6330"/>
              </w:tblGrid>
            </w:tblGridChange>
          </w:tblGrid>
          <w:tr>
            <w:trPr>
              <w:cantSplit w:val="0"/>
              <w:trHeight w:val="1455.8984375" w:hRule="atLeast"/>
              <w:tblHeader w:val="0"/>
            </w:trPr>
            <w:tc>
              <w:tcPr/>
              <w:p w:rsidR="00000000" w:rsidDel="00000000" w:rsidP="00000000" w:rsidRDefault="00000000" w:rsidRPr="00000000" w14:paraId="00000002">
                <w:pPr>
                  <w:pStyle w:val="Heading2"/>
                  <w:keepNext w:val="0"/>
                  <w:keepLines w:val="0"/>
                  <w:widowControl w:val="0"/>
                  <w:spacing w:before="360" w:line="240" w:lineRule="auto"/>
                  <w:jc w:val="center"/>
                  <w:rPr>
                    <w:rFonts w:ascii="Times New Roman" w:cs="Times New Roman" w:eastAsia="Times New Roman" w:hAnsi="Times New Roman"/>
                    <w:b w:val="1"/>
                    <w:bCs w:val="1"/>
                    <w:color w:val="000000"/>
                    <w:sz w:val="26"/>
                    <w:szCs w:val="26"/>
                  </w:rPr>
                </w:pPr>
                <w:bookmarkStart w:colFirst="0" w:colLast="0" w:name="_heading=h.n8n9mw4xnahm" w:id="0"/>
                <w:bookmarkEnd w:id="0"/>
                <w:r w:rsidDel="00000000" w:rsidR="00000000" w:rsidRPr="00000000">
                  <w:rPr>
                    <w:rFonts w:ascii="Times New Roman" w:cs="Times New Roman" w:eastAsia="Times New Roman" w:hAnsi="Times New Roman"/>
                    <w:b w:val="1"/>
                    <w:bCs w:val="1"/>
                    <w:color w:val="000000"/>
                    <w:sz w:val="26"/>
                    <w:szCs w:val="26"/>
                    <w:rtl w:val="0"/>
                  </w:rPr>
                  <w:t xml:space="preserve">HỆ THỐNG TRƯỜNG VIỆT MỸ</w:t>
                  <w:br w:type="textWrapping"/>
                  <w:t xml:space="preserve">-</w:t>
                  <w:br w:type="textWrapping"/>
                  <w:t xml:space="preserve">  PHÒNG CÔNG NGHỆ</w:t>
                </w:r>
              </w:p>
              <w:p w:rsidR="00000000" w:rsidDel="00000000" w:rsidP="00000000" w:rsidRDefault="00000000" w:rsidRPr="00000000" w14:paraId="00000003">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04">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6">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Độc lập – Tự do – Hạnh phúc</w:t>
                </w:r>
              </w:p>
              <w:p w:rsidR="00000000" w:rsidDel="00000000" w:rsidP="00000000" w:rsidRDefault="00000000" w:rsidRPr="00000000" w14:paraId="00000007">
                <w:pPr>
                  <w:widowControl w:val="0"/>
                  <w:spacing w:after="0" w:before="223" w:line="240" w:lineRule="auto"/>
                  <w:ind w:right="753.543307086615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                        ${doc_date}</w:t>
                </w:r>
                <w:r w:rsidDel="00000000" w:rsidR="00000000" w:rsidRPr="00000000">
                  <w:rPr>
                    <w:rtl w:val="0"/>
                  </w:rPr>
                </w:r>
              </w:p>
            </w:tc>
          </w:tr>
        </w:tbl>
      </w:sdtContent>
    </w:sdt>
    <w:p w:rsidR="00000000" w:rsidDel="00000000" w:rsidP="00000000" w:rsidRDefault="00000000" w:rsidRPr="00000000" w14:paraId="00000008">
      <w:pPr>
        <w:pStyle w:val="Title"/>
        <w:widowControl w:val="0"/>
        <w:spacing w:after="0" w:line="276" w:lineRule="auto"/>
        <w:jc w:val="center"/>
        <w:rPr>
          <w:rFonts w:ascii="Times New Roman" w:cs="Times New Roman" w:eastAsia="Times New Roman" w:hAnsi="Times New Roman"/>
          <w:b w:val="1"/>
          <w:bCs w:val="1"/>
          <w:sz w:val="32"/>
          <w:szCs w:val="32"/>
        </w:rPr>
      </w:pPr>
      <w:bookmarkStart w:colFirst="0" w:colLast="0" w:name="_heading=h.sttq1q2rk5es" w:id="1"/>
      <w:bookmarkEnd w:id="1"/>
      <w:r w:rsidDel="00000000" w:rsidR="00000000" w:rsidRPr="00000000">
        <w:rPr>
          <w:rFonts w:ascii="Times New Roman" w:cs="Times New Roman" w:eastAsia="Times New Roman" w:hAnsi="Times New Roman"/>
          <w:b w:val="1"/>
          <w:bCs w:val="1"/>
          <w:sz w:val="32"/>
          <w:szCs w:val="32"/>
          <w:rtl w:val="0"/>
        </w:rPr>
        <w:t xml:space="preserve">PHIẾU ĐỀ XUẤT</w:t>
      </w:r>
    </w:p>
    <w:p w:rsidR="00000000" w:rsidDel="00000000" w:rsidP="00000000" w:rsidRDefault="00000000" w:rsidRPr="00000000" w14:paraId="00000009">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việc: ${subject_about} )</w:t>
      </w:r>
    </w:p>
    <w:p w:rsidR="00000000" w:rsidDel="00000000" w:rsidP="00000000" w:rsidRDefault="00000000" w:rsidRPr="00000000" w14:paraId="0000000A">
      <w:pPr>
        <w:widowControl w:val="0"/>
        <w:tabs>
          <w:tab w:val="left" w:leader="none" w:pos="1648"/>
        </w:tabs>
        <w:spacing w:after="0" w:before="89" w:line="298" w:lineRule="auto"/>
        <w:ind w:left="1080" w:hanging="90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0B">
      <w:pPr>
        <w:widowControl w:val="0"/>
        <w:tabs>
          <w:tab w:val="left" w:leader="none" w:pos="1648"/>
        </w:tabs>
        <w:spacing w:after="0" w:before="89" w:line="298" w:lineRule="auto"/>
        <w:ind w:left="1080" w:hanging="9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Kính gửi</w:t>
      </w:r>
      <w:r w:rsidDel="00000000" w:rsidR="00000000" w:rsidRPr="00000000">
        <w:rPr>
          <w:rFonts w:ascii="Times New Roman" w:cs="Times New Roman" w:eastAsia="Times New Roman" w:hAnsi="Times New Roman"/>
          <w:sz w:val="26"/>
          <w:szCs w:val="26"/>
          <w:rtl w:val="0"/>
        </w:rPr>
        <w:t xml:space="preserve">:</w:t>
        <w:tab/>
        <w:tab/>
        <w:t xml:space="preserve">${send_to_part1}</w:t>
      </w:r>
    </w:p>
    <w:p w:rsidR="00000000" w:rsidDel="00000000" w:rsidP="00000000" w:rsidRDefault="00000000" w:rsidRPr="00000000" w14:paraId="0000000C">
      <w:pPr>
        <w:widowControl w:val="0"/>
        <w:tabs>
          <w:tab w:val="left" w:leader="none" w:pos="1648"/>
        </w:tabs>
        <w:spacing w:after="0" w:before="89" w:line="298" w:lineRule="auto"/>
        <w:ind w:left="1080" w:hanging="9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Phòng Công nghệ &amp; Phòng Kế Toán .</w:t>
      </w:r>
    </w:p>
    <w:p w:rsidR="00000000" w:rsidDel="00000000" w:rsidP="00000000" w:rsidRDefault="00000000" w:rsidRPr="00000000" w14:paraId="0000000D">
      <w:pPr>
        <w:widowControl w:val="0"/>
        <w:tabs>
          <w:tab w:val="left" w:leader="none" w:pos="1648"/>
        </w:tabs>
        <w:spacing w:after="0" w:before="89" w:line="298" w:lineRule="auto"/>
        <w:ind w:left="1080" w:hanging="90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widowControl w:val="0"/>
        <w:numPr>
          <w:ilvl w:val="0"/>
          <w:numId w:val="3"/>
        </w:numPr>
        <w:tabs>
          <w:tab w:val="left" w:leader="none" w:pos="1648"/>
        </w:tabs>
        <w:spacing w:after="0" w:before="89" w:line="298"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Đại diện:</w:t>
      </w:r>
      <w:r w:rsidDel="00000000" w:rsidR="00000000" w:rsidRPr="00000000">
        <w:rPr>
          <w:rtl w:val="0"/>
        </w:rPr>
      </w:r>
    </w:p>
    <w:p w:rsidR="00000000" w:rsidDel="00000000" w:rsidP="00000000" w:rsidRDefault="00000000" w:rsidRPr="00000000" w14:paraId="0000000F">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&amp; Tên:</w:t>
      </w:r>
      <w:r w:rsidDel="00000000" w:rsidR="00000000" w:rsidRPr="00000000">
        <w:rPr>
          <w:rFonts w:ascii="Times New Roman" w:cs="Times New Roman" w:eastAsia="Times New Roman" w:hAnsi="Times New Roman"/>
          <w:sz w:val="26"/>
          <w:szCs w:val="26"/>
          <w:rtl w:val="0"/>
        </w:rPr>
        <w:t xml:space="preserve"> ${proposer_name} </w:t>
      </w:r>
    </w:p>
    <w:p w:rsidR="00000000" w:rsidDel="00000000" w:rsidP="00000000" w:rsidRDefault="00000000" w:rsidRPr="00000000" w14:paraId="00000010">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r w:rsidDel="00000000" w:rsidR="00000000" w:rsidRPr="00000000">
        <w:rPr>
          <w:rFonts w:ascii="Times New Roman" w:cs="Times New Roman" w:eastAsia="Times New Roman" w:hAnsi="Times New Roman"/>
          <w:sz w:val="26"/>
          <w:szCs w:val="26"/>
          <w:rtl w:val="0"/>
        </w:rPr>
        <w:t xml:space="preserve"> ${proposer_position} </w:t>
      </w:r>
    </w:p>
    <w:p w:rsidR="00000000" w:rsidDel="00000000" w:rsidP="00000000" w:rsidRDefault="00000000" w:rsidRPr="00000000" w14:paraId="00000011">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 / Phòng ban:</w:t>
      </w:r>
      <w:r w:rsidDel="00000000" w:rsidR="00000000" w:rsidRPr="00000000">
        <w:rPr>
          <w:rFonts w:ascii="Times New Roman" w:cs="Times New Roman" w:eastAsia="Times New Roman" w:hAnsi="Times New Roman"/>
          <w:sz w:val="26"/>
          <w:szCs w:val="26"/>
          <w:rtl w:val="0"/>
        </w:rPr>
        <w:t xml:space="preserve"> ${proposer_department} </w:t>
      </w:r>
    </w:p>
    <w:p w:rsidR="00000000" w:rsidDel="00000000" w:rsidP="00000000" w:rsidRDefault="00000000" w:rsidRPr="00000000" w14:paraId="00000012">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widowControl w:val="0"/>
        <w:numPr>
          <w:ilvl w:val="0"/>
          <w:numId w:val="3"/>
        </w:numPr>
        <w:spacing w:after="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đề xuất: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14">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đăng ký sử dụng công cụ </w:t>
      </w:r>
      <w:r w:rsidDel="00000000" w:rsidR="00000000" w:rsidRPr="00000000">
        <w:rPr>
          <w:rFonts w:ascii="Times New Roman" w:cs="Times New Roman" w:eastAsia="Times New Roman" w:hAnsi="Times New Roman"/>
          <w:b w:val="1"/>
          <w:bCs w:val="1"/>
          <w:sz w:val="26"/>
          <w:szCs w:val="26"/>
          <w:rtl w:val="0"/>
        </w:rPr>
        <w:t xml:space="preserve">UX Pilot AI (gói Pro – tài khoản cá nhân, thanh toán theo tháng)</w:t>
      </w:r>
      <w:r w:rsidDel="00000000" w:rsidR="00000000" w:rsidRPr="00000000">
        <w:rPr>
          <w:rFonts w:ascii="Times New Roman" w:cs="Times New Roman" w:eastAsia="Times New Roman" w:hAnsi="Times New Roman"/>
          <w:sz w:val="26"/>
          <w:szCs w:val="26"/>
          <w:rtl w:val="0"/>
        </w:rPr>
        <w:t xml:space="preserve"> nhằm hỗ trợ công tác phân tích nghiệp vụ, thiết kế giao diện hệ thống và xây dựng prototype phục vụ các dự án phần mềm của Nhà trường. </w:t>
      </w:r>
    </w:p>
    <w:p w:rsidR="00000000" w:rsidDel="00000000" w:rsidP="00000000" w:rsidRDefault="00000000" w:rsidRPr="00000000" w14:paraId="00000015">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cung cấp các tính năng hỗ trợ xây dựng User Flow, Wireframe, Sitemap, Prototype và xuất thiết kế sang Figma, giúp tăng tốc quá trình phân tích yêu cầu, thiết kế giải pháp và trao đổi nghiệp vụ giữa các bên liên quan.</w:t>
      </w:r>
    </w:p>
    <w:p w:rsidR="00000000" w:rsidDel="00000000" w:rsidP="00000000" w:rsidRDefault="00000000" w:rsidRPr="00000000" w14:paraId="00000016">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widowControl w:val="0"/>
        <w:numPr>
          <w:ilvl w:val="0"/>
          <w:numId w:val="3"/>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Tăng tốc quá trình phân tích và mô hình hóa nghiệp vụ.</w:t>
      </w:r>
    </w:p>
    <w:p w:rsidR="00000000" w:rsidDel="00000000" w:rsidP="00000000" w:rsidRDefault="00000000" w:rsidRPr="00000000" w14:paraId="00000019">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Hỗ trợ xây dựng Wireframe và Prototype trực quan.</w:t>
      </w:r>
    </w:p>
    <w:p w:rsidR="00000000" w:rsidDel="00000000" w:rsidP="00000000" w:rsidRDefault="00000000" w:rsidRPr="00000000" w14:paraId="0000001A">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Giảm thời gian thiết kế giao diện ban đầu.</w:t>
      </w:r>
    </w:p>
    <w:p w:rsidR="00000000" w:rsidDel="00000000" w:rsidP="00000000" w:rsidRDefault="00000000" w:rsidRPr="00000000" w14:paraId="0000001B">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Nâng cao chất lượng tài liệu đặc tả nghiệp vụ và yêu cầu hệ thống.</w:t>
      </w:r>
    </w:p>
    <w:p w:rsidR="00000000" w:rsidDel="00000000" w:rsidP="00000000" w:rsidRDefault="00000000" w:rsidRPr="00000000" w14:paraId="0000001C">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Hỗ trợ trao đổi yêu cầu hiệu quả giữa BA, Developer và người dùng.</w:t>
      </w:r>
    </w:p>
    <w:p w:rsidR="00000000" w:rsidDel="00000000" w:rsidP="00000000" w:rsidRDefault="00000000" w:rsidRPr="00000000" w14:paraId="0000001D">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Hạn chế phát sinh thay đổi yêu cầu trong quá trình triển khai dự án.</w:t>
      </w:r>
    </w:p>
    <w:p w:rsidR="00000000" w:rsidDel="00000000" w:rsidP="00000000" w:rsidRDefault="00000000" w:rsidRPr="00000000" w14:paraId="0000001E">
      <w:pPr>
        <w:widowControl w:val="0"/>
        <w:numPr>
          <w:ilvl w:val="0"/>
          <w:numId w:val="1"/>
        </w:numPr>
        <w:spacing w:after="0" w:line="360" w:lineRule="auto"/>
        <w:ind w:left="1080" w:hanging="360"/>
        <w:rPr>
          <w:rFonts w:ascii="Arial" w:cs="Arial" w:eastAsia="Arial" w:hAnsi="Arial"/>
        </w:rPr>
      </w:pPr>
      <w:r w:rsidDel="00000000" w:rsidR="00000000" w:rsidRPr="00000000">
        <w:rPr>
          <w:rFonts w:ascii="Times New Roman" w:cs="Times New Roman" w:eastAsia="Times New Roman" w:hAnsi="Times New Roman"/>
          <w:sz w:val="26"/>
          <w:szCs w:val="26"/>
          <w:rtl w:val="0"/>
        </w:rPr>
        <w:t xml:space="preserve">Góp phần nâng cao chất lượng sản phẩm và hiệu quả triển khai dự án công nghệ thông tin.</w:t>
      </w:r>
    </w:p>
    <w:p w:rsidR="00000000" w:rsidDel="00000000" w:rsidP="00000000" w:rsidRDefault="00000000" w:rsidRPr="00000000" w14:paraId="0000001F">
      <w:pPr>
        <w:widowControl w:val="0"/>
        <w:spacing w:after="0" w:before="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widowControl w:val="0"/>
        <w:numPr>
          <w:ilvl w:val="0"/>
          <w:numId w:val="3"/>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chi tiết:</w:t>
      </w:r>
      <w:r w:rsidDel="00000000" w:rsidR="00000000" w:rsidRPr="00000000">
        <w:rPr>
          <w:rtl w:val="0"/>
        </w:rPr>
      </w:r>
    </w:p>
    <w:p w:rsidR="00000000" w:rsidDel="00000000" w:rsidP="00000000" w:rsidRDefault="00000000" w:rsidRPr="00000000" w14:paraId="00000021">
      <w:pPr>
        <w:widowControl w:val="0"/>
        <w:spacing w:after="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Ngân sách dự kiến:</w:t>
      </w:r>
    </w:p>
    <w:sdt>
      <w:sdtPr>
        <w:lock w:val="contentLocked"/>
        <w:id w:val="2058559715"/>
        <w:tag w:val="goog_rdk_1"/>
      </w:sdtPr>
      <w:sdtContent>
        <w:tbl>
          <w:tblPr>
            <w:tblStyle w:val="Table2"/>
            <w:tblW w:w="957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1260"/>
            <w:gridCol w:w="2520"/>
            <w:gridCol w:w="2385"/>
            <w:tblGridChange w:id="0">
              <w:tblGrid>
                <w:gridCol w:w="705"/>
                <w:gridCol w:w="2700"/>
                <w:gridCol w:w="1260"/>
                <w:gridCol w:w="2520"/>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Sản phẩm / 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tiền</w:t>
                </w:r>
              </w:p>
              <w:p w:rsidR="00000000" w:rsidDel="00000000" w:rsidP="00000000" w:rsidRDefault="00000000" w:rsidRPr="00000000" w14:paraId="00000026">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(VNĐ/Tháng)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${tool_product_line}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${cost_monthly_formatted}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02D">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Số lượng nhân sự sử dụng:</w:t>
      </w:r>
      <w:r w:rsidDel="00000000" w:rsidR="00000000" w:rsidRPr="00000000">
        <w:rPr>
          <w:rFonts w:ascii="Times New Roman" w:cs="Times New Roman" w:eastAsia="Times New Roman" w:hAnsi="Times New Roman"/>
          <w:sz w:val="26"/>
          <w:szCs w:val="26"/>
          <w:rtl w:val="0"/>
        </w:rPr>
        <w:t xml:space="preserve">  ${staff_count_line} </w:t>
      </w:r>
    </w:p>
    <w:p w:rsidR="00000000" w:rsidDel="00000000" w:rsidP="00000000" w:rsidRDefault="00000000" w:rsidRPr="00000000" w14:paraId="0000002F">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Nhân sự tiếp nhận:</w:t>
      </w:r>
    </w:p>
    <w:p w:rsidR="00000000" w:rsidDel="00000000" w:rsidP="00000000" w:rsidRDefault="00000000" w:rsidRPr="00000000" w14:paraId="00000031">
      <w:pPr>
        <w:widowControl w:val="0"/>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&amp; Tên:</w:t>
      </w:r>
      <w:r w:rsidDel="00000000" w:rsidR="00000000" w:rsidRPr="00000000">
        <w:rPr>
          <w:rFonts w:ascii="Times New Roman" w:cs="Times New Roman" w:eastAsia="Times New Roman" w:hAnsi="Times New Roman"/>
          <w:sz w:val="26"/>
          <w:szCs w:val="26"/>
          <w:rtl w:val="0"/>
        </w:rPr>
        <w:t xml:space="preserve"> ${proposer_name} </w:t>
      </w:r>
    </w:p>
    <w:p w:rsidR="00000000" w:rsidDel="00000000" w:rsidP="00000000" w:rsidRDefault="00000000" w:rsidRPr="00000000" w14:paraId="00000032">
      <w:pPr>
        <w:widowControl w:val="0"/>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r w:rsidDel="00000000" w:rsidR="00000000" w:rsidRPr="00000000">
        <w:rPr>
          <w:rFonts w:ascii="Times New Roman" w:cs="Times New Roman" w:eastAsia="Times New Roman" w:hAnsi="Times New Roman"/>
          <w:sz w:val="26"/>
          <w:szCs w:val="26"/>
          <w:rtl w:val="0"/>
        </w:rPr>
        <w:t xml:space="preserve"> ${proposer_position} </w:t>
      </w:r>
    </w:p>
    <w:p w:rsidR="00000000" w:rsidDel="00000000" w:rsidP="00000000" w:rsidRDefault="00000000" w:rsidRPr="00000000" w14:paraId="00000033">
      <w:pPr>
        <w:widowControl w:val="0"/>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${recipient_email}</w:t>
      </w:r>
      <w:r w:rsidDel="00000000" w:rsidR="00000000" w:rsidRPr="00000000">
        <w:rPr>
          <w:rtl w:val="0"/>
        </w:rPr>
      </w:r>
    </w:p>
    <w:p w:rsidR="00000000" w:rsidDel="00000000" w:rsidP="00000000" w:rsidRDefault="00000000" w:rsidRPr="00000000" w14:paraId="00000034">
      <w:pPr>
        <w:widowControl w:val="0"/>
        <w:spacing w:after="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w:t>
      </w:r>
      <w:r w:rsidDel="00000000" w:rsidR="00000000" w:rsidRPr="00000000">
        <w:rPr>
          <w:rFonts w:ascii="Times New Roman" w:cs="Times New Roman" w:eastAsia="Times New Roman" w:hAnsi="Times New Roman"/>
          <w:sz w:val="26"/>
          <w:szCs w:val="26"/>
          <w:rtl w:val="0"/>
        </w:rPr>
        <w:t xml:space="preserve"> ${recipient_phone}</w:t>
      </w:r>
    </w:p>
    <w:p w:rsidR="00000000" w:rsidDel="00000000" w:rsidP="00000000" w:rsidRDefault="00000000" w:rsidRPr="00000000" w14:paraId="00000035">
      <w:pPr>
        <w:widowControl w:val="0"/>
        <w:spacing w:after="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widowControl w:val="0"/>
        <w:spacing w:after="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4.4 Tình trạng: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7">
      <w:pPr>
        <w:widowControl w:val="0"/>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266700" cy="241563"/>
                <wp:effectExtent b="0" l="0" r="0" t="0"/>
                <wp:docPr id="2" name=""/>
                <a:graphic>
                  <a:graphicData uri="http://schemas.microsoft.com/office/word/2010/wordprocessingShape">
                    <wps:wsp>
                      <wps:cNvSpPr/>
                      <wps:cNvPr id="3" name="Shape 3"/>
                      <wps:spPr>
                        <a:xfrm>
                          <a:off x="5265750" y="3714750"/>
                          <a:ext cx="160500" cy="13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66700" cy="241563"/>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66700" cy="241563"/>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6"/>
          <w:szCs w:val="26"/>
          <w:rtl w:val="0"/>
        </w:rPr>
        <w:t xml:space="preserve"> Mua mới</w:t>
      </w:r>
    </w:p>
    <w:p w:rsidR="00000000" w:rsidDel="00000000" w:rsidP="00000000" w:rsidRDefault="00000000" w:rsidRPr="00000000" w14:paraId="00000038">
      <w:pPr>
        <w:widowControl w:val="0"/>
        <w:spacing w:after="0" w:line="36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268817" cy="235396"/>
                <wp:effectExtent b="0" l="0" r="0" t="0"/>
                <wp:docPr id="1" name=""/>
                <a:graphic>
                  <a:graphicData uri="http://schemas.microsoft.com/office/word/2010/wordprocessingShape">
                    <wps:wsp>
                      <wps:cNvSpPr/>
                      <wps:cNvPr id="2" name="Shape 2"/>
                      <wps:spPr>
                        <a:xfrm>
                          <a:off x="5265750" y="3714750"/>
                          <a:ext cx="160500" cy="130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68817" cy="235396"/>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68817" cy="235396"/>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6"/>
          <w:szCs w:val="26"/>
          <w:rtl w:val="0"/>
        </w:rPr>
        <w:t xml:space="preserve"> Gia hạn</w:t>
      </w:r>
    </w:p>
    <w:p w:rsidR="00000000" w:rsidDel="00000000" w:rsidP="00000000" w:rsidRDefault="00000000" w:rsidRPr="00000000" w14:paraId="00000039">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A">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Thông tin bổ sung:</w:t>
      </w:r>
    </w:p>
    <w:p w:rsidR="00000000" w:rsidDel="00000000" w:rsidP="00000000" w:rsidRDefault="00000000" w:rsidRPr="00000000" w14:paraId="0000003B">
      <w:pPr>
        <w:widowControl w:val="0"/>
        <w:numPr>
          <w:ilvl w:val="0"/>
          <w:numId w:val="2"/>
        </w:numPr>
        <w:spacing w:after="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ký tài khoản: </w:t>
      </w:r>
      <w:hyperlink r:id="rId8">
        <w:r w:rsidDel="00000000" w:rsidR="00000000" w:rsidRPr="00000000">
          <w:rPr>
            <w:rFonts w:ascii="Times New Roman" w:cs="Times New Roman" w:eastAsia="Times New Roman" w:hAnsi="Times New Roman"/>
            <w:color w:val="1155cc"/>
            <w:sz w:val="26"/>
            <w:szCs w:val="26"/>
            <w:u w:val="single"/>
            <w:rtl w:val="0"/>
          </w:rPr>
          <w:t xml:space="preserve">${registration_email}</w:t>
        </w:r>
      </w:hyperlink>
      <w:r w:rsidDel="00000000" w:rsidR="00000000" w:rsidRPr="00000000">
        <w:rPr>
          <w:rtl w:val="0"/>
        </w:rPr>
      </w:r>
    </w:p>
    <w:p w:rsidR="00000000" w:rsidDel="00000000" w:rsidP="00000000" w:rsidRDefault="00000000" w:rsidRPr="00000000" w14:paraId="0000003C">
      <w:pPr>
        <w:widowControl w:val="0"/>
        <w:spacing w:after="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widowControl w:val="0"/>
        <w:spacing w:after="0" w:line="360" w:lineRule="auto"/>
        <w:ind w:left="720" w:firstLine="0"/>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E">
      <w:pPr>
        <w:widowControl w:val="0"/>
        <w:spacing w:after="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widowControl w:val="0"/>
        <w:numPr>
          <w:ilvl w:val="0"/>
          <w:numId w:val="3"/>
        </w:numPr>
        <w:spacing w:after="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đưa vào sử dụng (dự kiến):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${planned_use_date}</w:t>
      </w:r>
      <w:r w:rsidDel="00000000" w:rsidR="00000000" w:rsidRPr="00000000">
        <w:rPr>
          <w:rtl w:val="0"/>
        </w:rPr>
      </w:r>
    </w:p>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widowControl w:val="0"/>
        <w:spacing w:after="0" w:before="74" w:line="360" w:lineRule="auto"/>
        <w:ind w:left="425.1968503937008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Kính trình Ban Lãnh Đạo xem xét và phê duyệt.</w:t>
      </w:r>
      <w:r w:rsidDel="00000000" w:rsidR="00000000" w:rsidRPr="00000000">
        <w:rPr>
          <w:rtl w:val="0"/>
        </w:rPr>
      </w:r>
    </w:p>
    <w:sdt>
      <w:sdtPr>
        <w:lock w:val="contentLocked"/>
        <w:id w:val="1269274409"/>
        <w:tag w:val="goog_rdk_2"/>
      </w:sdtPr>
      <w:sdtContent>
        <w:tbl>
          <w:tblPr>
            <w:tblStyle w:val="Table3"/>
            <w:tblW w:w="1006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360"/>
            <w:gridCol w:w="3240"/>
            <w:tblGridChange w:id="0">
              <w:tblGrid>
                <w:gridCol w:w="3465"/>
                <w:gridCol w:w="3360"/>
                <w:gridCol w:w="3240"/>
              </w:tblGrid>
            </w:tblGridChange>
          </w:tblGrid>
          <w:tr>
            <w:trPr>
              <w:cantSplit w:val="0"/>
              <w:trHeight w:val="2205.860595703124"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đề xuất</w:t>
                </w:r>
              </w:p>
              <w:p w:rsidR="00000000" w:rsidDel="00000000" w:rsidP="00000000" w:rsidRDefault="00000000" w:rsidRPr="00000000" w14:paraId="0000004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${proposer_name}</w:t>
                </w:r>
              </w:p>
            </w:tc>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Phòng Công nghệ</w:t>
                </w:r>
              </w:p>
              <w:p w:rsidR="00000000" w:rsidDel="00000000" w:rsidP="00000000" w:rsidRDefault="00000000" w:rsidRPr="00000000" w14:paraId="0000004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Trưởng phòng</w:t>
                </w:r>
              </w:p>
              <w:p w:rsidR="00000000" w:rsidDel="00000000" w:rsidP="00000000" w:rsidRDefault="00000000" w:rsidRPr="00000000" w14:paraId="0000004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Bùi Quang Toàn</w:t>
                </w:r>
              </w:p>
            </w:tc>
          </w:tr>
          <w:tr>
            <w:trPr>
              <w:cantSplit w:val="0"/>
              <w:trHeight w:val="440" w:hRule="atLeast"/>
              <w:tblHeader w:val="0"/>
            </w:trPr>
            <w:tc>
              <w:tcPr>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Phòng Kế toán</w:t>
                </w:r>
              </w:p>
              <w:p w:rsidR="00000000" w:rsidDel="00000000" w:rsidP="00000000" w:rsidRDefault="00000000" w:rsidRPr="00000000" w14:paraId="0000005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Toán trưởng</w:t>
                </w:r>
              </w:p>
              <w:p w:rsidR="00000000" w:rsidDel="00000000" w:rsidP="00000000" w:rsidRDefault="00000000" w:rsidRPr="00000000" w14:paraId="0000005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tabs>
                    <w:tab w:val="center" w:leader="none" w:pos="2268"/>
                    <w:tab w:val="center" w:leader="none" w:pos="7088"/>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Trần Thị Tình</w:t>
                </w:r>
              </w:p>
            </w:tc>
            <w:tc>
              <w:tcPr>
                <w:gridSpan w:val="2"/>
                <w:tcBorders>
                  <w:top w:color="000000" w:space="0" w:sz="4" w:val="dotted"/>
                  <w:left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Phó Tổng Giám đốc</w:t>
                </w:r>
              </w:p>
              <w:p w:rsidR="00000000" w:rsidDel="00000000" w:rsidP="00000000" w:rsidRDefault="00000000" w:rsidRPr="00000000" w14:paraId="0000005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Thường trực</w:t>
                </w:r>
              </w:p>
              <w:p w:rsidR="00000000" w:rsidDel="00000000" w:rsidP="00000000" w:rsidRDefault="00000000" w:rsidRPr="00000000" w14:paraId="0000005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Ngọc Hiển</w:t>
                </w:r>
              </w:p>
            </w:tc>
          </w:tr>
        </w:tbl>
      </w:sdtContent>
    </w:sdt>
    <w:p w:rsidR="00000000" w:rsidDel="00000000" w:rsidP="00000000" w:rsidRDefault="00000000" w:rsidRPr="00000000" w14:paraId="0000005F">
      <w:pPr>
        <w:widowControl w:val="0"/>
        <w:spacing w:after="0" w:line="240" w:lineRule="auto"/>
        <w:rPr>
          <w:rFonts w:ascii="Times New Roman" w:cs="Times New Roman" w:eastAsia="Times New Roman" w:hAnsi="Times New Roman"/>
          <w:b w:val="1"/>
          <w:bCs w:val="1"/>
          <w:color w:val="222222"/>
          <w:sz w:val="32"/>
          <w:szCs w:val="32"/>
        </w:rPr>
      </w:pPr>
      <w:r w:rsidDel="00000000" w:rsidR="00000000" w:rsidRPr="00000000">
        <w:rPr>
          <w:rtl w:val="0"/>
        </w:rPr>
      </w:r>
    </w:p>
    <w:sectPr>
      <w:headerReference r:id="rId9" w:type="default"/>
      <w:footerReference r:id="rId10" w:type="default"/>
      <w:pgSz w:h="16838" w:w="11906" w:orient="portrait"/>
      <w:pgMar w:bottom="576" w:top="576" w:left="1008" w:right="576" w:header="907"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drawing>
        <wp:anchor allowOverlap="1" behindDoc="1" distB="0" distT="0" distL="0" distR="0" hidden="0" layoutInCell="1" locked="0" relativeHeight="0" simplePos="0">
          <wp:simplePos x="0" y="0"/>
          <wp:positionH relativeFrom="page">
            <wp:posOffset>-123818</wp:posOffset>
          </wp:positionH>
          <wp:positionV relativeFrom="page">
            <wp:posOffset>1214120</wp:posOffset>
          </wp:positionV>
          <wp:extent cx="7677150" cy="9496743"/>
          <wp:effectExtent b="0" l="0" r="0" t="0"/>
          <wp:wrapNone/>
          <wp:docPr descr="A white dragon on a white background&#10;&#10;AI-generated content may be incorrect." id="3" name="image4.png"/>
          <a:graphic>
            <a:graphicData uri="http://schemas.openxmlformats.org/drawingml/2006/picture">
              <pic:pic>
                <pic:nvPicPr>
                  <pic:cNvPr descr="A white dragon on a white background&#10;&#10;AI-generated content may be incorrect." id="0" name="image4.png"/>
                  <pic:cNvPicPr preferRelativeResize="0"/>
                </pic:nvPicPr>
                <pic:blipFill>
                  <a:blip r:embed="rId1"/>
                  <a:srcRect b="700" l="0" r="0" t="12067"/>
                  <a:stretch>
                    <a:fillRect/>
                  </a:stretch>
                </pic:blipFill>
                <pic:spPr>
                  <a:xfrm>
                    <a:off x="0" y="0"/>
                    <a:ext cx="7677150" cy="9496743"/>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-899785</wp:posOffset>
          </wp:positionH>
          <wp:positionV relativeFrom="paragraph">
            <wp:posOffset>-366385</wp:posOffset>
          </wp:positionV>
          <wp:extent cx="7677150" cy="1095375"/>
          <wp:effectExtent b="0" l="0" r="0" t="0"/>
          <wp:wrapSquare wrapText="bothSides" distB="0" distT="0" distL="114300" distR="114300"/>
          <wp:docPr descr="A black and white background&#10;&#10;AI-generated content may be incorrect." id="4" name="image1.png"/>
          <a:graphic>
            <a:graphicData uri="http://schemas.openxmlformats.org/drawingml/2006/picture">
              <pic:pic>
                <pic:nvPicPr>
                  <pic:cNvPr descr="A black and white background&#10;&#10;AI-generated content may be incorrect." id="0" name="image1.png"/>
                  <pic:cNvPicPr preferRelativeResize="0"/>
                </pic:nvPicPr>
                <pic:blipFill>
                  <a:blip r:embed="rId2"/>
                  <a:srcRect b="25495" l="-3350" r="3350" t="0"/>
                  <a:stretch>
                    <a:fillRect/>
                  </a:stretch>
                </pic:blipFill>
                <pic:spPr>
                  <a:xfrm>
                    <a:off x="0" y="0"/>
                    <a:ext cx="7677150" cy="1095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phongcongnghe@vaschools.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rCCphc8l5uTTrtE85kCrS03kw==">CgMxLjAaHwoBMBIaChgICVIUChJ0YWJsZS5vaTI3aXAxczh3angaHwoBMRIaChgICVIUChJ0YWJsZS5nNnkyNXNtczdlMnMaHwoBMhIaChgICVIUChJ0YWJsZS55enU2bTMxdjYxajAyDmgubjhuOW13NHhuYWhtMg5oLnN0dHExcTJyazVlczgAciExbVRBZFFhVG5GY251dFR3cGdfMG95Rk9uWUhuNXNGSm8=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