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5784641"/>
        <w:docPartObj>
          <w:docPartGallery w:val="Cover Pages"/>
          <w:docPartUnique/>
        </w:docPartObj>
      </w:sdtPr>
      <w:sdtEndPr/>
      <w:sdtContent>
        <w:p w14:paraId="6F6044FA" w14:textId="634CBFA7" w:rsidR="00F744B8" w:rsidRDefault="00E815AB">
          <w:r w:rsidRPr="00E815AB">
            <w:rPr>
              <w:noProof/>
            </w:rPr>
            <w:drawing>
              <wp:anchor distT="0" distB="0" distL="114300" distR="114300" simplePos="0" relativeHeight="251662336" behindDoc="0" locked="0" layoutInCell="1" allowOverlap="1" wp14:anchorId="0414E529" wp14:editId="01DB00BC">
                <wp:simplePos x="0" y="0"/>
                <wp:positionH relativeFrom="column">
                  <wp:posOffset>4524375</wp:posOffset>
                </wp:positionH>
                <wp:positionV relativeFrom="paragraph">
                  <wp:posOffset>-752475</wp:posOffset>
                </wp:positionV>
                <wp:extent cx="2152650" cy="1076325"/>
                <wp:effectExtent l="0" t="0" r="0" b="9525"/>
                <wp:wrapNone/>
                <wp:docPr id="2" name="Picture 2" descr="Image result for sharks with laser b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harks with laser bea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F521889" wp14:editId="4EDFEA7E">
                    <wp:simplePos x="0" y="0"/>
                    <wp:positionH relativeFrom="column">
                      <wp:posOffset>-228601</wp:posOffset>
                    </wp:positionH>
                    <wp:positionV relativeFrom="paragraph">
                      <wp:posOffset>-447675</wp:posOffset>
                    </wp:positionV>
                    <wp:extent cx="5200650" cy="4762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5200650" cy="476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EA85E"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5.25pt" to="39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" strokecolor="red" strokeweight="1.5pt">
                    <v:stroke joinstyle="miter"/>
                  </v:line>
                </w:pict>
              </mc:Fallback>
            </mc:AlternateContent>
          </w:r>
          <w:r w:rsidR="00F744B8">
            <w:rPr>
              <w:noProof/>
            </w:rPr>
            <mc:AlternateContent>
              <mc:Choice Requires="wps">
                <w:drawing>
                  <wp:anchor distT="0" distB="0" distL="114300" distR="114300" simplePos="0" relativeHeight="251660288" behindDoc="0" locked="0" layoutInCell="1" allowOverlap="1" wp14:anchorId="69D2E686" wp14:editId="198FE7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18ACF9F" w14:textId="0A9E1B83" w:rsidR="00577F00" w:rsidRDefault="00577F00">
                                    <w:pPr>
                                      <w:pStyle w:val="NoSpacing"/>
                                      <w:jc w:val="right"/>
                                      <w:rPr>
                                        <w:color w:val="595959" w:themeColor="text1" w:themeTint="A6"/>
                                        <w:sz w:val="28"/>
                                        <w:szCs w:val="28"/>
                                      </w:rPr>
                                    </w:pPr>
                                    <w:r>
                                      <w:rPr>
                                        <w:color w:val="595959" w:themeColor="text1" w:themeTint="A6"/>
                                        <w:sz w:val="28"/>
                                        <w:szCs w:val="28"/>
                                      </w:rPr>
                                      <w:t>Christy Bergevin</w:t>
                                    </w:r>
                                    <w:r w:rsidR="00AF198A">
                                      <w:rPr>
                                        <w:color w:val="595959" w:themeColor="text1" w:themeTint="A6"/>
                                        <w:sz w:val="28"/>
                                        <w:szCs w:val="28"/>
                                      </w:rPr>
                                      <w:t xml:space="preserve">, Riley Campbell, Nate </w:t>
                                    </w:r>
                                    <w:proofErr w:type="spellStart"/>
                                    <w:r w:rsidR="00AF198A">
                                      <w:rPr>
                                        <w:color w:val="595959" w:themeColor="text1" w:themeTint="A6"/>
                                        <w:sz w:val="28"/>
                                        <w:szCs w:val="28"/>
                                      </w:rPr>
                                      <w:t>Fagrey</w:t>
                                    </w:r>
                                    <w:proofErr w:type="spellEnd"/>
                                    <w:r w:rsidR="00AF198A">
                                      <w:rPr>
                                        <w:color w:val="595959" w:themeColor="text1" w:themeTint="A6"/>
                                        <w:sz w:val="28"/>
                                        <w:szCs w:val="28"/>
                                      </w:rPr>
                                      <w:t>, Logan Lars</w:t>
                                    </w:r>
                                    <w:r w:rsidR="00524F1C">
                                      <w:rPr>
                                        <w:color w:val="595959" w:themeColor="text1" w:themeTint="A6"/>
                                        <w:sz w:val="28"/>
                                        <w:szCs w:val="28"/>
                                      </w:rPr>
                                      <w:t>o</w:t>
                                    </w:r>
                                    <w:r w:rsidR="00AF198A">
                                      <w:rPr>
                                        <w:color w:val="595959" w:themeColor="text1" w:themeTint="A6"/>
                                        <w:sz w:val="28"/>
                                        <w:szCs w:val="28"/>
                                      </w:rPr>
                                      <w:t>n</w:t>
                                    </w:r>
                                  </w:p>
                                </w:sdtContent>
                              </w:sdt>
                              <w:p w14:paraId="654BBFDB" w14:textId="42407D9E" w:rsidR="00577F00" w:rsidRDefault="00AF198A" w:rsidP="00AF198A">
                                <w:pPr>
                                  <w:pStyle w:val="NoSpacing"/>
                                  <w:jc w:val="right"/>
                                  <w:rPr>
                                    <w:color w:val="595959" w:themeColor="text1" w:themeTint="A6"/>
                                    <w:sz w:val="18"/>
                                    <w:szCs w:val="18"/>
                                  </w:rPr>
                                </w:pPr>
                                <w:hyperlink r:id="rId10" w:history="1">
                                  <w:r>
                                    <w:rPr>
                                      <w:rStyle w:val="Hyperlink"/>
                                    </w:rPr>
                                    <w:t>https://gitlab.mcs.sdsmt.edu/7416949/tank-project-ii</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D2E68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18ACF9F" w14:textId="0A9E1B83" w:rsidR="00577F00" w:rsidRDefault="00577F00">
                              <w:pPr>
                                <w:pStyle w:val="NoSpacing"/>
                                <w:jc w:val="right"/>
                                <w:rPr>
                                  <w:color w:val="595959" w:themeColor="text1" w:themeTint="A6"/>
                                  <w:sz w:val="28"/>
                                  <w:szCs w:val="28"/>
                                </w:rPr>
                              </w:pPr>
                              <w:r>
                                <w:rPr>
                                  <w:color w:val="595959" w:themeColor="text1" w:themeTint="A6"/>
                                  <w:sz w:val="28"/>
                                  <w:szCs w:val="28"/>
                                </w:rPr>
                                <w:t>Christy Bergevin</w:t>
                              </w:r>
                              <w:r w:rsidR="00AF198A">
                                <w:rPr>
                                  <w:color w:val="595959" w:themeColor="text1" w:themeTint="A6"/>
                                  <w:sz w:val="28"/>
                                  <w:szCs w:val="28"/>
                                </w:rPr>
                                <w:t xml:space="preserve">, Riley Campbell, Nate </w:t>
                              </w:r>
                              <w:proofErr w:type="spellStart"/>
                              <w:r w:rsidR="00AF198A">
                                <w:rPr>
                                  <w:color w:val="595959" w:themeColor="text1" w:themeTint="A6"/>
                                  <w:sz w:val="28"/>
                                  <w:szCs w:val="28"/>
                                </w:rPr>
                                <w:t>Fagrey</w:t>
                              </w:r>
                              <w:proofErr w:type="spellEnd"/>
                              <w:r w:rsidR="00AF198A">
                                <w:rPr>
                                  <w:color w:val="595959" w:themeColor="text1" w:themeTint="A6"/>
                                  <w:sz w:val="28"/>
                                  <w:szCs w:val="28"/>
                                </w:rPr>
                                <w:t>, Logan Lars</w:t>
                              </w:r>
                              <w:r w:rsidR="00524F1C">
                                <w:rPr>
                                  <w:color w:val="595959" w:themeColor="text1" w:themeTint="A6"/>
                                  <w:sz w:val="28"/>
                                  <w:szCs w:val="28"/>
                                </w:rPr>
                                <w:t>o</w:t>
                              </w:r>
                              <w:r w:rsidR="00AF198A">
                                <w:rPr>
                                  <w:color w:val="595959" w:themeColor="text1" w:themeTint="A6"/>
                                  <w:sz w:val="28"/>
                                  <w:szCs w:val="28"/>
                                </w:rPr>
                                <w:t>n</w:t>
                              </w:r>
                            </w:p>
                          </w:sdtContent>
                        </w:sdt>
                        <w:p w14:paraId="654BBFDB" w14:textId="42407D9E" w:rsidR="00577F00" w:rsidRDefault="00AF198A" w:rsidP="00AF198A">
                          <w:pPr>
                            <w:pStyle w:val="NoSpacing"/>
                            <w:jc w:val="right"/>
                            <w:rPr>
                              <w:color w:val="595959" w:themeColor="text1" w:themeTint="A6"/>
                              <w:sz w:val="18"/>
                              <w:szCs w:val="18"/>
                            </w:rPr>
                          </w:pPr>
                          <w:hyperlink r:id="rId11" w:history="1">
                            <w:r>
                              <w:rPr>
                                <w:rStyle w:val="Hyperlink"/>
                              </w:rPr>
                              <w:t>https://gitlab.mcs.sdsmt.edu/7416949/tank-project-ii</w:t>
                            </w:r>
                          </w:hyperlink>
                        </w:p>
                      </w:txbxContent>
                    </v:textbox>
                    <w10:wrap type="square" anchorx="page" anchory="page"/>
                  </v:shape>
                </w:pict>
              </mc:Fallback>
            </mc:AlternateContent>
          </w:r>
          <w:r w:rsidR="00F744B8">
            <w:rPr>
              <w:noProof/>
            </w:rPr>
            <mc:AlternateContent>
              <mc:Choice Requires="wps">
                <w:drawing>
                  <wp:anchor distT="0" distB="0" distL="114300" distR="114300" simplePos="0" relativeHeight="251661312" behindDoc="0" locked="0" layoutInCell="1" allowOverlap="1" wp14:anchorId="3FFD72E6" wp14:editId="792DC11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CD592" w14:textId="19172B2E" w:rsidR="00577F00" w:rsidRDefault="00577F00">
                                <w:pPr>
                                  <w:pStyle w:val="NoSpacing"/>
                                  <w:jc w:val="right"/>
                                  <w:rPr>
                                    <w:color w:val="5B9BD5" w:themeColor="accent1"/>
                                    <w:sz w:val="28"/>
                                    <w:szCs w:val="28"/>
                                  </w:rPr>
                                </w:pPr>
                                <w:r>
                                  <w:rPr>
                                    <w:color w:val="5B9BD5" w:themeColor="accent1"/>
                                    <w:sz w:val="28"/>
                                    <w:szCs w:val="28"/>
                                  </w:rPr>
                                  <w:t>March 10, 2019</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DCA0600" w14:textId="7694E6A4" w:rsidR="00577F00" w:rsidRDefault="00577F00">
                                    <w:pPr>
                                      <w:pStyle w:val="NoSpacing"/>
                                      <w:jc w:val="right"/>
                                      <w:rPr>
                                        <w:color w:val="595959" w:themeColor="text1" w:themeTint="A6"/>
                                        <w:sz w:val="20"/>
                                        <w:szCs w:val="20"/>
                                      </w:rPr>
                                    </w:pPr>
                                    <w:r>
                                      <w:rPr>
                                        <w:color w:val="595959" w:themeColor="text1" w:themeTint="A6"/>
                                        <w:sz w:val="20"/>
                                        <w:szCs w:val="20"/>
                                      </w:rPr>
                                      <w:t xml:space="preserve">Version: </w:t>
                                    </w:r>
                                    <w:r w:rsidR="00AF198A">
                                      <w:rPr>
                                        <w:color w:val="595959" w:themeColor="text1" w:themeTint="A6"/>
                                        <w:sz w:val="20"/>
                                        <w:szCs w:val="20"/>
                                      </w:rPr>
                                      <w:t>2</w:t>
                                    </w:r>
                                    <w:r>
                                      <w:rPr>
                                        <w:color w:val="595959" w:themeColor="text1" w:themeTint="A6"/>
                                        <w:sz w:val="20"/>
                                        <w:szCs w:val="20"/>
                                      </w:rPr>
                                      <w:t>.0</w:t>
                                    </w:r>
                                    <w:r w:rsidR="00AF198A">
                                      <w:rPr>
                                        <w:color w:val="595959" w:themeColor="text1" w:themeTint="A6"/>
                                        <w:sz w:val="20"/>
                                        <w:szCs w:val="20"/>
                                      </w:rPr>
                                      <w:br/>
                                      <w:t>Last Updated: 04/25/2019</w:t>
                                    </w:r>
                                    <w:r>
                                      <w:rPr>
                                        <w:color w:val="595959" w:themeColor="text1" w:themeTint="A6"/>
                                        <w:sz w:val="20"/>
                                        <w:szCs w:val="20"/>
                                      </w:rPr>
                                      <w:br/>
                                      <w:t xml:space="preserve">Status: </w:t>
                                    </w:r>
                                    <w:r w:rsidR="00AF198A">
                                      <w:rPr>
                                        <w:color w:val="595959" w:themeColor="text1" w:themeTint="A6"/>
                                        <w:sz w:val="20"/>
                                        <w:szCs w:val="20"/>
                                      </w:rPr>
                                      <w:t>Finalized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FD72E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9ECD592" w14:textId="19172B2E" w:rsidR="00577F00" w:rsidRDefault="00577F00">
                          <w:pPr>
                            <w:pStyle w:val="NoSpacing"/>
                            <w:jc w:val="right"/>
                            <w:rPr>
                              <w:color w:val="5B9BD5" w:themeColor="accent1"/>
                              <w:sz w:val="28"/>
                              <w:szCs w:val="28"/>
                            </w:rPr>
                          </w:pPr>
                          <w:r>
                            <w:rPr>
                              <w:color w:val="5B9BD5" w:themeColor="accent1"/>
                              <w:sz w:val="28"/>
                              <w:szCs w:val="28"/>
                            </w:rPr>
                            <w:t>March 10, 2019</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DCA0600" w14:textId="7694E6A4" w:rsidR="00577F00" w:rsidRDefault="00577F00">
                              <w:pPr>
                                <w:pStyle w:val="NoSpacing"/>
                                <w:jc w:val="right"/>
                                <w:rPr>
                                  <w:color w:val="595959" w:themeColor="text1" w:themeTint="A6"/>
                                  <w:sz w:val="20"/>
                                  <w:szCs w:val="20"/>
                                </w:rPr>
                              </w:pPr>
                              <w:r>
                                <w:rPr>
                                  <w:color w:val="595959" w:themeColor="text1" w:themeTint="A6"/>
                                  <w:sz w:val="20"/>
                                  <w:szCs w:val="20"/>
                                </w:rPr>
                                <w:t xml:space="preserve">Version: </w:t>
                              </w:r>
                              <w:r w:rsidR="00AF198A">
                                <w:rPr>
                                  <w:color w:val="595959" w:themeColor="text1" w:themeTint="A6"/>
                                  <w:sz w:val="20"/>
                                  <w:szCs w:val="20"/>
                                </w:rPr>
                                <w:t>2</w:t>
                              </w:r>
                              <w:r>
                                <w:rPr>
                                  <w:color w:val="595959" w:themeColor="text1" w:themeTint="A6"/>
                                  <w:sz w:val="20"/>
                                  <w:szCs w:val="20"/>
                                </w:rPr>
                                <w:t>.0</w:t>
                              </w:r>
                              <w:r w:rsidR="00AF198A">
                                <w:rPr>
                                  <w:color w:val="595959" w:themeColor="text1" w:themeTint="A6"/>
                                  <w:sz w:val="20"/>
                                  <w:szCs w:val="20"/>
                                </w:rPr>
                                <w:br/>
                                <w:t>Last Updated: 04/25/2019</w:t>
                              </w:r>
                              <w:r>
                                <w:rPr>
                                  <w:color w:val="595959" w:themeColor="text1" w:themeTint="A6"/>
                                  <w:sz w:val="20"/>
                                  <w:szCs w:val="20"/>
                                </w:rPr>
                                <w:br/>
                                <w:t xml:space="preserve">Status: </w:t>
                              </w:r>
                              <w:r w:rsidR="00AF198A">
                                <w:rPr>
                                  <w:color w:val="595959" w:themeColor="text1" w:themeTint="A6"/>
                                  <w:sz w:val="20"/>
                                  <w:szCs w:val="20"/>
                                </w:rPr>
                                <w:t>Finalized</w:t>
                              </w:r>
                            </w:p>
                          </w:sdtContent>
                        </w:sdt>
                      </w:txbxContent>
                    </v:textbox>
                    <w10:wrap type="square" anchorx="page" anchory="page"/>
                  </v:shape>
                </w:pict>
              </mc:Fallback>
            </mc:AlternateContent>
          </w:r>
          <w:r w:rsidR="00F744B8">
            <w:rPr>
              <w:noProof/>
            </w:rPr>
            <mc:AlternateContent>
              <mc:Choice Requires="wps">
                <w:drawing>
                  <wp:anchor distT="0" distB="0" distL="114300" distR="114300" simplePos="0" relativeHeight="251659264" behindDoc="0" locked="0" layoutInCell="1" allowOverlap="1" wp14:anchorId="6B555988" wp14:editId="4458B00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7C577" w14:textId="55D184CF" w:rsidR="00577F00" w:rsidRDefault="0035291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7F00">
                                      <w:rPr>
                                        <w:caps/>
                                        <w:color w:val="5B9BD5" w:themeColor="accent1"/>
                                        <w:sz w:val="64"/>
                                        <w:szCs w:val="64"/>
                                      </w:rPr>
                                      <w:t>Test Plan</w:t>
                                    </w:r>
                                    <w:r w:rsidR="00AF2BF8">
                                      <w:rPr>
                                        <w:caps/>
                                        <w:color w:val="5B9BD5" w:themeColor="accent1"/>
                                        <w:sz w:val="64"/>
                                        <w:szCs w:val="64"/>
                                      </w:rPr>
                                      <w:t xml:space="preserve"> &amp; Design</w:t>
                                    </w:r>
                                    <w:r w:rsidR="00577F00">
                                      <w:rPr>
                                        <w:caps/>
                                        <w:color w:val="5B9BD5" w:themeColor="accent1"/>
                                        <w:sz w:val="64"/>
                                        <w:szCs w:val="64"/>
                                      </w:rPr>
                                      <w:t xml:space="preserve"> </w:t>
                                    </w:r>
                                    <w:r w:rsidR="00577F00">
                                      <w:rPr>
                                        <w:caps/>
                                        <w:color w:val="5B9BD5" w:themeColor="accent1"/>
                                        <w:sz w:val="64"/>
                                        <w:szCs w:val="64"/>
                                      </w:rPr>
                                      <w:br/>
                                    </w:r>
                                    <w:r w:rsidR="00577F00">
                                      <w:rPr>
                                        <w:color w:val="5B9BD5" w:themeColor="accent1"/>
                                        <w:sz w:val="64"/>
                                        <w:szCs w:val="64"/>
                                      </w:rPr>
                                      <w:t>Easy-Eight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4F13CA" w14:textId="4C917F2D" w:rsidR="00577F00" w:rsidRDefault="00AF198A">
                                    <w:pPr>
                                      <w:jc w:val="right"/>
                                      <w:rPr>
                                        <w:smallCaps/>
                                        <w:color w:val="404040" w:themeColor="text1" w:themeTint="BF"/>
                                        <w:sz w:val="36"/>
                                        <w:szCs w:val="36"/>
                                      </w:rPr>
                                    </w:pPr>
                                    <w:r>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55598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9A7C577" w14:textId="55D184CF" w:rsidR="00577F00" w:rsidRDefault="0035291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7F00">
                                <w:rPr>
                                  <w:caps/>
                                  <w:color w:val="5B9BD5" w:themeColor="accent1"/>
                                  <w:sz w:val="64"/>
                                  <w:szCs w:val="64"/>
                                </w:rPr>
                                <w:t>Test Plan</w:t>
                              </w:r>
                              <w:r w:rsidR="00AF2BF8">
                                <w:rPr>
                                  <w:caps/>
                                  <w:color w:val="5B9BD5" w:themeColor="accent1"/>
                                  <w:sz w:val="64"/>
                                  <w:szCs w:val="64"/>
                                </w:rPr>
                                <w:t xml:space="preserve"> &amp; Design</w:t>
                              </w:r>
                              <w:r w:rsidR="00577F00">
                                <w:rPr>
                                  <w:caps/>
                                  <w:color w:val="5B9BD5" w:themeColor="accent1"/>
                                  <w:sz w:val="64"/>
                                  <w:szCs w:val="64"/>
                                </w:rPr>
                                <w:t xml:space="preserve"> </w:t>
                              </w:r>
                              <w:r w:rsidR="00577F00">
                                <w:rPr>
                                  <w:caps/>
                                  <w:color w:val="5B9BD5" w:themeColor="accent1"/>
                                  <w:sz w:val="64"/>
                                  <w:szCs w:val="64"/>
                                </w:rPr>
                                <w:br/>
                              </w:r>
                              <w:r w:rsidR="00577F00">
                                <w:rPr>
                                  <w:color w:val="5B9BD5" w:themeColor="accent1"/>
                                  <w:sz w:val="64"/>
                                  <w:szCs w:val="64"/>
                                </w:rPr>
                                <w:t>Easy-Eight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4F13CA" w14:textId="4C917F2D" w:rsidR="00577F00" w:rsidRDefault="00AF198A">
                              <w:pPr>
                                <w:jc w:val="right"/>
                                <w:rPr>
                                  <w:smallCaps/>
                                  <w:color w:val="404040" w:themeColor="text1" w:themeTint="BF"/>
                                  <w:sz w:val="36"/>
                                  <w:szCs w:val="36"/>
                                </w:rPr>
                              </w:pPr>
                              <w:r>
                                <w:rPr>
                                  <w:color w:val="404040" w:themeColor="text1" w:themeTint="BF"/>
                                  <w:sz w:val="36"/>
                                  <w:szCs w:val="36"/>
                                </w:rPr>
                                <w:t>Design Document</w:t>
                              </w:r>
                            </w:p>
                          </w:sdtContent>
                        </w:sdt>
                      </w:txbxContent>
                    </v:textbox>
                    <w10:wrap type="square" anchorx="page" anchory="page"/>
                  </v:shape>
                </w:pict>
              </mc:Fallback>
            </mc:AlternateContent>
          </w:r>
        </w:p>
        <w:p w14:paraId="5B432195" w14:textId="637FAC0A" w:rsidR="00F744B8" w:rsidRDefault="00F744B8">
          <w:r>
            <w:br w:type="page"/>
          </w:r>
        </w:p>
        <w:bookmarkStart w:id="0" w:name="_GoBack" w:displacedByCustomXml="next"/>
        <w:bookmarkEnd w:id="0" w:displacedByCustomXml="next"/>
      </w:sdtContent>
    </w:sdt>
    <w:p w14:paraId="396C2739" w14:textId="77777777" w:rsidR="00AB6183" w:rsidRDefault="00F744B8">
      <w:pPr>
        <w:rPr>
          <w:b/>
          <w:sz w:val="32"/>
          <w:szCs w:val="32"/>
        </w:rPr>
      </w:pPr>
      <w:r>
        <w:rPr>
          <w:b/>
          <w:sz w:val="32"/>
          <w:szCs w:val="32"/>
        </w:rPr>
        <w:lastRenderedPageBreak/>
        <w:t>Revision History</w:t>
      </w:r>
    </w:p>
    <w:p w14:paraId="0529843C" w14:textId="77777777" w:rsidR="00F744B8" w:rsidRPr="00F744B8" w:rsidRDefault="00F744B8">
      <w:pPr>
        <w:rPr>
          <w:b/>
          <w:color w:val="C00000"/>
          <w:sz w:val="24"/>
          <w:szCs w:val="24"/>
        </w:rPr>
      </w:pPr>
      <w:r>
        <w:rPr>
          <w:b/>
          <w:sz w:val="24"/>
          <w:szCs w:val="24"/>
        </w:rPr>
        <w:t xml:space="preserve">Document History – </w:t>
      </w:r>
      <w:r>
        <w:rPr>
          <w:b/>
          <w:color w:val="C00000"/>
          <w:sz w:val="24"/>
          <w:szCs w:val="24"/>
        </w:rPr>
        <w:t>Track changes made to the document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F744B8" w:rsidRPr="00822F43" w14:paraId="131732BF" w14:textId="77777777" w:rsidTr="00F744B8">
        <w:trPr>
          <w:trHeight w:val="806"/>
        </w:trPr>
        <w:tc>
          <w:tcPr>
            <w:tcW w:w="990" w:type="dxa"/>
            <w:shd w:val="clear" w:color="auto" w:fill="ACB9CA" w:themeFill="text2" w:themeFillTint="66"/>
            <w:vAlign w:val="center"/>
          </w:tcPr>
          <w:p w14:paraId="24C2B310" w14:textId="77777777" w:rsidR="00F744B8" w:rsidRPr="00C978B4" w:rsidRDefault="00F744B8" w:rsidP="005078EE">
            <w:pPr>
              <w:pStyle w:val="Tableheading"/>
              <w:spacing w:after="0" w:line="240" w:lineRule="auto"/>
              <w:ind w:left="0"/>
              <w:jc w:val="center"/>
            </w:pPr>
            <w:r w:rsidRPr="00C978B4">
              <w:t>Version</w:t>
            </w:r>
          </w:p>
        </w:tc>
        <w:tc>
          <w:tcPr>
            <w:tcW w:w="1170" w:type="dxa"/>
            <w:shd w:val="clear" w:color="auto" w:fill="ACB9CA" w:themeFill="text2" w:themeFillTint="66"/>
            <w:vAlign w:val="center"/>
          </w:tcPr>
          <w:p w14:paraId="5C5C284E" w14:textId="77777777" w:rsidR="00F744B8" w:rsidRPr="00C978B4" w:rsidRDefault="00F744B8" w:rsidP="005078EE">
            <w:pPr>
              <w:pStyle w:val="Tableheading"/>
              <w:spacing w:after="0" w:line="240" w:lineRule="auto"/>
              <w:ind w:left="0"/>
              <w:jc w:val="center"/>
            </w:pPr>
            <w:r w:rsidRPr="00C978B4">
              <w:t>Date</w:t>
            </w:r>
          </w:p>
        </w:tc>
        <w:tc>
          <w:tcPr>
            <w:tcW w:w="2700" w:type="dxa"/>
            <w:shd w:val="clear" w:color="auto" w:fill="ACB9CA" w:themeFill="text2" w:themeFillTint="66"/>
            <w:vAlign w:val="center"/>
          </w:tcPr>
          <w:p w14:paraId="56831AB7" w14:textId="77777777" w:rsidR="00F744B8" w:rsidRPr="00C978B4" w:rsidRDefault="00F744B8" w:rsidP="005078EE">
            <w:pPr>
              <w:pStyle w:val="Tableheading"/>
              <w:spacing w:after="0" w:line="240" w:lineRule="auto"/>
              <w:ind w:left="0"/>
              <w:jc w:val="center"/>
            </w:pPr>
            <w:r w:rsidRPr="00C978B4">
              <w:t>Author</w:t>
            </w:r>
          </w:p>
        </w:tc>
        <w:tc>
          <w:tcPr>
            <w:tcW w:w="4230" w:type="dxa"/>
            <w:shd w:val="clear" w:color="auto" w:fill="ACB9CA" w:themeFill="text2" w:themeFillTint="66"/>
            <w:vAlign w:val="center"/>
          </w:tcPr>
          <w:p w14:paraId="7EA4CB46" w14:textId="77777777" w:rsidR="00F744B8" w:rsidRPr="00C978B4" w:rsidRDefault="00F744B8" w:rsidP="005078EE">
            <w:pPr>
              <w:pStyle w:val="Tableheading"/>
              <w:spacing w:after="0" w:line="240" w:lineRule="auto"/>
              <w:ind w:left="0"/>
              <w:jc w:val="center"/>
            </w:pPr>
            <w:r w:rsidRPr="00C978B4">
              <w:t>Description of Change</w:t>
            </w:r>
          </w:p>
        </w:tc>
      </w:tr>
      <w:tr w:rsidR="00F744B8" w:rsidRPr="00822F43" w14:paraId="00F53A7C" w14:textId="77777777" w:rsidTr="00F744B8">
        <w:trPr>
          <w:trHeight w:val="463"/>
        </w:trPr>
        <w:tc>
          <w:tcPr>
            <w:tcW w:w="990" w:type="dxa"/>
            <w:vAlign w:val="center"/>
          </w:tcPr>
          <w:p w14:paraId="7C0275AA" w14:textId="77777777" w:rsidR="00F744B8" w:rsidRPr="0065646B" w:rsidRDefault="00F744B8" w:rsidP="005078EE">
            <w:pPr>
              <w:pStyle w:val="Tableheading"/>
              <w:spacing w:after="0" w:line="240" w:lineRule="auto"/>
              <w:ind w:left="0"/>
              <w:jc w:val="center"/>
              <w:rPr>
                <w:b w:val="0"/>
              </w:rPr>
            </w:pPr>
            <w:r w:rsidRPr="0065646B">
              <w:rPr>
                <w:b w:val="0"/>
              </w:rPr>
              <w:t>1</w:t>
            </w:r>
          </w:p>
        </w:tc>
        <w:tc>
          <w:tcPr>
            <w:tcW w:w="1170" w:type="dxa"/>
            <w:vAlign w:val="center"/>
          </w:tcPr>
          <w:p w14:paraId="05690860" w14:textId="27043920" w:rsidR="00F744B8" w:rsidRPr="0065646B" w:rsidRDefault="00F744B8" w:rsidP="00F744B8">
            <w:pPr>
              <w:pStyle w:val="Tableheading"/>
              <w:spacing w:after="0" w:line="240" w:lineRule="auto"/>
              <w:ind w:left="0"/>
              <w:jc w:val="center"/>
              <w:rPr>
                <w:b w:val="0"/>
              </w:rPr>
            </w:pPr>
            <w:r>
              <w:rPr>
                <w:b w:val="0"/>
              </w:rPr>
              <w:t>0</w:t>
            </w:r>
            <w:r w:rsidR="005078EE">
              <w:rPr>
                <w:b w:val="0"/>
              </w:rPr>
              <w:t>3</w:t>
            </w:r>
            <w:r>
              <w:rPr>
                <w:b w:val="0"/>
              </w:rPr>
              <w:t>/1</w:t>
            </w:r>
            <w:r w:rsidR="005078EE">
              <w:rPr>
                <w:b w:val="0"/>
              </w:rPr>
              <w:t>0</w:t>
            </w:r>
            <w:r>
              <w:rPr>
                <w:b w:val="0"/>
              </w:rPr>
              <w:t>/201</w:t>
            </w:r>
            <w:r w:rsidR="005078EE">
              <w:rPr>
                <w:b w:val="0"/>
              </w:rPr>
              <w:t>9</w:t>
            </w:r>
          </w:p>
        </w:tc>
        <w:tc>
          <w:tcPr>
            <w:tcW w:w="2700" w:type="dxa"/>
            <w:vAlign w:val="center"/>
          </w:tcPr>
          <w:p w14:paraId="29730A0B" w14:textId="25783FCF" w:rsidR="00F744B8" w:rsidRPr="0065646B" w:rsidRDefault="005078EE" w:rsidP="005078EE">
            <w:pPr>
              <w:pStyle w:val="Tableheading"/>
              <w:spacing w:after="0" w:line="240" w:lineRule="auto"/>
              <w:ind w:left="0"/>
              <w:rPr>
                <w:b w:val="0"/>
              </w:rPr>
            </w:pPr>
            <w:r>
              <w:rPr>
                <w:b w:val="0"/>
              </w:rPr>
              <w:t>Christy Bergevin</w:t>
            </w:r>
          </w:p>
        </w:tc>
        <w:tc>
          <w:tcPr>
            <w:tcW w:w="4230" w:type="dxa"/>
            <w:vAlign w:val="center"/>
          </w:tcPr>
          <w:p w14:paraId="3D550031" w14:textId="77777777" w:rsidR="00F744B8" w:rsidRPr="0065646B" w:rsidRDefault="00F744B8" w:rsidP="005078EE">
            <w:pPr>
              <w:pStyle w:val="Tableheading"/>
              <w:spacing w:after="0" w:line="240" w:lineRule="auto"/>
              <w:ind w:left="0"/>
              <w:rPr>
                <w:b w:val="0"/>
              </w:rPr>
            </w:pPr>
            <w:r w:rsidRPr="0065646B">
              <w:rPr>
                <w:b w:val="0"/>
              </w:rPr>
              <w:t>Draft</w:t>
            </w:r>
          </w:p>
        </w:tc>
      </w:tr>
      <w:tr w:rsidR="00F744B8" w:rsidRPr="00822F43" w14:paraId="797F7A10" w14:textId="77777777" w:rsidTr="00F744B8">
        <w:trPr>
          <w:trHeight w:val="463"/>
        </w:trPr>
        <w:tc>
          <w:tcPr>
            <w:tcW w:w="990" w:type="dxa"/>
            <w:vAlign w:val="center"/>
          </w:tcPr>
          <w:p w14:paraId="5AD162FD" w14:textId="4961132B" w:rsidR="00F744B8" w:rsidRPr="004A6387" w:rsidRDefault="00AF198A" w:rsidP="005078EE">
            <w:pPr>
              <w:pStyle w:val="Tableheading"/>
              <w:spacing w:after="0" w:line="240" w:lineRule="auto"/>
              <w:ind w:left="0"/>
              <w:jc w:val="center"/>
              <w:rPr>
                <w:b w:val="0"/>
              </w:rPr>
            </w:pPr>
            <w:r>
              <w:rPr>
                <w:b w:val="0"/>
              </w:rPr>
              <w:t>2</w:t>
            </w:r>
          </w:p>
        </w:tc>
        <w:tc>
          <w:tcPr>
            <w:tcW w:w="1170" w:type="dxa"/>
            <w:vAlign w:val="center"/>
          </w:tcPr>
          <w:p w14:paraId="2DCF69BE" w14:textId="58AC8E3B" w:rsidR="00F744B8" w:rsidRPr="00AF198A" w:rsidRDefault="00AF198A" w:rsidP="005078EE">
            <w:pPr>
              <w:pStyle w:val="Tableheading"/>
              <w:spacing w:after="0" w:line="240" w:lineRule="auto"/>
              <w:ind w:left="0"/>
              <w:rPr>
                <w:b w:val="0"/>
              </w:rPr>
            </w:pPr>
            <w:r w:rsidRPr="00AF198A">
              <w:rPr>
                <w:b w:val="0"/>
              </w:rPr>
              <w:t>04/25/2019</w:t>
            </w:r>
          </w:p>
        </w:tc>
        <w:tc>
          <w:tcPr>
            <w:tcW w:w="2700" w:type="dxa"/>
            <w:vAlign w:val="center"/>
          </w:tcPr>
          <w:p w14:paraId="09185733" w14:textId="78F2BD79" w:rsidR="00F744B8" w:rsidRPr="00115B0F" w:rsidRDefault="00AF198A" w:rsidP="005078EE">
            <w:pPr>
              <w:pStyle w:val="Tableheading"/>
              <w:spacing w:after="0" w:line="240" w:lineRule="auto"/>
              <w:ind w:left="0"/>
              <w:rPr>
                <w:b w:val="0"/>
              </w:rPr>
            </w:pPr>
            <w:r>
              <w:rPr>
                <w:b w:val="0"/>
              </w:rPr>
              <w:t>Christy Bergevin</w:t>
            </w:r>
          </w:p>
        </w:tc>
        <w:tc>
          <w:tcPr>
            <w:tcW w:w="4230" w:type="dxa"/>
            <w:vAlign w:val="center"/>
          </w:tcPr>
          <w:p w14:paraId="05D5E359" w14:textId="4132CE13" w:rsidR="00F744B8" w:rsidRPr="00115B0F" w:rsidRDefault="00AF198A" w:rsidP="005078EE">
            <w:pPr>
              <w:pStyle w:val="Tableheading"/>
              <w:spacing w:after="0" w:line="240" w:lineRule="auto"/>
              <w:ind w:left="0"/>
              <w:rPr>
                <w:b w:val="0"/>
              </w:rPr>
            </w:pPr>
            <w:r>
              <w:rPr>
                <w:b w:val="0"/>
              </w:rPr>
              <w:t>Final</w:t>
            </w:r>
          </w:p>
        </w:tc>
      </w:tr>
      <w:tr w:rsidR="00F744B8" w:rsidRPr="00822F43" w14:paraId="22BCB310" w14:textId="77777777" w:rsidTr="00F744B8">
        <w:trPr>
          <w:trHeight w:val="463"/>
        </w:trPr>
        <w:tc>
          <w:tcPr>
            <w:tcW w:w="990" w:type="dxa"/>
            <w:vAlign w:val="center"/>
          </w:tcPr>
          <w:p w14:paraId="2A7AA283" w14:textId="77777777" w:rsidR="00F744B8" w:rsidRDefault="00F744B8" w:rsidP="005078EE">
            <w:pPr>
              <w:pStyle w:val="Tableheading"/>
              <w:spacing w:after="0" w:line="240" w:lineRule="auto"/>
              <w:ind w:left="0"/>
              <w:jc w:val="center"/>
            </w:pPr>
          </w:p>
        </w:tc>
        <w:tc>
          <w:tcPr>
            <w:tcW w:w="1170" w:type="dxa"/>
            <w:vAlign w:val="center"/>
          </w:tcPr>
          <w:p w14:paraId="3DB9483E" w14:textId="77777777" w:rsidR="00F744B8" w:rsidRDefault="00F744B8" w:rsidP="005078EE">
            <w:pPr>
              <w:pStyle w:val="Tableheading"/>
              <w:spacing w:after="0" w:line="240" w:lineRule="auto"/>
              <w:ind w:left="0"/>
              <w:jc w:val="center"/>
            </w:pPr>
          </w:p>
        </w:tc>
        <w:tc>
          <w:tcPr>
            <w:tcW w:w="2700" w:type="dxa"/>
            <w:vAlign w:val="center"/>
          </w:tcPr>
          <w:p w14:paraId="08154566" w14:textId="77777777" w:rsidR="00F744B8" w:rsidRDefault="00F744B8" w:rsidP="005078EE">
            <w:pPr>
              <w:pStyle w:val="Tableheading"/>
              <w:spacing w:after="0" w:line="240" w:lineRule="auto"/>
              <w:ind w:left="0"/>
            </w:pPr>
          </w:p>
        </w:tc>
        <w:tc>
          <w:tcPr>
            <w:tcW w:w="4230" w:type="dxa"/>
            <w:vAlign w:val="center"/>
          </w:tcPr>
          <w:p w14:paraId="3314097C" w14:textId="77777777" w:rsidR="00F744B8" w:rsidRDefault="00F744B8" w:rsidP="005078EE">
            <w:pPr>
              <w:pStyle w:val="Tableheading"/>
              <w:spacing w:after="0" w:line="240" w:lineRule="auto"/>
              <w:ind w:left="0"/>
            </w:pPr>
          </w:p>
        </w:tc>
      </w:tr>
    </w:tbl>
    <w:p w14:paraId="5EE50FE9" w14:textId="21E92718" w:rsidR="00AF198A" w:rsidRDefault="00AF198A">
      <w:pPr>
        <w:rPr>
          <w:b/>
          <w:color w:val="C00000"/>
          <w:sz w:val="24"/>
          <w:szCs w:val="24"/>
        </w:rPr>
      </w:pPr>
    </w:p>
    <w:p w14:paraId="088D7A0C" w14:textId="77777777" w:rsidR="00AF198A" w:rsidRDefault="00AF198A">
      <w:pPr>
        <w:rPr>
          <w:b/>
          <w:color w:val="C00000"/>
          <w:sz w:val="24"/>
          <w:szCs w:val="24"/>
        </w:rPr>
      </w:pPr>
      <w:r>
        <w:rPr>
          <w:b/>
          <w:color w:val="C00000"/>
          <w:sz w:val="24"/>
          <w:szCs w:val="24"/>
        </w:rPr>
        <w:br w:type="page"/>
      </w:r>
    </w:p>
    <w:sdt>
      <w:sdtPr>
        <w:rPr>
          <w:rFonts w:asciiTheme="minorHAnsi" w:eastAsiaTheme="minorHAnsi" w:hAnsiTheme="minorHAnsi" w:cstheme="minorBidi"/>
          <w:color w:val="auto"/>
          <w:sz w:val="22"/>
          <w:szCs w:val="22"/>
        </w:rPr>
        <w:id w:val="1286232112"/>
        <w:docPartObj>
          <w:docPartGallery w:val="Table of Contents"/>
          <w:docPartUnique/>
        </w:docPartObj>
      </w:sdtPr>
      <w:sdtEndPr>
        <w:rPr>
          <w:b/>
          <w:bCs/>
          <w:noProof/>
        </w:rPr>
      </w:sdtEndPr>
      <w:sdtContent>
        <w:p w14:paraId="14A03709" w14:textId="77777777" w:rsidR="00DD3265" w:rsidRDefault="00DD3265">
          <w:pPr>
            <w:pStyle w:val="TOCHeading"/>
          </w:pPr>
          <w:r>
            <w:t>Table of Contents</w:t>
          </w:r>
        </w:p>
        <w:p w14:paraId="4ABB7AF7" w14:textId="123C2B68" w:rsidR="00E815AB" w:rsidRDefault="00DD326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207842" w:history="1">
            <w:r w:rsidR="00E815AB" w:rsidRPr="00DF1D97">
              <w:rPr>
                <w:rStyle w:val="Hyperlink"/>
                <w:noProof/>
              </w:rPr>
              <w:t>1.</w:t>
            </w:r>
            <w:r w:rsidR="00E815AB">
              <w:rPr>
                <w:rFonts w:eastAsiaTheme="minorEastAsia"/>
                <w:noProof/>
              </w:rPr>
              <w:tab/>
            </w:r>
            <w:r w:rsidR="00E815AB" w:rsidRPr="00DF1D97">
              <w:rPr>
                <w:rStyle w:val="Hyperlink"/>
                <w:noProof/>
              </w:rPr>
              <w:t>Introduction</w:t>
            </w:r>
            <w:r w:rsidR="00E815AB">
              <w:rPr>
                <w:noProof/>
                <w:webHidden/>
              </w:rPr>
              <w:tab/>
            </w:r>
            <w:r w:rsidR="00E815AB">
              <w:rPr>
                <w:noProof/>
                <w:webHidden/>
              </w:rPr>
              <w:fldChar w:fldCharType="begin"/>
            </w:r>
            <w:r w:rsidR="00E815AB">
              <w:rPr>
                <w:noProof/>
                <w:webHidden/>
              </w:rPr>
              <w:instrText xml:space="preserve"> PAGEREF _Toc3207842 \h </w:instrText>
            </w:r>
            <w:r w:rsidR="00E815AB">
              <w:rPr>
                <w:noProof/>
                <w:webHidden/>
              </w:rPr>
            </w:r>
            <w:r w:rsidR="00E815AB">
              <w:rPr>
                <w:noProof/>
                <w:webHidden/>
              </w:rPr>
              <w:fldChar w:fldCharType="separate"/>
            </w:r>
            <w:r w:rsidR="00E815AB">
              <w:rPr>
                <w:noProof/>
                <w:webHidden/>
              </w:rPr>
              <w:t>3</w:t>
            </w:r>
            <w:r w:rsidR="00E815AB">
              <w:rPr>
                <w:noProof/>
                <w:webHidden/>
              </w:rPr>
              <w:fldChar w:fldCharType="end"/>
            </w:r>
          </w:hyperlink>
        </w:p>
        <w:p w14:paraId="1569211C" w14:textId="569DD855" w:rsidR="00E815AB" w:rsidRDefault="00352911">
          <w:pPr>
            <w:pStyle w:val="TOC2"/>
            <w:tabs>
              <w:tab w:val="left" w:pos="880"/>
              <w:tab w:val="right" w:leader="dot" w:pos="9350"/>
            </w:tabs>
            <w:rPr>
              <w:rFonts w:eastAsiaTheme="minorEastAsia"/>
              <w:noProof/>
            </w:rPr>
          </w:pPr>
          <w:hyperlink w:anchor="_Toc3207843" w:history="1">
            <w:r w:rsidR="00E815AB" w:rsidRPr="00DF1D97">
              <w:rPr>
                <w:rStyle w:val="Hyperlink"/>
                <w:noProof/>
              </w:rPr>
              <w:t>1.1.</w:t>
            </w:r>
            <w:r w:rsidR="00E815AB">
              <w:rPr>
                <w:rFonts w:eastAsiaTheme="minorEastAsia"/>
                <w:noProof/>
              </w:rPr>
              <w:tab/>
            </w:r>
            <w:r w:rsidR="00E815AB" w:rsidRPr="00DF1D97">
              <w:rPr>
                <w:rStyle w:val="Hyperlink"/>
                <w:noProof/>
              </w:rPr>
              <w:t>Plan Purpose</w:t>
            </w:r>
            <w:r w:rsidR="00E815AB">
              <w:rPr>
                <w:noProof/>
                <w:webHidden/>
              </w:rPr>
              <w:tab/>
            </w:r>
            <w:r w:rsidR="00E815AB">
              <w:rPr>
                <w:noProof/>
                <w:webHidden/>
              </w:rPr>
              <w:fldChar w:fldCharType="begin"/>
            </w:r>
            <w:r w:rsidR="00E815AB">
              <w:rPr>
                <w:noProof/>
                <w:webHidden/>
              </w:rPr>
              <w:instrText xml:space="preserve"> PAGEREF _Toc3207843 \h </w:instrText>
            </w:r>
            <w:r w:rsidR="00E815AB">
              <w:rPr>
                <w:noProof/>
                <w:webHidden/>
              </w:rPr>
            </w:r>
            <w:r w:rsidR="00E815AB">
              <w:rPr>
                <w:noProof/>
                <w:webHidden/>
              </w:rPr>
              <w:fldChar w:fldCharType="separate"/>
            </w:r>
            <w:r w:rsidR="00E815AB">
              <w:rPr>
                <w:noProof/>
                <w:webHidden/>
              </w:rPr>
              <w:t>3</w:t>
            </w:r>
            <w:r w:rsidR="00E815AB">
              <w:rPr>
                <w:noProof/>
                <w:webHidden/>
              </w:rPr>
              <w:fldChar w:fldCharType="end"/>
            </w:r>
          </w:hyperlink>
        </w:p>
        <w:p w14:paraId="7D27FEAB" w14:textId="0730A68E" w:rsidR="00E815AB" w:rsidRDefault="00352911">
          <w:pPr>
            <w:pStyle w:val="TOC2"/>
            <w:tabs>
              <w:tab w:val="left" w:pos="880"/>
              <w:tab w:val="right" w:leader="dot" w:pos="9350"/>
            </w:tabs>
            <w:rPr>
              <w:rFonts w:eastAsiaTheme="minorEastAsia"/>
              <w:noProof/>
            </w:rPr>
          </w:pPr>
          <w:hyperlink w:anchor="_Toc3207844" w:history="1">
            <w:r w:rsidR="00E815AB" w:rsidRPr="00DF1D97">
              <w:rPr>
                <w:rStyle w:val="Hyperlink"/>
                <w:noProof/>
              </w:rPr>
              <w:t>1.2.</w:t>
            </w:r>
            <w:r w:rsidR="00E815AB">
              <w:rPr>
                <w:rFonts w:eastAsiaTheme="minorEastAsia"/>
                <w:noProof/>
              </w:rPr>
              <w:tab/>
            </w:r>
            <w:r w:rsidR="00E815AB" w:rsidRPr="00DF1D97">
              <w:rPr>
                <w:rStyle w:val="Hyperlink"/>
                <w:noProof/>
              </w:rPr>
              <w:t>Overview</w:t>
            </w:r>
            <w:r w:rsidR="00E815AB">
              <w:rPr>
                <w:noProof/>
                <w:webHidden/>
              </w:rPr>
              <w:tab/>
            </w:r>
            <w:r w:rsidR="00E815AB">
              <w:rPr>
                <w:noProof/>
                <w:webHidden/>
              </w:rPr>
              <w:fldChar w:fldCharType="begin"/>
            </w:r>
            <w:r w:rsidR="00E815AB">
              <w:rPr>
                <w:noProof/>
                <w:webHidden/>
              </w:rPr>
              <w:instrText xml:space="preserve"> PAGEREF _Toc3207844 \h </w:instrText>
            </w:r>
            <w:r w:rsidR="00E815AB">
              <w:rPr>
                <w:noProof/>
                <w:webHidden/>
              </w:rPr>
            </w:r>
            <w:r w:rsidR="00E815AB">
              <w:rPr>
                <w:noProof/>
                <w:webHidden/>
              </w:rPr>
              <w:fldChar w:fldCharType="separate"/>
            </w:r>
            <w:r w:rsidR="00E815AB">
              <w:rPr>
                <w:noProof/>
                <w:webHidden/>
              </w:rPr>
              <w:t>3</w:t>
            </w:r>
            <w:r w:rsidR="00E815AB">
              <w:rPr>
                <w:noProof/>
                <w:webHidden/>
              </w:rPr>
              <w:fldChar w:fldCharType="end"/>
            </w:r>
          </w:hyperlink>
        </w:p>
        <w:p w14:paraId="0261DB9D" w14:textId="02BBFCBD" w:rsidR="00E815AB" w:rsidRDefault="00352911">
          <w:pPr>
            <w:pStyle w:val="TOC2"/>
            <w:tabs>
              <w:tab w:val="left" w:pos="880"/>
              <w:tab w:val="right" w:leader="dot" w:pos="9350"/>
            </w:tabs>
            <w:rPr>
              <w:rFonts w:eastAsiaTheme="minorEastAsia"/>
              <w:noProof/>
            </w:rPr>
          </w:pPr>
          <w:hyperlink w:anchor="_Toc3207845" w:history="1">
            <w:r w:rsidR="00E815AB" w:rsidRPr="00DF1D97">
              <w:rPr>
                <w:rStyle w:val="Hyperlink"/>
                <w:noProof/>
              </w:rPr>
              <w:t>1.3.</w:t>
            </w:r>
            <w:r w:rsidR="00E815AB">
              <w:rPr>
                <w:rFonts w:eastAsiaTheme="minorEastAsia"/>
                <w:noProof/>
              </w:rPr>
              <w:tab/>
            </w:r>
            <w:r w:rsidR="00E815AB" w:rsidRPr="00DF1D97">
              <w:rPr>
                <w:rStyle w:val="Hyperlink"/>
                <w:noProof/>
              </w:rPr>
              <w:t>Anticipated Audience</w:t>
            </w:r>
            <w:r w:rsidR="00E815AB">
              <w:rPr>
                <w:noProof/>
                <w:webHidden/>
              </w:rPr>
              <w:tab/>
            </w:r>
            <w:r w:rsidR="00E815AB">
              <w:rPr>
                <w:noProof/>
                <w:webHidden/>
              </w:rPr>
              <w:fldChar w:fldCharType="begin"/>
            </w:r>
            <w:r w:rsidR="00E815AB">
              <w:rPr>
                <w:noProof/>
                <w:webHidden/>
              </w:rPr>
              <w:instrText xml:space="preserve"> PAGEREF _Toc3207845 \h </w:instrText>
            </w:r>
            <w:r w:rsidR="00E815AB">
              <w:rPr>
                <w:noProof/>
                <w:webHidden/>
              </w:rPr>
            </w:r>
            <w:r w:rsidR="00E815AB">
              <w:rPr>
                <w:noProof/>
                <w:webHidden/>
              </w:rPr>
              <w:fldChar w:fldCharType="separate"/>
            </w:r>
            <w:r w:rsidR="00E815AB">
              <w:rPr>
                <w:noProof/>
                <w:webHidden/>
              </w:rPr>
              <w:t>3</w:t>
            </w:r>
            <w:r w:rsidR="00E815AB">
              <w:rPr>
                <w:noProof/>
                <w:webHidden/>
              </w:rPr>
              <w:fldChar w:fldCharType="end"/>
            </w:r>
          </w:hyperlink>
        </w:p>
        <w:p w14:paraId="7F32C250" w14:textId="2C4DB06C" w:rsidR="00E815AB" w:rsidRDefault="00352911">
          <w:pPr>
            <w:pStyle w:val="TOC1"/>
            <w:tabs>
              <w:tab w:val="left" w:pos="440"/>
              <w:tab w:val="right" w:leader="dot" w:pos="9350"/>
            </w:tabs>
            <w:rPr>
              <w:rFonts w:eastAsiaTheme="minorEastAsia"/>
              <w:noProof/>
            </w:rPr>
          </w:pPr>
          <w:hyperlink w:anchor="_Toc3207846" w:history="1">
            <w:r w:rsidR="00E815AB" w:rsidRPr="00DF1D97">
              <w:rPr>
                <w:rStyle w:val="Hyperlink"/>
                <w:noProof/>
              </w:rPr>
              <w:t>2.</w:t>
            </w:r>
            <w:r w:rsidR="00E815AB">
              <w:rPr>
                <w:rFonts w:eastAsiaTheme="minorEastAsia"/>
                <w:noProof/>
              </w:rPr>
              <w:tab/>
            </w:r>
            <w:r w:rsidR="00E815AB" w:rsidRPr="00DF1D97">
              <w:rPr>
                <w:rStyle w:val="Hyperlink"/>
                <w:noProof/>
              </w:rPr>
              <w:t>Strategy</w:t>
            </w:r>
            <w:r w:rsidR="00E815AB">
              <w:rPr>
                <w:noProof/>
                <w:webHidden/>
              </w:rPr>
              <w:tab/>
            </w:r>
            <w:r w:rsidR="00E815AB">
              <w:rPr>
                <w:noProof/>
                <w:webHidden/>
              </w:rPr>
              <w:fldChar w:fldCharType="begin"/>
            </w:r>
            <w:r w:rsidR="00E815AB">
              <w:rPr>
                <w:noProof/>
                <w:webHidden/>
              </w:rPr>
              <w:instrText xml:space="preserve"> PAGEREF _Toc3207846 \h </w:instrText>
            </w:r>
            <w:r w:rsidR="00E815AB">
              <w:rPr>
                <w:noProof/>
                <w:webHidden/>
              </w:rPr>
            </w:r>
            <w:r w:rsidR="00E815AB">
              <w:rPr>
                <w:noProof/>
                <w:webHidden/>
              </w:rPr>
              <w:fldChar w:fldCharType="separate"/>
            </w:r>
            <w:r w:rsidR="00E815AB">
              <w:rPr>
                <w:noProof/>
                <w:webHidden/>
              </w:rPr>
              <w:t>4</w:t>
            </w:r>
            <w:r w:rsidR="00E815AB">
              <w:rPr>
                <w:noProof/>
                <w:webHidden/>
              </w:rPr>
              <w:fldChar w:fldCharType="end"/>
            </w:r>
          </w:hyperlink>
        </w:p>
        <w:p w14:paraId="595584AE" w14:textId="45212FCB" w:rsidR="00E815AB" w:rsidRDefault="00352911">
          <w:pPr>
            <w:pStyle w:val="TOC2"/>
            <w:tabs>
              <w:tab w:val="left" w:pos="880"/>
              <w:tab w:val="right" w:leader="dot" w:pos="9350"/>
            </w:tabs>
            <w:rPr>
              <w:rFonts w:eastAsiaTheme="minorEastAsia"/>
              <w:noProof/>
            </w:rPr>
          </w:pPr>
          <w:hyperlink w:anchor="_Toc3207847" w:history="1">
            <w:r w:rsidR="00E815AB" w:rsidRPr="00DF1D97">
              <w:rPr>
                <w:rStyle w:val="Hyperlink"/>
                <w:noProof/>
              </w:rPr>
              <w:t>2.1.</w:t>
            </w:r>
            <w:r w:rsidR="00E815AB">
              <w:rPr>
                <w:rFonts w:eastAsiaTheme="minorEastAsia"/>
                <w:noProof/>
              </w:rPr>
              <w:tab/>
            </w:r>
            <w:r w:rsidR="00E815AB" w:rsidRPr="00DF1D97">
              <w:rPr>
                <w:rStyle w:val="Hyperlink"/>
                <w:noProof/>
              </w:rPr>
              <w:t>Objectives</w:t>
            </w:r>
            <w:r w:rsidR="00E815AB">
              <w:rPr>
                <w:noProof/>
                <w:webHidden/>
              </w:rPr>
              <w:tab/>
            </w:r>
            <w:r w:rsidR="00E815AB">
              <w:rPr>
                <w:noProof/>
                <w:webHidden/>
              </w:rPr>
              <w:fldChar w:fldCharType="begin"/>
            </w:r>
            <w:r w:rsidR="00E815AB">
              <w:rPr>
                <w:noProof/>
                <w:webHidden/>
              </w:rPr>
              <w:instrText xml:space="preserve"> PAGEREF _Toc3207847 \h </w:instrText>
            </w:r>
            <w:r w:rsidR="00E815AB">
              <w:rPr>
                <w:noProof/>
                <w:webHidden/>
              </w:rPr>
            </w:r>
            <w:r w:rsidR="00E815AB">
              <w:rPr>
                <w:noProof/>
                <w:webHidden/>
              </w:rPr>
              <w:fldChar w:fldCharType="separate"/>
            </w:r>
            <w:r w:rsidR="00E815AB">
              <w:rPr>
                <w:noProof/>
                <w:webHidden/>
              </w:rPr>
              <w:t>4</w:t>
            </w:r>
            <w:r w:rsidR="00E815AB">
              <w:rPr>
                <w:noProof/>
                <w:webHidden/>
              </w:rPr>
              <w:fldChar w:fldCharType="end"/>
            </w:r>
          </w:hyperlink>
        </w:p>
        <w:p w14:paraId="40CFDD4E" w14:textId="07F18106" w:rsidR="00E815AB" w:rsidRDefault="00352911">
          <w:pPr>
            <w:pStyle w:val="TOC2"/>
            <w:tabs>
              <w:tab w:val="left" w:pos="880"/>
              <w:tab w:val="right" w:leader="dot" w:pos="9350"/>
            </w:tabs>
            <w:rPr>
              <w:rFonts w:eastAsiaTheme="minorEastAsia"/>
              <w:noProof/>
            </w:rPr>
          </w:pPr>
          <w:hyperlink w:anchor="_Toc3207848" w:history="1">
            <w:r w:rsidR="00E815AB" w:rsidRPr="00DF1D97">
              <w:rPr>
                <w:rStyle w:val="Hyperlink"/>
                <w:noProof/>
              </w:rPr>
              <w:t>2.2.</w:t>
            </w:r>
            <w:r w:rsidR="00E815AB">
              <w:rPr>
                <w:rFonts w:eastAsiaTheme="minorEastAsia"/>
                <w:noProof/>
              </w:rPr>
              <w:tab/>
            </w:r>
            <w:r w:rsidR="00E815AB" w:rsidRPr="00DF1D97">
              <w:rPr>
                <w:rStyle w:val="Hyperlink"/>
                <w:noProof/>
              </w:rPr>
              <w:t>Assumptions</w:t>
            </w:r>
            <w:r w:rsidR="00E815AB">
              <w:rPr>
                <w:noProof/>
                <w:webHidden/>
              </w:rPr>
              <w:tab/>
            </w:r>
            <w:r w:rsidR="00E815AB">
              <w:rPr>
                <w:noProof/>
                <w:webHidden/>
              </w:rPr>
              <w:fldChar w:fldCharType="begin"/>
            </w:r>
            <w:r w:rsidR="00E815AB">
              <w:rPr>
                <w:noProof/>
                <w:webHidden/>
              </w:rPr>
              <w:instrText xml:space="preserve"> PAGEREF _Toc3207848 \h </w:instrText>
            </w:r>
            <w:r w:rsidR="00E815AB">
              <w:rPr>
                <w:noProof/>
                <w:webHidden/>
              </w:rPr>
            </w:r>
            <w:r w:rsidR="00E815AB">
              <w:rPr>
                <w:noProof/>
                <w:webHidden/>
              </w:rPr>
              <w:fldChar w:fldCharType="separate"/>
            </w:r>
            <w:r w:rsidR="00E815AB">
              <w:rPr>
                <w:noProof/>
                <w:webHidden/>
              </w:rPr>
              <w:t>4</w:t>
            </w:r>
            <w:r w:rsidR="00E815AB">
              <w:rPr>
                <w:noProof/>
                <w:webHidden/>
              </w:rPr>
              <w:fldChar w:fldCharType="end"/>
            </w:r>
          </w:hyperlink>
        </w:p>
        <w:p w14:paraId="0169C7DD" w14:textId="18D890C4" w:rsidR="00E815AB" w:rsidRDefault="00352911">
          <w:pPr>
            <w:pStyle w:val="TOC2"/>
            <w:tabs>
              <w:tab w:val="left" w:pos="880"/>
              <w:tab w:val="right" w:leader="dot" w:pos="9350"/>
            </w:tabs>
            <w:rPr>
              <w:rFonts w:eastAsiaTheme="minorEastAsia"/>
              <w:noProof/>
            </w:rPr>
          </w:pPr>
          <w:hyperlink w:anchor="_Toc3207849" w:history="1">
            <w:r w:rsidR="00E815AB" w:rsidRPr="00DF1D97">
              <w:rPr>
                <w:rStyle w:val="Hyperlink"/>
                <w:noProof/>
              </w:rPr>
              <w:t>2.3.</w:t>
            </w:r>
            <w:r w:rsidR="00E815AB">
              <w:rPr>
                <w:rFonts w:eastAsiaTheme="minorEastAsia"/>
                <w:noProof/>
              </w:rPr>
              <w:tab/>
            </w:r>
            <w:r w:rsidR="00E815AB" w:rsidRPr="00DF1D97">
              <w:rPr>
                <w:rStyle w:val="Hyperlink"/>
                <w:noProof/>
              </w:rPr>
              <w:t>Test Principles</w:t>
            </w:r>
            <w:r w:rsidR="00E815AB">
              <w:rPr>
                <w:noProof/>
                <w:webHidden/>
              </w:rPr>
              <w:tab/>
            </w:r>
            <w:r w:rsidR="00E815AB">
              <w:rPr>
                <w:noProof/>
                <w:webHidden/>
              </w:rPr>
              <w:fldChar w:fldCharType="begin"/>
            </w:r>
            <w:r w:rsidR="00E815AB">
              <w:rPr>
                <w:noProof/>
                <w:webHidden/>
              </w:rPr>
              <w:instrText xml:space="preserve"> PAGEREF _Toc3207849 \h </w:instrText>
            </w:r>
            <w:r w:rsidR="00E815AB">
              <w:rPr>
                <w:noProof/>
                <w:webHidden/>
              </w:rPr>
            </w:r>
            <w:r w:rsidR="00E815AB">
              <w:rPr>
                <w:noProof/>
                <w:webHidden/>
              </w:rPr>
              <w:fldChar w:fldCharType="separate"/>
            </w:r>
            <w:r w:rsidR="00E815AB">
              <w:rPr>
                <w:noProof/>
                <w:webHidden/>
              </w:rPr>
              <w:t>4</w:t>
            </w:r>
            <w:r w:rsidR="00E815AB">
              <w:rPr>
                <w:noProof/>
                <w:webHidden/>
              </w:rPr>
              <w:fldChar w:fldCharType="end"/>
            </w:r>
          </w:hyperlink>
        </w:p>
        <w:p w14:paraId="52252A8C" w14:textId="4854B461" w:rsidR="00E815AB" w:rsidRDefault="00352911">
          <w:pPr>
            <w:pStyle w:val="TOC2"/>
            <w:tabs>
              <w:tab w:val="left" w:pos="880"/>
              <w:tab w:val="right" w:leader="dot" w:pos="9350"/>
            </w:tabs>
            <w:rPr>
              <w:rFonts w:eastAsiaTheme="minorEastAsia"/>
              <w:noProof/>
            </w:rPr>
          </w:pPr>
          <w:hyperlink w:anchor="_Toc3207850" w:history="1">
            <w:r w:rsidR="00E815AB" w:rsidRPr="00DF1D97">
              <w:rPr>
                <w:rStyle w:val="Hyperlink"/>
                <w:noProof/>
              </w:rPr>
              <w:t>2.4.</w:t>
            </w:r>
            <w:r w:rsidR="00E815AB">
              <w:rPr>
                <w:rFonts w:eastAsiaTheme="minorEastAsia"/>
                <w:noProof/>
              </w:rPr>
              <w:tab/>
            </w:r>
            <w:r w:rsidR="00E815AB" w:rsidRPr="00DF1D97">
              <w:rPr>
                <w:rStyle w:val="Hyperlink"/>
                <w:noProof/>
              </w:rPr>
              <w:t>Testing Scope</w:t>
            </w:r>
            <w:r w:rsidR="00E815AB">
              <w:rPr>
                <w:noProof/>
                <w:webHidden/>
              </w:rPr>
              <w:tab/>
            </w:r>
            <w:r w:rsidR="00E815AB">
              <w:rPr>
                <w:noProof/>
                <w:webHidden/>
              </w:rPr>
              <w:fldChar w:fldCharType="begin"/>
            </w:r>
            <w:r w:rsidR="00E815AB">
              <w:rPr>
                <w:noProof/>
                <w:webHidden/>
              </w:rPr>
              <w:instrText xml:space="preserve"> PAGEREF _Toc3207850 \h </w:instrText>
            </w:r>
            <w:r w:rsidR="00E815AB">
              <w:rPr>
                <w:noProof/>
                <w:webHidden/>
              </w:rPr>
            </w:r>
            <w:r w:rsidR="00E815AB">
              <w:rPr>
                <w:noProof/>
                <w:webHidden/>
              </w:rPr>
              <w:fldChar w:fldCharType="separate"/>
            </w:r>
            <w:r w:rsidR="00E815AB">
              <w:rPr>
                <w:noProof/>
                <w:webHidden/>
              </w:rPr>
              <w:t>5</w:t>
            </w:r>
            <w:r w:rsidR="00E815AB">
              <w:rPr>
                <w:noProof/>
                <w:webHidden/>
              </w:rPr>
              <w:fldChar w:fldCharType="end"/>
            </w:r>
          </w:hyperlink>
        </w:p>
        <w:p w14:paraId="76DE1EB7" w14:textId="5C811F18" w:rsidR="00E815AB" w:rsidRDefault="00352911">
          <w:pPr>
            <w:pStyle w:val="TOC3"/>
            <w:tabs>
              <w:tab w:val="left" w:pos="1320"/>
              <w:tab w:val="right" w:leader="dot" w:pos="9350"/>
            </w:tabs>
            <w:rPr>
              <w:rFonts w:eastAsiaTheme="minorEastAsia"/>
              <w:noProof/>
            </w:rPr>
          </w:pPr>
          <w:hyperlink w:anchor="_Toc3207851" w:history="1">
            <w:r w:rsidR="00E815AB" w:rsidRPr="00DF1D97">
              <w:rPr>
                <w:rStyle w:val="Hyperlink"/>
                <w:noProof/>
              </w:rPr>
              <w:t>2.4.1.</w:t>
            </w:r>
            <w:r w:rsidR="00E815AB">
              <w:rPr>
                <w:rFonts w:eastAsiaTheme="minorEastAsia"/>
                <w:noProof/>
              </w:rPr>
              <w:tab/>
            </w:r>
            <w:r w:rsidR="00E815AB" w:rsidRPr="00DF1D97">
              <w:rPr>
                <w:rStyle w:val="Hyperlink"/>
                <w:noProof/>
              </w:rPr>
              <w:t>Functional</w:t>
            </w:r>
            <w:r w:rsidR="00E815AB">
              <w:rPr>
                <w:noProof/>
                <w:webHidden/>
              </w:rPr>
              <w:tab/>
            </w:r>
            <w:r w:rsidR="00E815AB">
              <w:rPr>
                <w:noProof/>
                <w:webHidden/>
              </w:rPr>
              <w:fldChar w:fldCharType="begin"/>
            </w:r>
            <w:r w:rsidR="00E815AB">
              <w:rPr>
                <w:noProof/>
                <w:webHidden/>
              </w:rPr>
              <w:instrText xml:space="preserve"> PAGEREF _Toc3207851 \h </w:instrText>
            </w:r>
            <w:r w:rsidR="00E815AB">
              <w:rPr>
                <w:noProof/>
                <w:webHidden/>
              </w:rPr>
            </w:r>
            <w:r w:rsidR="00E815AB">
              <w:rPr>
                <w:noProof/>
                <w:webHidden/>
              </w:rPr>
              <w:fldChar w:fldCharType="separate"/>
            </w:r>
            <w:r w:rsidR="00E815AB">
              <w:rPr>
                <w:noProof/>
                <w:webHidden/>
              </w:rPr>
              <w:t>5</w:t>
            </w:r>
            <w:r w:rsidR="00E815AB">
              <w:rPr>
                <w:noProof/>
                <w:webHidden/>
              </w:rPr>
              <w:fldChar w:fldCharType="end"/>
            </w:r>
          </w:hyperlink>
        </w:p>
        <w:p w14:paraId="424D4053" w14:textId="578F1F72" w:rsidR="00E815AB" w:rsidRDefault="00352911">
          <w:pPr>
            <w:pStyle w:val="TOC1"/>
            <w:tabs>
              <w:tab w:val="left" w:pos="440"/>
              <w:tab w:val="right" w:leader="dot" w:pos="9350"/>
            </w:tabs>
            <w:rPr>
              <w:rFonts w:eastAsiaTheme="minorEastAsia"/>
              <w:noProof/>
            </w:rPr>
          </w:pPr>
          <w:hyperlink w:anchor="_Toc3207852" w:history="1">
            <w:r w:rsidR="00E815AB" w:rsidRPr="00DF1D97">
              <w:rPr>
                <w:rStyle w:val="Hyperlink"/>
                <w:noProof/>
              </w:rPr>
              <w:t>3.</w:t>
            </w:r>
            <w:r w:rsidR="00E815AB">
              <w:rPr>
                <w:rFonts w:eastAsiaTheme="minorEastAsia"/>
                <w:noProof/>
              </w:rPr>
              <w:tab/>
            </w:r>
            <w:r w:rsidR="00E815AB" w:rsidRPr="00DF1D97">
              <w:rPr>
                <w:rStyle w:val="Hyperlink"/>
                <w:noProof/>
              </w:rPr>
              <w:t>Effort Estimate</w:t>
            </w:r>
            <w:r w:rsidR="00E815AB">
              <w:rPr>
                <w:noProof/>
                <w:webHidden/>
              </w:rPr>
              <w:tab/>
            </w:r>
            <w:r w:rsidR="00E815AB">
              <w:rPr>
                <w:noProof/>
                <w:webHidden/>
              </w:rPr>
              <w:fldChar w:fldCharType="begin"/>
            </w:r>
            <w:r w:rsidR="00E815AB">
              <w:rPr>
                <w:noProof/>
                <w:webHidden/>
              </w:rPr>
              <w:instrText xml:space="preserve"> PAGEREF _Toc3207852 \h </w:instrText>
            </w:r>
            <w:r w:rsidR="00E815AB">
              <w:rPr>
                <w:noProof/>
                <w:webHidden/>
              </w:rPr>
            </w:r>
            <w:r w:rsidR="00E815AB">
              <w:rPr>
                <w:noProof/>
                <w:webHidden/>
              </w:rPr>
              <w:fldChar w:fldCharType="separate"/>
            </w:r>
            <w:r w:rsidR="00E815AB">
              <w:rPr>
                <w:noProof/>
                <w:webHidden/>
              </w:rPr>
              <w:t>6</w:t>
            </w:r>
            <w:r w:rsidR="00E815AB">
              <w:rPr>
                <w:noProof/>
                <w:webHidden/>
              </w:rPr>
              <w:fldChar w:fldCharType="end"/>
            </w:r>
          </w:hyperlink>
        </w:p>
        <w:p w14:paraId="28A99515" w14:textId="65151F90" w:rsidR="00E815AB" w:rsidRDefault="00352911">
          <w:pPr>
            <w:pStyle w:val="TOC1"/>
            <w:tabs>
              <w:tab w:val="left" w:pos="440"/>
              <w:tab w:val="right" w:leader="dot" w:pos="9350"/>
            </w:tabs>
            <w:rPr>
              <w:rFonts w:eastAsiaTheme="minorEastAsia"/>
              <w:noProof/>
            </w:rPr>
          </w:pPr>
          <w:hyperlink w:anchor="_Toc3207853" w:history="1">
            <w:r w:rsidR="00E815AB" w:rsidRPr="00DF1D97">
              <w:rPr>
                <w:rStyle w:val="Hyperlink"/>
                <w:noProof/>
              </w:rPr>
              <w:t>4.</w:t>
            </w:r>
            <w:r w:rsidR="00E815AB">
              <w:rPr>
                <w:rFonts w:eastAsiaTheme="minorEastAsia"/>
                <w:noProof/>
              </w:rPr>
              <w:tab/>
            </w:r>
            <w:r w:rsidR="00E815AB" w:rsidRPr="00DF1D97">
              <w:rPr>
                <w:rStyle w:val="Hyperlink"/>
                <w:noProof/>
              </w:rPr>
              <w:t>Strategy</w:t>
            </w:r>
            <w:r w:rsidR="00E815AB">
              <w:rPr>
                <w:noProof/>
                <w:webHidden/>
              </w:rPr>
              <w:tab/>
            </w:r>
            <w:r w:rsidR="00E815AB">
              <w:rPr>
                <w:noProof/>
                <w:webHidden/>
              </w:rPr>
              <w:fldChar w:fldCharType="begin"/>
            </w:r>
            <w:r w:rsidR="00E815AB">
              <w:rPr>
                <w:noProof/>
                <w:webHidden/>
              </w:rPr>
              <w:instrText xml:space="preserve"> PAGEREF _Toc3207853 \h </w:instrText>
            </w:r>
            <w:r w:rsidR="00E815AB">
              <w:rPr>
                <w:noProof/>
                <w:webHidden/>
              </w:rPr>
            </w:r>
            <w:r w:rsidR="00E815AB">
              <w:rPr>
                <w:noProof/>
                <w:webHidden/>
              </w:rPr>
              <w:fldChar w:fldCharType="separate"/>
            </w:r>
            <w:r w:rsidR="00E815AB">
              <w:rPr>
                <w:noProof/>
                <w:webHidden/>
              </w:rPr>
              <w:t>6</w:t>
            </w:r>
            <w:r w:rsidR="00E815AB">
              <w:rPr>
                <w:noProof/>
                <w:webHidden/>
              </w:rPr>
              <w:fldChar w:fldCharType="end"/>
            </w:r>
          </w:hyperlink>
        </w:p>
        <w:p w14:paraId="0CC913CF" w14:textId="56C9404E" w:rsidR="00E815AB" w:rsidRDefault="00352911">
          <w:pPr>
            <w:pStyle w:val="TOC2"/>
            <w:tabs>
              <w:tab w:val="left" w:pos="880"/>
              <w:tab w:val="right" w:leader="dot" w:pos="9350"/>
            </w:tabs>
            <w:rPr>
              <w:rFonts w:eastAsiaTheme="minorEastAsia"/>
              <w:noProof/>
            </w:rPr>
          </w:pPr>
          <w:hyperlink w:anchor="_Toc3207854" w:history="1">
            <w:r w:rsidR="00E815AB" w:rsidRPr="00DF1D97">
              <w:rPr>
                <w:rStyle w:val="Hyperlink"/>
                <w:noProof/>
              </w:rPr>
              <w:t>4.1.</w:t>
            </w:r>
            <w:r w:rsidR="00E815AB">
              <w:rPr>
                <w:rFonts w:eastAsiaTheme="minorEastAsia"/>
                <w:noProof/>
              </w:rPr>
              <w:tab/>
            </w:r>
            <w:r w:rsidR="00E815AB" w:rsidRPr="00DF1D97">
              <w:rPr>
                <w:rStyle w:val="Hyperlink"/>
                <w:noProof/>
              </w:rPr>
              <w:t>Test Cycles (Certification Cycles)</w:t>
            </w:r>
            <w:r w:rsidR="00E815AB">
              <w:rPr>
                <w:noProof/>
                <w:webHidden/>
              </w:rPr>
              <w:tab/>
            </w:r>
            <w:r w:rsidR="00E815AB">
              <w:rPr>
                <w:noProof/>
                <w:webHidden/>
              </w:rPr>
              <w:fldChar w:fldCharType="begin"/>
            </w:r>
            <w:r w:rsidR="00E815AB">
              <w:rPr>
                <w:noProof/>
                <w:webHidden/>
              </w:rPr>
              <w:instrText xml:space="preserve"> PAGEREF _Toc3207854 \h </w:instrText>
            </w:r>
            <w:r w:rsidR="00E815AB">
              <w:rPr>
                <w:noProof/>
                <w:webHidden/>
              </w:rPr>
            </w:r>
            <w:r w:rsidR="00E815AB">
              <w:rPr>
                <w:noProof/>
                <w:webHidden/>
              </w:rPr>
              <w:fldChar w:fldCharType="separate"/>
            </w:r>
            <w:r w:rsidR="00E815AB">
              <w:rPr>
                <w:noProof/>
                <w:webHidden/>
              </w:rPr>
              <w:t>6</w:t>
            </w:r>
            <w:r w:rsidR="00E815AB">
              <w:rPr>
                <w:noProof/>
                <w:webHidden/>
              </w:rPr>
              <w:fldChar w:fldCharType="end"/>
            </w:r>
          </w:hyperlink>
        </w:p>
        <w:p w14:paraId="1909A320" w14:textId="0E2109E8" w:rsidR="00E815AB" w:rsidRDefault="00352911">
          <w:pPr>
            <w:pStyle w:val="TOC2"/>
            <w:tabs>
              <w:tab w:val="left" w:pos="880"/>
              <w:tab w:val="right" w:leader="dot" w:pos="9350"/>
            </w:tabs>
            <w:rPr>
              <w:rFonts w:eastAsiaTheme="minorEastAsia"/>
              <w:noProof/>
            </w:rPr>
          </w:pPr>
          <w:hyperlink w:anchor="_Toc3207855" w:history="1">
            <w:r w:rsidR="00E815AB" w:rsidRPr="00DF1D97">
              <w:rPr>
                <w:rStyle w:val="Hyperlink"/>
                <w:noProof/>
              </w:rPr>
              <w:t>4.2.</w:t>
            </w:r>
            <w:r w:rsidR="00E815AB">
              <w:rPr>
                <w:rFonts w:eastAsiaTheme="minorEastAsia"/>
                <w:noProof/>
              </w:rPr>
              <w:tab/>
            </w:r>
            <w:r w:rsidR="00E815AB" w:rsidRPr="00DF1D97">
              <w:rPr>
                <w:rStyle w:val="Hyperlink"/>
                <w:noProof/>
              </w:rPr>
              <w:t>Issue Tracking and Management</w:t>
            </w:r>
            <w:r w:rsidR="00E815AB">
              <w:rPr>
                <w:noProof/>
                <w:webHidden/>
              </w:rPr>
              <w:tab/>
            </w:r>
            <w:r w:rsidR="00E815AB">
              <w:rPr>
                <w:noProof/>
                <w:webHidden/>
              </w:rPr>
              <w:fldChar w:fldCharType="begin"/>
            </w:r>
            <w:r w:rsidR="00E815AB">
              <w:rPr>
                <w:noProof/>
                <w:webHidden/>
              </w:rPr>
              <w:instrText xml:space="preserve"> PAGEREF _Toc3207855 \h </w:instrText>
            </w:r>
            <w:r w:rsidR="00E815AB">
              <w:rPr>
                <w:noProof/>
                <w:webHidden/>
              </w:rPr>
            </w:r>
            <w:r w:rsidR="00E815AB">
              <w:rPr>
                <w:noProof/>
                <w:webHidden/>
              </w:rPr>
              <w:fldChar w:fldCharType="separate"/>
            </w:r>
            <w:r w:rsidR="00E815AB">
              <w:rPr>
                <w:noProof/>
                <w:webHidden/>
              </w:rPr>
              <w:t>6</w:t>
            </w:r>
            <w:r w:rsidR="00E815AB">
              <w:rPr>
                <w:noProof/>
                <w:webHidden/>
              </w:rPr>
              <w:fldChar w:fldCharType="end"/>
            </w:r>
          </w:hyperlink>
        </w:p>
        <w:p w14:paraId="21C3BB93" w14:textId="7A3596FD" w:rsidR="00E815AB" w:rsidRDefault="00352911">
          <w:pPr>
            <w:pStyle w:val="TOC2"/>
            <w:tabs>
              <w:tab w:val="left" w:pos="880"/>
              <w:tab w:val="right" w:leader="dot" w:pos="9350"/>
            </w:tabs>
            <w:rPr>
              <w:rFonts w:eastAsiaTheme="minorEastAsia"/>
              <w:noProof/>
            </w:rPr>
          </w:pPr>
          <w:hyperlink w:anchor="_Toc3207856" w:history="1">
            <w:r w:rsidR="00E815AB" w:rsidRPr="00DF1D97">
              <w:rPr>
                <w:rStyle w:val="Hyperlink"/>
                <w:noProof/>
              </w:rPr>
              <w:t>4.3.</w:t>
            </w:r>
            <w:r w:rsidR="00E815AB">
              <w:rPr>
                <w:rFonts w:eastAsiaTheme="minorEastAsia"/>
                <w:noProof/>
              </w:rPr>
              <w:tab/>
            </w:r>
            <w:r w:rsidR="00E815AB" w:rsidRPr="00DF1D97">
              <w:rPr>
                <w:rStyle w:val="Hyperlink"/>
                <w:noProof/>
              </w:rPr>
              <w:t>Metrics</w:t>
            </w:r>
            <w:r w:rsidR="00E815AB">
              <w:rPr>
                <w:noProof/>
                <w:webHidden/>
              </w:rPr>
              <w:tab/>
            </w:r>
            <w:r w:rsidR="00E815AB">
              <w:rPr>
                <w:noProof/>
                <w:webHidden/>
              </w:rPr>
              <w:fldChar w:fldCharType="begin"/>
            </w:r>
            <w:r w:rsidR="00E815AB">
              <w:rPr>
                <w:noProof/>
                <w:webHidden/>
              </w:rPr>
              <w:instrText xml:space="preserve"> PAGEREF _Toc3207856 \h </w:instrText>
            </w:r>
            <w:r w:rsidR="00E815AB">
              <w:rPr>
                <w:noProof/>
                <w:webHidden/>
              </w:rPr>
            </w:r>
            <w:r w:rsidR="00E815AB">
              <w:rPr>
                <w:noProof/>
                <w:webHidden/>
              </w:rPr>
              <w:fldChar w:fldCharType="separate"/>
            </w:r>
            <w:r w:rsidR="00E815AB">
              <w:rPr>
                <w:noProof/>
                <w:webHidden/>
              </w:rPr>
              <w:t>7</w:t>
            </w:r>
            <w:r w:rsidR="00E815AB">
              <w:rPr>
                <w:noProof/>
                <w:webHidden/>
              </w:rPr>
              <w:fldChar w:fldCharType="end"/>
            </w:r>
          </w:hyperlink>
        </w:p>
        <w:p w14:paraId="6CFFABAD" w14:textId="75B53161" w:rsidR="00E815AB" w:rsidRDefault="00352911">
          <w:pPr>
            <w:pStyle w:val="TOC2"/>
            <w:tabs>
              <w:tab w:val="left" w:pos="880"/>
              <w:tab w:val="right" w:leader="dot" w:pos="9350"/>
            </w:tabs>
            <w:rPr>
              <w:rFonts w:eastAsiaTheme="minorEastAsia"/>
              <w:noProof/>
            </w:rPr>
          </w:pPr>
          <w:hyperlink w:anchor="_Toc3207857" w:history="1">
            <w:r w:rsidR="00E815AB" w:rsidRPr="00DF1D97">
              <w:rPr>
                <w:rStyle w:val="Hyperlink"/>
                <w:noProof/>
              </w:rPr>
              <w:t>4.4.</w:t>
            </w:r>
            <w:r w:rsidR="00E815AB">
              <w:rPr>
                <w:rFonts w:eastAsiaTheme="minorEastAsia"/>
                <w:noProof/>
              </w:rPr>
              <w:tab/>
            </w:r>
            <w:r w:rsidR="00E815AB" w:rsidRPr="00DF1D97">
              <w:rPr>
                <w:rStyle w:val="Hyperlink"/>
                <w:noProof/>
              </w:rPr>
              <w:t>Defect Reporting</w:t>
            </w:r>
            <w:r w:rsidR="00E815AB">
              <w:rPr>
                <w:noProof/>
                <w:webHidden/>
              </w:rPr>
              <w:tab/>
            </w:r>
            <w:r w:rsidR="00E815AB">
              <w:rPr>
                <w:noProof/>
                <w:webHidden/>
              </w:rPr>
              <w:fldChar w:fldCharType="begin"/>
            </w:r>
            <w:r w:rsidR="00E815AB">
              <w:rPr>
                <w:noProof/>
                <w:webHidden/>
              </w:rPr>
              <w:instrText xml:space="preserve"> PAGEREF _Toc3207857 \h </w:instrText>
            </w:r>
            <w:r w:rsidR="00E815AB">
              <w:rPr>
                <w:noProof/>
                <w:webHidden/>
              </w:rPr>
            </w:r>
            <w:r w:rsidR="00E815AB">
              <w:rPr>
                <w:noProof/>
                <w:webHidden/>
              </w:rPr>
              <w:fldChar w:fldCharType="separate"/>
            </w:r>
            <w:r w:rsidR="00E815AB">
              <w:rPr>
                <w:noProof/>
                <w:webHidden/>
              </w:rPr>
              <w:t>7</w:t>
            </w:r>
            <w:r w:rsidR="00E815AB">
              <w:rPr>
                <w:noProof/>
                <w:webHidden/>
              </w:rPr>
              <w:fldChar w:fldCharType="end"/>
            </w:r>
          </w:hyperlink>
        </w:p>
        <w:p w14:paraId="2769EB4F" w14:textId="25FBB6E2" w:rsidR="00E815AB" w:rsidRDefault="00352911">
          <w:pPr>
            <w:pStyle w:val="TOC2"/>
            <w:tabs>
              <w:tab w:val="left" w:pos="880"/>
              <w:tab w:val="right" w:leader="dot" w:pos="9350"/>
            </w:tabs>
            <w:rPr>
              <w:rFonts w:eastAsiaTheme="minorEastAsia"/>
              <w:noProof/>
            </w:rPr>
          </w:pPr>
          <w:hyperlink w:anchor="_Toc3207858" w:history="1">
            <w:r w:rsidR="00E815AB" w:rsidRPr="00DF1D97">
              <w:rPr>
                <w:rStyle w:val="Hyperlink"/>
                <w:noProof/>
              </w:rPr>
              <w:t>4.5.</w:t>
            </w:r>
            <w:r w:rsidR="00E815AB">
              <w:rPr>
                <w:rFonts w:eastAsiaTheme="minorEastAsia"/>
                <w:noProof/>
              </w:rPr>
              <w:tab/>
            </w:r>
            <w:r w:rsidR="00E815AB" w:rsidRPr="00DF1D97">
              <w:rPr>
                <w:rStyle w:val="Hyperlink"/>
                <w:noProof/>
              </w:rPr>
              <w:t>Start and End Criteria</w:t>
            </w:r>
            <w:r w:rsidR="00E815AB">
              <w:rPr>
                <w:noProof/>
                <w:webHidden/>
              </w:rPr>
              <w:tab/>
            </w:r>
            <w:r w:rsidR="00E815AB">
              <w:rPr>
                <w:noProof/>
                <w:webHidden/>
              </w:rPr>
              <w:fldChar w:fldCharType="begin"/>
            </w:r>
            <w:r w:rsidR="00E815AB">
              <w:rPr>
                <w:noProof/>
                <w:webHidden/>
              </w:rPr>
              <w:instrText xml:space="preserve"> PAGEREF _Toc3207858 \h </w:instrText>
            </w:r>
            <w:r w:rsidR="00E815AB">
              <w:rPr>
                <w:noProof/>
                <w:webHidden/>
              </w:rPr>
            </w:r>
            <w:r w:rsidR="00E815AB">
              <w:rPr>
                <w:noProof/>
                <w:webHidden/>
              </w:rPr>
              <w:fldChar w:fldCharType="separate"/>
            </w:r>
            <w:r w:rsidR="00E815AB">
              <w:rPr>
                <w:noProof/>
                <w:webHidden/>
              </w:rPr>
              <w:t>8</w:t>
            </w:r>
            <w:r w:rsidR="00E815AB">
              <w:rPr>
                <w:noProof/>
                <w:webHidden/>
              </w:rPr>
              <w:fldChar w:fldCharType="end"/>
            </w:r>
          </w:hyperlink>
        </w:p>
        <w:p w14:paraId="2574F910" w14:textId="0F1A433A" w:rsidR="00E815AB" w:rsidRDefault="00352911">
          <w:pPr>
            <w:pStyle w:val="TOC1"/>
            <w:tabs>
              <w:tab w:val="left" w:pos="440"/>
              <w:tab w:val="right" w:leader="dot" w:pos="9350"/>
            </w:tabs>
            <w:rPr>
              <w:rFonts w:eastAsiaTheme="minorEastAsia"/>
              <w:noProof/>
            </w:rPr>
          </w:pPr>
          <w:hyperlink w:anchor="_Toc3207859" w:history="1">
            <w:r w:rsidR="00E815AB" w:rsidRPr="00DF1D97">
              <w:rPr>
                <w:rStyle w:val="Hyperlink"/>
                <w:noProof/>
              </w:rPr>
              <w:t>5.</w:t>
            </w:r>
            <w:r w:rsidR="00E815AB">
              <w:rPr>
                <w:rFonts w:eastAsiaTheme="minorEastAsia"/>
                <w:noProof/>
              </w:rPr>
              <w:tab/>
            </w:r>
            <w:r w:rsidR="00E815AB" w:rsidRPr="00DF1D97">
              <w:rPr>
                <w:rStyle w:val="Hyperlink"/>
                <w:noProof/>
              </w:rPr>
              <w:t>Test Management</w:t>
            </w:r>
            <w:r w:rsidR="00E815AB">
              <w:rPr>
                <w:noProof/>
                <w:webHidden/>
              </w:rPr>
              <w:tab/>
            </w:r>
            <w:r w:rsidR="00E815AB">
              <w:rPr>
                <w:noProof/>
                <w:webHidden/>
              </w:rPr>
              <w:fldChar w:fldCharType="begin"/>
            </w:r>
            <w:r w:rsidR="00E815AB">
              <w:rPr>
                <w:noProof/>
                <w:webHidden/>
              </w:rPr>
              <w:instrText xml:space="preserve"> PAGEREF _Toc3207859 \h </w:instrText>
            </w:r>
            <w:r w:rsidR="00E815AB">
              <w:rPr>
                <w:noProof/>
                <w:webHidden/>
              </w:rPr>
            </w:r>
            <w:r w:rsidR="00E815AB">
              <w:rPr>
                <w:noProof/>
                <w:webHidden/>
              </w:rPr>
              <w:fldChar w:fldCharType="separate"/>
            </w:r>
            <w:r w:rsidR="00E815AB">
              <w:rPr>
                <w:noProof/>
                <w:webHidden/>
              </w:rPr>
              <w:t>8</w:t>
            </w:r>
            <w:r w:rsidR="00E815AB">
              <w:rPr>
                <w:noProof/>
                <w:webHidden/>
              </w:rPr>
              <w:fldChar w:fldCharType="end"/>
            </w:r>
          </w:hyperlink>
        </w:p>
        <w:p w14:paraId="1383999B" w14:textId="41390572" w:rsidR="00E815AB" w:rsidRDefault="00352911">
          <w:pPr>
            <w:pStyle w:val="TOC2"/>
            <w:tabs>
              <w:tab w:val="left" w:pos="880"/>
              <w:tab w:val="right" w:leader="dot" w:pos="9350"/>
            </w:tabs>
            <w:rPr>
              <w:rFonts w:eastAsiaTheme="minorEastAsia"/>
              <w:noProof/>
            </w:rPr>
          </w:pPr>
          <w:hyperlink w:anchor="_Toc3207860" w:history="1">
            <w:r w:rsidR="00E815AB" w:rsidRPr="00DF1D97">
              <w:rPr>
                <w:rStyle w:val="Hyperlink"/>
                <w:noProof/>
              </w:rPr>
              <w:t>5.1.</w:t>
            </w:r>
            <w:r w:rsidR="00E815AB">
              <w:rPr>
                <w:rFonts w:eastAsiaTheme="minorEastAsia"/>
                <w:noProof/>
              </w:rPr>
              <w:tab/>
            </w:r>
            <w:r w:rsidR="00E815AB" w:rsidRPr="00DF1D97">
              <w:rPr>
                <w:rStyle w:val="Hyperlink"/>
                <w:noProof/>
              </w:rPr>
              <w:t>Test Management Tool</w:t>
            </w:r>
            <w:r w:rsidR="00E815AB">
              <w:rPr>
                <w:noProof/>
                <w:webHidden/>
              </w:rPr>
              <w:tab/>
            </w:r>
            <w:r w:rsidR="00E815AB">
              <w:rPr>
                <w:noProof/>
                <w:webHidden/>
              </w:rPr>
              <w:fldChar w:fldCharType="begin"/>
            </w:r>
            <w:r w:rsidR="00E815AB">
              <w:rPr>
                <w:noProof/>
                <w:webHidden/>
              </w:rPr>
              <w:instrText xml:space="preserve"> PAGEREF _Toc3207860 \h </w:instrText>
            </w:r>
            <w:r w:rsidR="00E815AB">
              <w:rPr>
                <w:noProof/>
                <w:webHidden/>
              </w:rPr>
            </w:r>
            <w:r w:rsidR="00E815AB">
              <w:rPr>
                <w:noProof/>
                <w:webHidden/>
              </w:rPr>
              <w:fldChar w:fldCharType="separate"/>
            </w:r>
            <w:r w:rsidR="00E815AB">
              <w:rPr>
                <w:noProof/>
                <w:webHidden/>
              </w:rPr>
              <w:t>8</w:t>
            </w:r>
            <w:r w:rsidR="00E815AB">
              <w:rPr>
                <w:noProof/>
                <w:webHidden/>
              </w:rPr>
              <w:fldChar w:fldCharType="end"/>
            </w:r>
          </w:hyperlink>
        </w:p>
        <w:p w14:paraId="3AA88B07" w14:textId="1A5EBBD0" w:rsidR="00E815AB" w:rsidRDefault="00352911">
          <w:pPr>
            <w:pStyle w:val="TOC2"/>
            <w:tabs>
              <w:tab w:val="left" w:pos="880"/>
              <w:tab w:val="right" w:leader="dot" w:pos="9350"/>
            </w:tabs>
            <w:rPr>
              <w:rFonts w:eastAsiaTheme="minorEastAsia"/>
              <w:noProof/>
            </w:rPr>
          </w:pPr>
          <w:hyperlink w:anchor="_Toc3207861" w:history="1">
            <w:r w:rsidR="00E815AB" w:rsidRPr="00DF1D97">
              <w:rPr>
                <w:rStyle w:val="Hyperlink"/>
                <w:noProof/>
              </w:rPr>
              <w:t>5.2.</w:t>
            </w:r>
            <w:r w:rsidR="00E815AB">
              <w:rPr>
                <w:rFonts w:eastAsiaTheme="minorEastAsia"/>
                <w:noProof/>
              </w:rPr>
              <w:tab/>
            </w:r>
            <w:r w:rsidR="00E815AB" w:rsidRPr="00DF1D97">
              <w:rPr>
                <w:rStyle w:val="Hyperlink"/>
                <w:noProof/>
              </w:rPr>
              <w:t>Test Design</w:t>
            </w:r>
            <w:r w:rsidR="00E815AB">
              <w:rPr>
                <w:noProof/>
                <w:webHidden/>
              </w:rPr>
              <w:tab/>
            </w:r>
            <w:r w:rsidR="00E815AB">
              <w:rPr>
                <w:noProof/>
                <w:webHidden/>
              </w:rPr>
              <w:fldChar w:fldCharType="begin"/>
            </w:r>
            <w:r w:rsidR="00E815AB">
              <w:rPr>
                <w:noProof/>
                <w:webHidden/>
              </w:rPr>
              <w:instrText xml:space="preserve"> PAGEREF _Toc3207861 \h </w:instrText>
            </w:r>
            <w:r w:rsidR="00E815AB">
              <w:rPr>
                <w:noProof/>
                <w:webHidden/>
              </w:rPr>
            </w:r>
            <w:r w:rsidR="00E815AB">
              <w:rPr>
                <w:noProof/>
                <w:webHidden/>
              </w:rPr>
              <w:fldChar w:fldCharType="separate"/>
            </w:r>
            <w:r w:rsidR="00E815AB">
              <w:rPr>
                <w:noProof/>
                <w:webHidden/>
              </w:rPr>
              <w:t>8</w:t>
            </w:r>
            <w:r w:rsidR="00E815AB">
              <w:rPr>
                <w:noProof/>
                <w:webHidden/>
              </w:rPr>
              <w:fldChar w:fldCharType="end"/>
            </w:r>
          </w:hyperlink>
        </w:p>
        <w:p w14:paraId="6EEA5C77" w14:textId="24538B5B" w:rsidR="00E815AB" w:rsidRDefault="00352911">
          <w:pPr>
            <w:pStyle w:val="TOC2"/>
            <w:tabs>
              <w:tab w:val="left" w:pos="880"/>
              <w:tab w:val="right" w:leader="dot" w:pos="9350"/>
            </w:tabs>
            <w:rPr>
              <w:rFonts w:eastAsiaTheme="minorEastAsia"/>
              <w:noProof/>
            </w:rPr>
          </w:pPr>
          <w:hyperlink w:anchor="_Toc3207862" w:history="1">
            <w:r w:rsidR="00E815AB" w:rsidRPr="00DF1D97">
              <w:rPr>
                <w:rStyle w:val="Hyperlink"/>
                <w:noProof/>
              </w:rPr>
              <w:t>5.3.</w:t>
            </w:r>
            <w:r w:rsidR="00E815AB">
              <w:rPr>
                <w:rFonts w:eastAsiaTheme="minorEastAsia"/>
                <w:noProof/>
              </w:rPr>
              <w:tab/>
            </w:r>
            <w:r w:rsidR="00E815AB" w:rsidRPr="00DF1D97">
              <w:rPr>
                <w:rStyle w:val="Hyperlink"/>
                <w:noProof/>
              </w:rPr>
              <w:t>Executing on the Test Plan</w:t>
            </w:r>
            <w:r w:rsidR="00E815AB">
              <w:rPr>
                <w:noProof/>
                <w:webHidden/>
              </w:rPr>
              <w:tab/>
            </w:r>
            <w:r w:rsidR="00E815AB">
              <w:rPr>
                <w:noProof/>
                <w:webHidden/>
              </w:rPr>
              <w:fldChar w:fldCharType="begin"/>
            </w:r>
            <w:r w:rsidR="00E815AB">
              <w:rPr>
                <w:noProof/>
                <w:webHidden/>
              </w:rPr>
              <w:instrText xml:space="preserve"> PAGEREF _Toc3207862 \h </w:instrText>
            </w:r>
            <w:r w:rsidR="00E815AB">
              <w:rPr>
                <w:noProof/>
                <w:webHidden/>
              </w:rPr>
            </w:r>
            <w:r w:rsidR="00E815AB">
              <w:rPr>
                <w:noProof/>
                <w:webHidden/>
              </w:rPr>
              <w:fldChar w:fldCharType="separate"/>
            </w:r>
            <w:r w:rsidR="00E815AB">
              <w:rPr>
                <w:noProof/>
                <w:webHidden/>
              </w:rPr>
              <w:t>9</w:t>
            </w:r>
            <w:r w:rsidR="00E815AB">
              <w:rPr>
                <w:noProof/>
                <w:webHidden/>
              </w:rPr>
              <w:fldChar w:fldCharType="end"/>
            </w:r>
          </w:hyperlink>
        </w:p>
        <w:p w14:paraId="441A47E8" w14:textId="66447690" w:rsidR="00E815AB" w:rsidRDefault="00352911">
          <w:pPr>
            <w:pStyle w:val="TOC1"/>
            <w:tabs>
              <w:tab w:val="left" w:pos="440"/>
              <w:tab w:val="right" w:leader="dot" w:pos="9350"/>
            </w:tabs>
            <w:rPr>
              <w:rFonts w:eastAsiaTheme="minorEastAsia"/>
              <w:noProof/>
            </w:rPr>
          </w:pPr>
          <w:hyperlink w:anchor="_Toc3207864" w:history="1">
            <w:r w:rsidR="00E815AB" w:rsidRPr="00DF1D97">
              <w:rPr>
                <w:rStyle w:val="Hyperlink"/>
                <w:noProof/>
              </w:rPr>
              <w:t>6.</w:t>
            </w:r>
            <w:r w:rsidR="00E815AB">
              <w:rPr>
                <w:rFonts w:eastAsiaTheme="minorEastAsia"/>
                <w:noProof/>
              </w:rPr>
              <w:tab/>
            </w:r>
            <w:r w:rsidR="00E815AB" w:rsidRPr="00DF1D97">
              <w:rPr>
                <w:rStyle w:val="Hyperlink"/>
                <w:noProof/>
              </w:rPr>
              <w:t>Team Leads and Contact Info</w:t>
            </w:r>
            <w:r w:rsidR="00E815AB">
              <w:rPr>
                <w:noProof/>
                <w:webHidden/>
              </w:rPr>
              <w:tab/>
            </w:r>
            <w:r w:rsidR="00E815AB">
              <w:rPr>
                <w:noProof/>
                <w:webHidden/>
              </w:rPr>
              <w:fldChar w:fldCharType="begin"/>
            </w:r>
            <w:r w:rsidR="00E815AB">
              <w:rPr>
                <w:noProof/>
                <w:webHidden/>
              </w:rPr>
              <w:instrText xml:space="preserve"> PAGEREF _Toc3207864 \h </w:instrText>
            </w:r>
            <w:r w:rsidR="00E815AB">
              <w:rPr>
                <w:noProof/>
                <w:webHidden/>
              </w:rPr>
            </w:r>
            <w:r w:rsidR="00E815AB">
              <w:rPr>
                <w:noProof/>
                <w:webHidden/>
              </w:rPr>
              <w:fldChar w:fldCharType="separate"/>
            </w:r>
            <w:r w:rsidR="00E815AB">
              <w:rPr>
                <w:noProof/>
                <w:webHidden/>
              </w:rPr>
              <w:t>1</w:t>
            </w:r>
            <w:r w:rsidR="00E815AB">
              <w:rPr>
                <w:noProof/>
                <w:webHidden/>
              </w:rPr>
              <w:fldChar w:fldCharType="end"/>
            </w:r>
          </w:hyperlink>
          <w:r w:rsidR="00524F1C">
            <w:rPr>
              <w:noProof/>
            </w:rPr>
            <w:t>0</w:t>
          </w:r>
        </w:p>
        <w:p w14:paraId="3F455E42" w14:textId="7514B6D6" w:rsidR="00E815AB" w:rsidRDefault="00352911">
          <w:pPr>
            <w:pStyle w:val="TOC2"/>
            <w:tabs>
              <w:tab w:val="left" w:pos="880"/>
              <w:tab w:val="right" w:leader="dot" w:pos="9350"/>
            </w:tabs>
            <w:rPr>
              <w:rFonts w:eastAsiaTheme="minorEastAsia"/>
              <w:noProof/>
            </w:rPr>
          </w:pPr>
          <w:hyperlink w:anchor="_Toc3207865" w:history="1">
            <w:r w:rsidR="00E815AB" w:rsidRPr="00DF1D97">
              <w:rPr>
                <w:rStyle w:val="Hyperlink"/>
                <w:noProof/>
              </w:rPr>
              <w:t>6.1.</w:t>
            </w:r>
            <w:r w:rsidR="00E815AB">
              <w:rPr>
                <w:rFonts w:eastAsiaTheme="minorEastAsia"/>
                <w:noProof/>
              </w:rPr>
              <w:tab/>
            </w:r>
            <w:r w:rsidR="00E815AB" w:rsidRPr="00DF1D97">
              <w:rPr>
                <w:rStyle w:val="Hyperlink"/>
                <w:noProof/>
              </w:rPr>
              <w:t>Roles and Responsibilities</w:t>
            </w:r>
            <w:r w:rsidR="00E815AB">
              <w:rPr>
                <w:noProof/>
                <w:webHidden/>
              </w:rPr>
              <w:tab/>
            </w:r>
            <w:r w:rsidR="00E815AB">
              <w:rPr>
                <w:noProof/>
                <w:webHidden/>
              </w:rPr>
              <w:fldChar w:fldCharType="begin"/>
            </w:r>
            <w:r w:rsidR="00E815AB">
              <w:rPr>
                <w:noProof/>
                <w:webHidden/>
              </w:rPr>
              <w:instrText xml:space="preserve"> PAGEREF _Toc3207865 \h </w:instrText>
            </w:r>
            <w:r w:rsidR="00E815AB">
              <w:rPr>
                <w:noProof/>
                <w:webHidden/>
              </w:rPr>
            </w:r>
            <w:r w:rsidR="00E815AB">
              <w:rPr>
                <w:noProof/>
                <w:webHidden/>
              </w:rPr>
              <w:fldChar w:fldCharType="separate"/>
            </w:r>
            <w:r w:rsidR="00E815AB">
              <w:rPr>
                <w:noProof/>
                <w:webHidden/>
              </w:rPr>
              <w:t>1</w:t>
            </w:r>
            <w:r w:rsidR="00E815AB">
              <w:rPr>
                <w:noProof/>
                <w:webHidden/>
              </w:rPr>
              <w:fldChar w:fldCharType="end"/>
            </w:r>
          </w:hyperlink>
          <w:r w:rsidR="00524F1C">
            <w:rPr>
              <w:noProof/>
            </w:rPr>
            <w:t>0</w:t>
          </w:r>
        </w:p>
        <w:p w14:paraId="633DCEAF" w14:textId="2A0547B3" w:rsidR="00E815AB" w:rsidRDefault="00352911">
          <w:pPr>
            <w:pStyle w:val="TOC3"/>
            <w:tabs>
              <w:tab w:val="left" w:pos="1320"/>
              <w:tab w:val="right" w:leader="dot" w:pos="9350"/>
            </w:tabs>
            <w:rPr>
              <w:rFonts w:eastAsiaTheme="minorEastAsia"/>
              <w:noProof/>
            </w:rPr>
          </w:pPr>
          <w:hyperlink w:anchor="_Toc3207866" w:history="1">
            <w:r w:rsidR="00E815AB" w:rsidRPr="00DF1D97">
              <w:rPr>
                <w:rStyle w:val="Hyperlink"/>
                <w:noProof/>
              </w:rPr>
              <w:t>6.1.1.</w:t>
            </w:r>
            <w:r w:rsidR="00E815AB">
              <w:rPr>
                <w:rFonts w:eastAsiaTheme="minorEastAsia"/>
                <w:noProof/>
              </w:rPr>
              <w:tab/>
            </w:r>
            <w:r w:rsidR="00E815AB" w:rsidRPr="00DF1D97">
              <w:rPr>
                <w:rStyle w:val="Hyperlink"/>
                <w:noProof/>
              </w:rPr>
              <w:t>Team Lead</w:t>
            </w:r>
            <w:r w:rsidR="00E815AB">
              <w:rPr>
                <w:noProof/>
                <w:webHidden/>
              </w:rPr>
              <w:tab/>
            </w:r>
            <w:r w:rsidR="00E815AB">
              <w:rPr>
                <w:noProof/>
                <w:webHidden/>
              </w:rPr>
              <w:fldChar w:fldCharType="begin"/>
            </w:r>
            <w:r w:rsidR="00E815AB">
              <w:rPr>
                <w:noProof/>
                <w:webHidden/>
              </w:rPr>
              <w:instrText xml:space="preserve"> PAGEREF _Toc3207866 \h </w:instrText>
            </w:r>
            <w:r w:rsidR="00E815AB">
              <w:rPr>
                <w:noProof/>
                <w:webHidden/>
              </w:rPr>
            </w:r>
            <w:r w:rsidR="00E815AB">
              <w:rPr>
                <w:noProof/>
                <w:webHidden/>
              </w:rPr>
              <w:fldChar w:fldCharType="separate"/>
            </w:r>
            <w:r w:rsidR="00E815AB">
              <w:rPr>
                <w:noProof/>
                <w:webHidden/>
              </w:rPr>
              <w:t>1</w:t>
            </w:r>
            <w:r w:rsidR="00E815AB">
              <w:rPr>
                <w:noProof/>
                <w:webHidden/>
              </w:rPr>
              <w:fldChar w:fldCharType="end"/>
            </w:r>
          </w:hyperlink>
          <w:r w:rsidR="00524F1C">
            <w:rPr>
              <w:noProof/>
            </w:rPr>
            <w:t>0</w:t>
          </w:r>
        </w:p>
        <w:p w14:paraId="552EFF11" w14:textId="6DE4ADF5" w:rsidR="00E815AB" w:rsidRDefault="00352911">
          <w:pPr>
            <w:pStyle w:val="TOC3"/>
            <w:tabs>
              <w:tab w:val="left" w:pos="1320"/>
              <w:tab w:val="right" w:leader="dot" w:pos="9350"/>
            </w:tabs>
            <w:rPr>
              <w:rFonts w:eastAsiaTheme="minorEastAsia"/>
              <w:noProof/>
            </w:rPr>
          </w:pPr>
          <w:hyperlink w:anchor="_Toc3207867" w:history="1">
            <w:r w:rsidR="00E815AB" w:rsidRPr="00DF1D97">
              <w:rPr>
                <w:rStyle w:val="Hyperlink"/>
                <w:noProof/>
              </w:rPr>
              <w:t>6.1.2.</w:t>
            </w:r>
            <w:r w:rsidR="00E815AB">
              <w:rPr>
                <w:rFonts w:eastAsiaTheme="minorEastAsia"/>
                <w:noProof/>
              </w:rPr>
              <w:tab/>
            </w:r>
            <w:r w:rsidR="00E815AB" w:rsidRPr="00DF1D97">
              <w:rPr>
                <w:rStyle w:val="Hyperlink"/>
                <w:noProof/>
              </w:rPr>
              <w:t>QA Team</w:t>
            </w:r>
            <w:r w:rsidR="00E815AB">
              <w:rPr>
                <w:noProof/>
                <w:webHidden/>
              </w:rPr>
              <w:tab/>
            </w:r>
            <w:r w:rsidR="00E815AB">
              <w:rPr>
                <w:noProof/>
                <w:webHidden/>
              </w:rPr>
              <w:fldChar w:fldCharType="begin"/>
            </w:r>
            <w:r w:rsidR="00E815AB">
              <w:rPr>
                <w:noProof/>
                <w:webHidden/>
              </w:rPr>
              <w:instrText xml:space="preserve"> PAGEREF _Toc3207867 \h </w:instrText>
            </w:r>
            <w:r w:rsidR="00E815AB">
              <w:rPr>
                <w:noProof/>
                <w:webHidden/>
              </w:rPr>
            </w:r>
            <w:r w:rsidR="00E815AB">
              <w:rPr>
                <w:noProof/>
                <w:webHidden/>
              </w:rPr>
              <w:fldChar w:fldCharType="separate"/>
            </w:r>
            <w:r w:rsidR="00E815AB">
              <w:rPr>
                <w:noProof/>
                <w:webHidden/>
              </w:rPr>
              <w:t>1</w:t>
            </w:r>
            <w:r w:rsidR="00E815AB">
              <w:rPr>
                <w:noProof/>
                <w:webHidden/>
              </w:rPr>
              <w:fldChar w:fldCharType="end"/>
            </w:r>
          </w:hyperlink>
          <w:r w:rsidR="00AF2BF8">
            <w:rPr>
              <w:noProof/>
            </w:rPr>
            <w:t>0</w:t>
          </w:r>
        </w:p>
        <w:p w14:paraId="06FC13CF" w14:textId="0796CC6D" w:rsidR="00E815AB" w:rsidRDefault="00352911">
          <w:pPr>
            <w:pStyle w:val="TOC3"/>
            <w:tabs>
              <w:tab w:val="left" w:pos="1320"/>
              <w:tab w:val="right" w:leader="dot" w:pos="9350"/>
            </w:tabs>
            <w:rPr>
              <w:rFonts w:eastAsiaTheme="minorEastAsia"/>
              <w:noProof/>
            </w:rPr>
          </w:pPr>
          <w:hyperlink w:anchor="_Toc3207868" w:history="1">
            <w:r w:rsidR="00E815AB" w:rsidRPr="00DF1D97">
              <w:rPr>
                <w:rStyle w:val="Hyperlink"/>
                <w:noProof/>
              </w:rPr>
              <w:t>6.1.3.</w:t>
            </w:r>
            <w:r w:rsidR="00E815AB">
              <w:rPr>
                <w:rFonts w:eastAsiaTheme="minorEastAsia"/>
                <w:noProof/>
              </w:rPr>
              <w:tab/>
            </w:r>
            <w:r w:rsidR="00E815AB" w:rsidRPr="00DF1D97">
              <w:rPr>
                <w:rStyle w:val="Hyperlink"/>
                <w:noProof/>
              </w:rPr>
              <w:t>Development Team</w:t>
            </w:r>
            <w:r w:rsidR="00E815AB">
              <w:rPr>
                <w:noProof/>
                <w:webHidden/>
              </w:rPr>
              <w:tab/>
            </w:r>
            <w:r w:rsidR="00E815AB">
              <w:rPr>
                <w:noProof/>
                <w:webHidden/>
              </w:rPr>
              <w:fldChar w:fldCharType="begin"/>
            </w:r>
            <w:r w:rsidR="00E815AB">
              <w:rPr>
                <w:noProof/>
                <w:webHidden/>
              </w:rPr>
              <w:instrText xml:space="preserve"> PAGEREF _Toc3207868 \h </w:instrText>
            </w:r>
            <w:r w:rsidR="00E815AB">
              <w:rPr>
                <w:noProof/>
                <w:webHidden/>
              </w:rPr>
            </w:r>
            <w:r w:rsidR="00E815AB">
              <w:rPr>
                <w:noProof/>
                <w:webHidden/>
              </w:rPr>
              <w:fldChar w:fldCharType="separate"/>
            </w:r>
            <w:r w:rsidR="00E815AB">
              <w:rPr>
                <w:noProof/>
                <w:webHidden/>
              </w:rPr>
              <w:t>1</w:t>
            </w:r>
            <w:r w:rsidR="00E815AB">
              <w:rPr>
                <w:noProof/>
                <w:webHidden/>
              </w:rPr>
              <w:fldChar w:fldCharType="end"/>
            </w:r>
          </w:hyperlink>
          <w:r w:rsidR="00AF2BF8">
            <w:rPr>
              <w:noProof/>
            </w:rPr>
            <w:t>0</w:t>
          </w:r>
        </w:p>
        <w:p w14:paraId="39F72545" w14:textId="69697F2E" w:rsidR="00E815AB" w:rsidRDefault="00352911">
          <w:pPr>
            <w:pStyle w:val="TOC1"/>
            <w:tabs>
              <w:tab w:val="left" w:pos="440"/>
              <w:tab w:val="right" w:leader="dot" w:pos="9350"/>
            </w:tabs>
            <w:rPr>
              <w:rFonts w:eastAsiaTheme="minorEastAsia"/>
              <w:noProof/>
            </w:rPr>
          </w:pPr>
          <w:hyperlink w:anchor="_Toc3207869" w:history="1">
            <w:r w:rsidR="00E815AB" w:rsidRPr="00DF1D97">
              <w:rPr>
                <w:rStyle w:val="Hyperlink"/>
                <w:noProof/>
              </w:rPr>
              <w:t>7.</w:t>
            </w:r>
            <w:r w:rsidR="00E815AB">
              <w:rPr>
                <w:rFonts w:eastAsiaTheme="minorEastAsia"/>
                <w:noProof/>
              </w:rPr>
              <w:tab/>
            </w:r>
            <w:r w:rsidR="00E815AB" w:rsidRPr="00DF1D97">
              <w:rPr>
                <w:rStyle w:val="Hyperlink"/>
                <w:noProof/>
              </w:rPr>
              <w:t>Test Environment and Product Requirements</w:t>
            </w:r>
            <w:r w:rsidR="00E815AB">
              <w:rPr>
                <w:noProof/>
                <w:webHidden/>
              </w:rPr>
              <w:tab/>
            </w:r>
            <w:r w:rsidR="00E815AB">
              <w:rPr>
                <w:noProof/>
                <w:webHidden/>
              </w:rPr>
              <w:fldChar w:fldCharType="begin"/>
            </w:r>
            <w:r w:rsidR="00E815AB">
              <w:rPr>
                <w:noProof/>
                <w:webHidden/>
              </w:rPr>
              <w:instrText xml:space="preserve"> PAGEREF _Toc3207869 \h </w:instrText>
            </w:r>
            <w:r w:rsidR="00E815AB">
              <w:rPr>
                <w:noProof/>
                <w:webHidden/>
              </w:rPr>
            </w:r>
            <w:r w:rsidR="00E815AB">
              <w:rPr>
                <w:noProof/>
                <w:webHidden/>
              </w:rPr>
              <w:fldChar w:fldCharType="separate"/>
            </w:r>
            <w:r w:rsidR="00E815AB">
              <w:rPr>
                <w:noProof/>
                <w:webHidden/>
              </w:rPr>
              <w:t>1</w:t>
            </w:r>
            <w:r w:rsidR="00E815AB">
              <w:rPr>
                <w:noProof/>
                <w:webHidden/>
              </w:rPr>
              <w:fldChar w:fldCharType="end"/>
            </w:r>
          </w:hyperlink>
          <w:r w:rsidR="00AF2BF8">
            <w:rPr>
              <w:noProof/>
            </w:rPr>
            <w:t>0</w:t>
          </w:r>
        </w:p>
        <w:p w14:paraId="2CE19707" w14:textId="6887CF4F" w:rsidR="00524F1C" w:rsidRDefault="00DD3265">
          <w:pPr>
            <w:rPr>
              <w:b/>
              <w:bCs/>
              <w:noProof/>
            </w:rPr>
          </w:pPr>
          <w:r>
            <w:rPr>
              <w:b/>
              <w:bCs/>
              <w:noProof/>
            </w:rPr>
            <w:fldChar w:fldCharType="end"/>
          </w:r>
        </w:p>
      </w:sdtContent>
    </w:sdt>
    <w:p w14:paraId="3D290901" w14:textId="77777777" w:rsidR="00524F1C" w:rsidRDefault="00524F1C">
      <w:pPr>
        <w:rPr>
          <w:b/>
          <w:bCs/>
          <w:noProof/>
        </w:rPr>
      </w:pPr>
      <w:r>
        <w:rPr>
          <w:b/>
          <w:bCs/>
          <w:noProof/>
        </w:rPr>
        <w:br w:type="page"/>
      </w:r>
    </w:p>
    <w:p w14:paraId="76A9BB6A" w14:textId="77777777" w:rsidR="00C27E94" w:rsidRPr="005078EE" w:rsidRDefault="00C27E94"/>
    <w:p w14:paraId="656BA282" w14:textId="77777777" w:rsidR="00F744B8" w:rsidRDefault="00C27E94" w:rsidP="00C27E94">
      <w:pPr>
        <w:pStyle w:val="Heading1"/>
        <w:numPr>
          <w:ilvl w:val="0"/>
          <w:numId w:val="1"/>
        </w:numPr>
      </w:pPr>
      <w:bookmarkStart w:id="1" w:name="_Toc3207842"/>
      <w:r>
        <w:t>Introduction</w:t>
      </w:r>
      <w:bookmarkEnd w:id="1"/>
    </w:p>
    <w:p w14:paraId="6D46538E" w14:textId="77777777" w:rsidR="00C27E94" w:rsidRDefault="00C27E94" w:rsidP="00C27E94">
      <w:pPr>
        <w:pStyle w:val="Heading2"/>
        <w:numPr>
          <w:ilvl w:val="1"/>
          <w:numId w:val="1"/>
        </w:numPr>
      </w:pPr>
      <w:bookmarkStart w:id="2" w:name="_Toc3207843"/>
      <w:r>
        <w:t>Plan Purpose</w:t>
      </w:r>
      <w:bookmarkEnd w:id="2"/>
    </w:p>
    <w:p w14:paraId="3E0051DE" w14:textId="77777777" w:rsidR="00BF2A09" w:rsidRPr="00BF2A09" w:rsidRDefault="00BF2A09" w:rsidP="00BF2A09"/>
    <w:p w14:paraId="2D517F0D" w14:textId="17A39AA6" w:rsidR="00C27E94" w:rsidRDefault="00C27E94" w:rsidP="00C27E94">
      <w:pPr>
        <w:ind w:left="1440"/>
      </w:pPr>
      <w:r>
        <w:t xml:space="preserve">This test plan contains a description of the testing approach used to create a comprehensive plan for the testing of the </w:t>
      </w:r>
      <w:r w:rsidR="005078EE">
        <w:t>Easy Eight</w:t>
      </w:r>
      <w:r>
        <w:t xml:space="preserve"> Version 1.0 </w:t>
      </w:r>
      <w:r w:rsidR="005078EE">
        <w:t>tank AI development for CSC 340 Spring ‘19</w:t>
      </w:r>
      <w:r>
        <w:t>.  This document includes:</w:t>
      </w:r>
    </w:p>
    <w:p w14:paraId="2A83E18D" w14:textId="77777777" w:rsidR="00C27E94" w:rsidRDefault="00C27E94" w:rsidP="00C27E94">
      <w:pPr>
        <w:pStyle w:val="ListParagraph"/>
        <w:numPr>
          <w:ilvl w:val="0"/>
          <w:numId w:val="2"/>
        </w:numPr>
      </w:pPr>
      <w:r>
        <w:t>Strategy: Test rules and project assumptions including number of test cycles, test objectives, milestones, and dates); end-to-end description of test set up (start / end conditions, test case creation, task lists, data sources).</w:t>
      </w:r>
    </w:p>
    <w:p w14:paraId="2070B12C" w14:textId="77777777" w:rsidR="00C27E94" w:rsidRDefault="00C27E94" w:rsidP="00C27E94">
      <w:pPr>
        <w:pStyle w:val="ListParagraph"/>
        <w:numPr>
          <w:ilvl w:val="0"/>
          <w:numId w:val="2"/>
        </w:numPr>
      </w:pPr>
      <w:r>
        <w:t xml:space="preserve">Implementation: how is testing performed, defect management process (reporting, escalation, </w:t>
      </w:r>
      <w:r w:rsidR="00BF2A09">
        <w:t>fix planning and execution)</w:t>
      </w:r>
    </w:p>
    <w:p w14:paraId="1E499B62" w14:textId="77777777" w:rsidR="00BF2A09" w:rsidRDefault="00BF2A09" w:rsidP="00C27E94">
      <w:pPr>
        <w:pStyle w:val="ListParagraph"/>
        <w:numPr>
          <w:ilvl w:val="0"/>
          <w:numId w:val="2"/>
        </w:numPr>
      </w:pPr>
      <w:r>
        <w:t>Management: description of the logistics of testing (e.g. chain of command, risk identification and management, team members)</w:t>
      </w:r>
    </w:p>
    <w:p w14:paraId="08DAD380" w14:textId="77777777" w:rsidR="00DD1035" w:rsidRDefault="00DD1035" w:rsidP="00DD1035">
      <w:pPr>
        <w:pStyle w:val="ListParagraph"/>
        <w:ind w:left="2160"/>
      </w:pPr>
    </w:p>
    <w:p w14:paraId="4DF08142" w14:textId="77777777" w:rsidR="00BF2A09" w:rsidRDefault="00BF2A09" w:rsidP="00BF2A09">
      <w:pPr>
        <w:pStyle w:val="Heading2"/>
        <w:numPr>
          <w:ilvl w:val="1"/>
          <w:numId w:val="1"/>
        </w:numPr>
      </w:pPr>
      <w:bookmarkStart w:id="3" w:name="_Toc3207844"/>
      <w:r>
        <w:t>Overview</w:t>
      </w:r>
      <w:bookmarkEnd w:id="3"/>
    </w:p>
    <w:p w14:paraId="1E9B9DD1" w14:textId="77777777" w:rsidR="00BF2A09" w:rsidRPr="00BF2A09" w:rsidRDefault="00BF2A09" w:rsidP="00BF2A09"/>
    <w:p w14:paraId="5302106C" w14:textId="69A0DAB4" w:rsidR="00DD1035" w:rsidRDefault="005078EE" w:rsidP="00DD1035">
      <w:pPr>
        <w:ind w:left="1440"/>
      </w:pPr>
      <w:r>
        <w:t>Easy</w:t>
      </w:r>
      <w:r w:rsidR="00F75D7E">
        <w:t>-</w:t>
      </w:r>
      <w:r>
        <w:t xml:space="preserve">Eight is a tank AI developed for the Spring 2019 Software Engineering course at SDSM&amp;T. The AI will be a part of a battle royale game in which the opponents can include a Target (immobile, non-attacking), a </w:t>
      </w:r>
      <w:r w:rsidR="00526A28">
        <w:t>Mouse (fleeing, non-attacking), a Turret (immobile, attacking), and a Sentry (mobile, attacking). The tests will include one or many opponents. Tests will also include a map with no obstacles, a map with obstacles, and an optional test of a blocked path.</w:t>
      </w:r>
      <w:r w:rsidR="00577F00">
        <w:t xml:space="preserve"> </w:t>
      </w:r>
    </w:p>
    <w:p w14:paraId="113CF39A" w14:textId="77777777" w:rsidR="00DD1035" w:rsidRDefault="00DD1035" w:rsidP="00DD1035">
      <w:pPr>
        <w:ind w:left="1440"/>
      </w:pPr>
    </w:p>
    <w:p w14:paraId="6A5A11CA" w14:textId="77777777" w:rsidR="00DD1035" w:rsidRDefault="00DD1035" w:rsidP="00DD1035">
      <w:pPr>
        <w:pStyle w:val="Heading2"/>
        <w:numPr>
          <w:ilvl w:val="1"/>
          <w:numId w:val="1"/>
        </w:numPr>
      </w:pPr>
      <w:bookmarkStart w:id="4" w:name="_Toc3207845"/>
      <w:r>
        <w:t>Anticipated Audience</w:t>
      </w:r>
      <w:bookmarkEnd w:id="4"/>
    </w:p>
    <w:p w14:paraId="1C697117" w14:textId="77777777" w:rsidR="00DD1035" w:rsidRDefault="00DD1035" w:rsidP="00DD1035">
      <w:pPr>
        <w:pStyle w:val="ListParagraph"/>
        <w:numPr>
          <w:ilvl w:val="0"/>
          <w:numId w:val="3"/>
        </w:numPr>
      </w:pPr>
      <w:r>
        <w:t>Team members mentioned in this document who will perform assigned duties and provide addition recommendations.</w:t>
      </w:r>
    </w:p>
    <w:p w14:paraId="142438C1" w14:textId="1743E8C6" w:rsidR="00DD1035" w:rsidRDefault="00526A28" w:rsidP="00DD1035">
      <w:pPr>
        <w:pStyle w:val="ListParagraph"/>
        <w:numPr>
          <w:ilvl w:val="0"/>
          <w:numId w:val="3"/>
        </w:numPr>
      </w:pPr>
      <w:r>
        <w:t xml:space="preserve">Dr. Paul </w:t>
      </w:r>
      <w:proofErr w:type="spellStart"/>
      <w:r>
        <w:t>Hinker</w:t>
      </w:r>
      <w:proofErr w:type="spellEnd"/>
      <w:r>
        <w:t xml:space="preserve"> </w:t>
      </w:r>
      <w:r w:rsidR="006E16DB">
        <w:t xml:space="preserve">who </w:t>
      </w:r>
      <w:proofErr w:type="gramStart"/>
      <w:r w:rsidR="006E16DB">
        <w:t>is in charge of</w:t>
      </w:r>
      <w:proofErr w:type="gramEnd"/>
      <w:r w:rsidR="006E16DB">
        <w:t xml:space="preserve"> the final grade.</w:t>
      </w:r>
    </w:p>
    <w:p w14:paraId="6B17F7D1" w14:textId="53C58712" w:rsidR="00DD1035" w:rsidRDefault="006E16DB" w:rsidP="006E16DB">
      <w:pPr>
        <w:pStyle w:val="ListParagraph"/>
        <w:numPr>
          <w:ilvl w:val="0"/>
          <w:numId w:val="3"/>
        </w:numPr>
      </w:pPr>
      <w:r>
        <w:t>Classmates from other teams who are also developing tanks</w:t>
      </w:r>
      <w:r w:rsidR="00DD1035">
        <w:br w:type="page"/>
      </w:r>
    </w:p>
    <w:p w14:paraId="118AF5AE" w14:textId="77777777" w:rsidR="00DD1035" w:rsidRDefault="00DD1035" w:rsidP="00DD1035">
      <w:pPr>
        <w:pStyle w:val="Heading1"/>
        <w:numPr>
          <w:ilvl w:val="0"/>
          <w:numId w:val="1"/>
        </w:numPr>
      </w:pPr>
      <w:r>
        <w:lastRenderedPageBreak/>
        <w:t xml:space="preserve"> </w:t>
      </w:r>
      <w:bookmarkStart w:id="5" w:name="_Toc3207846"/>
      <w:r>
        <w:t>Strategy</w:t>
      </w:r>
      <w:bookmarkEnd w:id="5"/>
    </w:p>
    <w:p w14:paraId="1AFFC54B" w14:textId="77777777" w:rsidR="00DD1035" w:rsidRPr="00DD1035" w:rsidRDefault="00DD1035" w:rsidP="00DD1035"/>
    <w:p w14:paraId="614080BF" w14:textId="77777777" w:rsidR="00DD1035" w:rsidRDefault="00DD1035" w:rsidP="00DD1035">
      <w:pPr>
        <w:pStyle w:val="Heading2"/>
        <w:numPr>
          <w:ilvl w:val="1"/>
          <w:numId w:val="1"/>
        </w:numPr>
      </w:pPr>
      <w:bookmarkStart w:id="6" w:name="_Toc3207847"/>
      <w:r>
        <w:t>Objectives</w:t>
      </w:r>
      <w:bookmarkEnd w:id="6"/>
    </w:p>
    <w:p w14:paraId="02980990" w14:textId="09F8D427" w:rsidR="00DD1035" w:rsidRDefault="00DD1035" w:rsidP="00DD1035">
      <w:pPr>
        <w:ind w:left="1440"/>
      </w:pPr>
      <w:r>
        <w:t xml:space="preserve">Test objectives are meant to verify that the </w:t>
      </w:r>
      <w:r w:rsidR="006E16DB">
        <w:t xml:space="preserve">Easy-Eight tank AI </w:t>
      </w:r>
      <w:r>
        <w:t>meets design specifications.</w:t>
      </w:r>
    </w:p>
    <w:p w14:paraId="1DB39B8D" w14:textId="77777777" w:rsidR="00DD1035" w:rsidRDefault="00DD1035" w:rsidP="00DD1035">
      <w:pPr>
        <w:ind w:left="1440"/>
      </w:pPr>
      <w:r>
        <w:t xml:space="preserve">Testing will include the execution of </w:t>
      </w:r>
      <w:r w:rsidR="00CE12AA">
        <w:t>automated tests, test scripts, and performance tests.  Issues will be forwarded to the Product Manager and prioritized as high, medium, or low severity.  High and Medium severity defects must be retested as per the acceptance criteria.  Low severity defects will be scheduled by the Product manager or deferred to a subsequent release.</w:t>
      </w:r>
    </w:p>
    <w:p w14:paraId="0E633995" w14:textId="77777777" w:rsidR="00CE12AA" w:rsidRDefault="004462BE" w:rsidP="00DD1035">
      <w:pPr>
        <w:ind w:left="1440"/>
      </w:pPr>
      <w:r>
        <w:t>Criteria for cessation</w:t>
      </w:r>
      <w:r w:rsidR="00CE12AA">
        <w:t xml:space="preserve"> of testing:</w:t>
      </w:r>
    </w:p>
    <w:p w14:paraId="0FA4CCF1" w14:textId="2D977F5C" w:rsidR="00CE12AA" w:rsidRDefault="003D471B" w:rsidP="00CE12AA">
      <w:pPr>
        <w:pStyle w:val="ListParagraph"/>
        <w:numPr>
          <w:ilvl w:val="0"/>
          <w:numId w:val="4"/>
        </w:numPr>
      </w:pPr>
      <w:r>
        <w:t>Easy-Eight tank wins 100% of games played for given scenario</w:t>
      </w:r>
    </w:p>
    <w:p w14:paraId="4056FBCA" w14:textId="77777777" w:rsidR="00CE12AA" w:rsidRDefault="00CE12AA" w:rsidP="00CE12AA">
      <w:pPr>
        <w:pStyle w:val="ListParagraph"/>
        <w:numPr>
          <w:ilvl w:val="0"/>
          <w:numId w:val="4"/>
        </w:numPr>
      </w:pPr>
      <w:r>
        <w:t>Automated tests and test scripts suitable for reuse as function and user-acceptance testing.</w:t>
      </w:r>
    </w:p>
    <w:p w14:paraId="64063DBC" w14:textId="77777777" w:rsidR="00CE12AA" w:rsidRDefault="00CE12AA" w:rsidP="00CE12AA">
      <w:pPr>
        <w:pStyle w:val="ListParagraph"/>
      </w:pPr>
    </w:p>
    <w:p w14:paraId="5E7B4ED4" w14:textId="77777777" w:rsidR="00CE12AA" w:rsidRDefault="00CE12AA" w:rsidP="00CE12AA">
      <w:pPr>
        <w:pStyle w:val="Heading2"/>
        <w:numPr>
          <w:ilvl w:val="1"/>
          <w:numId w:val="1"/>
        </w:numPr>
      </w:pPr>
      <w:bookmarkStart w:id="7" w:name="_Toc3207848"/>
      <w:r>
        <w:t>Assumptions</w:t>
      </w:r>
      <w:bookmarkEnd w:id="7"/>
    </w:p>
    <w:p w14:paraId="3B8C0CAF" w14:textId="77777777" w:rsidR="00370DEF" w:rsidRPr="00370DEF" w:rsidRDefault="00370DEF" w:rsidP="00370DEF"/>
    <w:p w14:paraId="06CF5E1C" w14:textId="77777777" w:rsidR="00CE12AA" w:rsidRDefault="00370DEF" w:rsidP="00370DEF">
      <w:pPr>
        <w:ind w:left="1440"/>
        <w:rPr>
          <w:b/>
        </w:rPr>
      </w:pPr>
      <w:r>
        <w:rPr>
          <w:b/>
        </w:rPr>
        <w:t>General</w:t>
      </w:r>
    </w:p>
    <w:p w14:paraId="0480BC5C" w14:textId="23F71494" w:rsidR="00370DEF" w:rsidRPr="00370DEF" w:rsidRDefault="00370DEF" w:rsidP="006E16DB">
      <w:pPr>
        <w:pStyle w:val="ListParagraph"/>
        <w:numPr>
          <w:ilvl w:val="0"/>
          <w:numId w:val="5"/>
        </w:numPr>
        <w:rPr>
          <w:b/>
        </w:rPr>
      </w:pPr>
      <w:r>
        <w:t xml:space="preserve">Test design </w:t>
      </w:r>
      <w:r w:rsidR="006E16DB">
        <w:t xml:space="preserve">and environment </w:t>
      </w:r>
      <w:r>
        <w:t>is owned by QA.</w:t>
      </w:r>
    </w:p>
    <w:p w14:paraId="59C6D9D5" w14:textId="77777777" w:rsidR="00370DEF" w:rsidRPr="00370DEF" w:rsidRDefault="00370DEF" w:rsidP="00370DEF">
      <w:pPr>
        <w:pStyle w:val="ListParagraph"/>
        <w:numPr>
          <w:ilvl w:val="0"/>
          <w:numId w:val="5"/>
        </w:numPr>
        <w:rPr>
          <w:b/>
        </w:rPr>
      </w:pPr>
      <w:r>
        <w:t>Environment downtime will adversely impact test schedules.</w:t>
      </w:r>
    </w:p>
    <w:p w14:paraId="50FD92C0" w14:textId="786E5189" w:rsidR="00370DEF" w:rsidRPr="00370DEF" w:rsidRDefault="00370DEF" w:rsidP="00F75D7E">
      <w:pPr>
        <w:pStyle w:val="ListParagraph"/>
        <w:numPr>
          <w:ilvl w:val="0"/>
          <w:numId w:val="5"/>
        </w:numPr>
        <w:rPr>
          <w:b/>
        </w:rPr>
      </w:pPr>
      <w:r>
        <w:t>Test environment will exactly duplicate production environment.</w:t>
      </w:r>
    </w:p>
    <w:p w14:paraId="2AF3A5EB" w14:textId="6A70E7BF" w:rsidR="00370DEF" w:rsidRPr="00370DEF" w:rsidRDefault="00370DEF" w:rsidP="00370DEF">
      <w:pPr>
        <w:pStyle w:val="ListParagraph"/>
        <w:numPr>
          <w:ilvl w:val="0"/>
          <w:numId w:val="5"/>
        </w:numPr>
        <w:rPr>
          <w:b/>
        </w:rPr>
      </w:pPr>
      <w:r>
        <w:t xml:space="preserve">Performance testing is owned by </w:t>
      </w:r>
      <w:r w:rsidR="006E16DB">
        <w:t xml:space="preserve">QA </w:t>
      </w:r>
      <w:r>
        <w:t xml:space="preserve">but reviewed and signed-off on by </w:t>
      </w:r>
      <w:r w:rsidR="006E16DB">
        <w:t>Team Lead (Nathan Fagrey).</w:t>
      </w:r>
    </w:p>
    <w:p w14:paraId="6030FDDD" w14:textId="77777777" w:rsidR="00370DEF" w:rsidRPr="00370DEF" w:rsidRDefault="00370DEF" w:rsidP="00370DEF">
      <w:pPr>
        <w:pStyle w:val="ListParagraph"/>
        <w:numPr>
          <w:ilvl w:val="0"/>
          <w:numId w:val="5"/>
        </w:numPr>
        <w:rPr>
          <w:b/>
        </w:rPr>
      </w:pPr>
      <w:r>
        <w:t xml:space="preserve">Issue reporting includes </w:t>
      </w:r>
      <w:r>
        <w:rPr>
          <w:b/>
        </w:rPr>
        <w:t xml:space="preserve">complete </w:t>
      </w:r>
      <w:r>
        <w:t>reproduction details (as per Issue Reporting Template).</w:t>
      </w:r>
    </w:p>
    <w:p w14:paraId="4347299D" w14:textId="17D1E555" w:rsidR="00370DEF" w:rsidRPr="00370DEF" w:rsidRDefault="00370DEF" w:rsidP="006E16DB">
      <w:pPr>
        <w:pStyle w:val="ListParagraph"/>
        <w:numPr>
          <w:ilvl w:val="0"/>
          <w:numId w:val="5"/>
        </w:numPr>
        <w:rPr>
          <w:b/>
        </w:rPr>
      </w:pPr>
      <w:r>
        <w:t xml:space="preserve">Issues are tracked </w:t>
      </w:r>
      <w:r w:rsidR="006E16DB">
        <w:t>using GitLab</w:t>
      </w:r>
      <w:r>
        <w:t>.</w:t>
      </w:r>
    </w:p>
    <w:p w14:paraId="1C144AE6" w14:textId="77777777" w:rsidR="00370DEF" w:rsidRPr="00D76736" w:rsidRDefault="00370DEF" w:rsidP="00370DEF">
      <w:pPr>
        <w:pStyle w:val="ListParagraph"/>
        <w:numPr>
          <w:ilvl w:val="0"/>
          <w:numId w:val="5"/>
        </w:numPr>
        <w:rPr>
          <w:b/>
        </w:rPr>
      </w:pPr>
      <w:r>
        <w:t>Issues reported fixed after Certification N will include regression tests which will be added to the test plan for Certification N+1.</w:t>
      </w:r>
    </w:p>
    <w:p w14:paraId="518A0B62" w14:textId="77777777" w:rsidR="00D76736" w:rsidRDefault="00D76736" w:rsidP="00D76736">
      <w:pPr>
        <w:ind w:left="1440"/>
        <w:rPr>
          <w:b/>
        </w:rPr>
      </w:pPr>
      <w:r>
        <w:rPr>
          <w:b/>
        </w:rPr>
        <w:t>Key Assumptions</w:t>
      </w:r>
    </w:p>
    <w:p w14:paraId="2DC29690" w14:textId="77777777" w:rsidR="00D76736" w:rsidRPr="00D76736" w:rsidRDefault="00D76736" w:rsidP="00D76736">
      <w:pPr>
        <w:pStyle w:val="ListParagraph"/>
        <w:numPr>
          <w:ilvl w:val="0"/>
          <w:numId w:val="6"/>
        </w:numPr>
        <w:rPr>
          <w:b/>
        </w:rPr>
      </w:pPr>
      <w:r>
        <w:t>Release cannot go in to production with any severity 1, 2 (high) or 3 (medium) defects.</w:t>
      </w:r>
    </w:p>
    <w:p w14:paraId="1074A81D" w14:textId="18B9F96C" w:rsidR="00D76736" w:rsidRPr="00EF7B94" w:rsidRDefault="00D76736" w:rsidP="00EF7B94">
      <w:pPr>
        <w:pStyle w:val="ListParagraph"/>
        <w:numPr>
          <w:ilvl w:val="0"/>
          <w:numId w:val="6"/>
        </w:numPr>
        <w:rPr>
          <w:b/>
        </w:rPr>
      </w:pPr>
      <w:r>
        <w:t>Functional testing requires production-like data.</w:t>
      </w:r>
    </w:p>
    <w:p w14:paraId="66622578" w14:textId="539B4505" w:rsidR="00D76736" w:rsidRDefault="00D76736" w:rsidP="00D76736">
      <w:pPr>
        <w:pStyle w:val="Heading2"/>
        <w:numPr>
          <w:ilvl w:val="1"/>
          <w:numId w:val="1"/>
        </w:numPr>
      </w:pPr>
      <w:bookmarkStart w:id="8" w:name="_Toc3207849"/>
      <w:r>
        <w:t>Test Principles</w:t>
      </w:r>
      <w:bookmarkEnd w:id="8"/>
    </w:p>
    <w:p w14:paraId="5E444AA1" w14:textId="77D284F3" w:rsidR="00D76736" w:rsidRDefault="00071866" w:rsidP="00D76736">
      <w:pPr>
        <w:pStyle w:val="ListParagraph"/>
        <w:numPr>
          <w:ilvl w:val="0"/>
          <w:numId w:val="7"/>
        </w:numPr>
      </w:pPr>
      <w:r>
        <w:t>Testing will, at a minimum, cover all scenarios for the target, mouse, turret, and sentry opponents.</w:t>
      </w:r>
    </w:p>
    <w:p w14:paraId="7CEFDAC0" w14:textId="77777777" w:rsidR="00D76736" w:rsidRDefault="00D76736" w:rsidP="00D76736">
      <w:pPr>
        <w:pStyle w:val="ListParagraph"/>
        <w:numPr>
          <w:ilvl w:val="0"/>
          <w:numId w:val="7"/>
        </w:numPr>
      </w:pPr>
      <w:r>
        <w:t>Testing cycles will be controlled by agreed on start and end criteria.</w:t>
      </w:r>
    </w:p>
    <w:p w14:paraId="18A7F6E8" w14:textId="31A2620D" w:rsidR="00D76736" w:rsidRDefault="00D76736" w:rsidP="00D76736">
      <w:pPr>
        <w:pStyle w:val="ListParagraph"/>
        <w:numPr>
          <w:ilvl w:val="0"/>
          <w:numId w:val="7"/>
        </w:numPr>
      </w:pPr>
      <w:r>
        <w:t>Testing is divided into test cycles (Certifications).</w:t>
      </w:r>
    </w:p>
    <w:p w14:paraId="7EB7DF32" w14:textId="77777777" w:rsidR="00D76736" w:rsidRDefault="00D76736" w:rsidP="00D76736">
      <w:pPr>
        <w:pStyle w:val="ListParagraph"/>
        <w:numPr>
          <w:ilvl w:val="0"/>
          <w:numId w:val="7"/>
        </w:numPr>
      </w:pPr>
      <w:r>
        <w:lastRenderedPageBreak/>
        <w:t>Certification environment must exactly duplicate the production environment to support meaningful test results.</w:t>
      </w:r>
    </w:p>
    <w:p w14:paraId="6EFA74DA" w14:textId="77777777" w:rsidR="00D76736" w:rsidRDefault="006A532D" w:rsidP="006A532D">
      <w:pPr>
        <w:pStyle w:val="Heading2"/>
        <w:numPr>
          <w:ilvl w:val="1"/>
          <w:numId w:val="1"/>
        </w:numPr>
      </w:pPr>
      <w:bookmarkStart w:id="9" w:name="_Toc3207850"/>
      <w:r>
        <w:t>Testing Scope</w:t>
      </w:r>
      <w:bookmarkEnd w:id="9"/>
    </w:p>
    <w:p w14:paraId="1961BA6C" w14:textId="77777777" w:rsidR="006A532D" w:rsidRPr="006A532D" w:rsidRDefault="006A532D" w:rsidP="006A532D"/>
    <w:p w14:paraId="0576991C" w14:textId="77777777" w:rsidR="00517943" w:rsidRPr="00517943" w:rsidRDefault="00517943" w:rsidP="00517943">
      <w:pPr>
        <w:pStyle w:val="Heading3"/>
        <w:numPr>
          <w:ilvl w:val="2"/>
          <w:numId w:val="1"/>
        </w:numPr>
      </w:pPr>
      <w:r>
        <w:t xml:space="preserve">   </w:t>
      </w:r>
      <w:bookmarkStart w:id="10" w:name="_Toc3156281"/>
      <w:bookmarkStart w:id="11" w:name="_Toc3207851"/>
      <w:r>
        <w:t>Functional</w:t>
      </w:r>
      <w:bookmarkEnd w:id="10"/>
      <w:bookmarkEnd w:id="11"/>
    </w:p>
    <w:p w14:paraId="31DC6A2A" w14:textId="77777777" w:rsidR="00517943" w:rsidRPr="00517943" w:rsidRDefault="00517943" w:rsidP="00517943">
      <w:pPr>
        <w:ind w:left="2160"/>
      </w:pPr>
    </w:p>
    <w:p w14:paraId="6FE1A06D" w14:textId="77777777" w:rsidR="006A532D" w:rsidRDefault="00A276D0" w:rsidP="006A532D">
      <w:pPr>
        <w:ind w:left="2160"/>
      </w:pPr>
      <w:r>
        <w:rPr>
          <w:u w:val="single"/>
        </w:rPr>
        <w:t>Who:</w:t>
      </w:r>
      <w:r w:rsidRPr="00A276D0">
        <w:t xml:space="preserve">  </w:t>
      </w:r>
      <w:r>
        <w:t xml:space="preserve">QA </w:t>
      </w:r>
      <w:proofErr w:type="gramStart"/>
      <w:r>
        <w:t>Team.</w:t>
      </w:r>
      <w:proofErr w:type="gramEnd"/>
    </w:p>
    <w:p w14:paraId="3DD46744" w14:textId="4B7008F7" w:rsidR="00A276D0" w:rsidRDefault="00A276D0" w:rsidP="006A532D">
      <w:pPr>
        <w:ind w:left="2160"/>
      </w:pPr>
      <w:r>
        <w:rPr>
          <w:u w:val="single"/>
        </w:rPr>
        <w:t>When:</w:t>
      </w:r>
      <w:r>
        <w:t xml:space="preserve">  </w:t>
      </w:r>
      <w:r w:rsidR="003D471B">
        <w:t xml:space="preserve">At the beginning of each </w:t>
      </w:r>
    </w:p>
    <w:p w14:paraId="188A6450" w14:textId="77777777" w:rsidR="00A276D0" w:rsidRDefault="00A276D0" w:rsidP="006A532D">
      <w:pPr>
        <w:ind w:left="2160"/>
      </w:pPr>
      <w:r>
        <w:rPr>
          <w:u w:val="single"/>
        </w:rPr>
        <w:t>Why:</w:t>
      </w:r>
      <w:r>
        <w:t xml:space="preserve">  Thorough testing of application functions.</w:t>
      </w:r>
    </w:p>
    <w:p w14:paraId="103704EB" w14:textId="56DEEC47" w:rsidR="00A276D0" w:rsidRDefault="00A276D0" w:rsidP="006A532D">
      <w:pPr>
        <w:ind w:left="2160"/>
      </w:pPr>
      <w:r>
        <w:rPr>
          <w:u w:val="single"/>
        </w:rPr>
        <w:t>Scope:</w:t>
      </w:r>
      <w:r>
        <w:t xml:space="preserve">  </w:t>
      </w:r>
      <w:r w:rsidR="003D471B">
        <w:t>Game Play, with and without GUI</w:t>
      </w:r>
    </w:p>
    <w:p w14:paraId="29C45329" w14:textId="48DF5B0D" w:rsidR="00A276D0" w:rsidRDefault="00A276D0" w:rsidP="00A276D0">
      <w:pPr>
        <w:ind w:left="2160"/>
      </w:pPr>
      <w:r>
        <w:rPr>
          <w:u w:val="single"/>
        </w:rPr>
        <w:t>How:</w:t>
      </w:r>
      <w:r>
        <w:t xml:space="preserve">  Tests are performed using agreed on scripts</w:t>
      </w:r>
      <w:r w:rsidR="003D471B">
        <w:t xml:space="preserve"> using specific edge-case </w:t>
      </w:r>
      <w:r w:rsidR="00C3736C">
        <w:t xml:space="preserve">scenarios and at least 100 random scenarios </w:t>
      </w:r>
    </w:p>
    <w:p w14:paraId="6BB710AD" w14:textId="77777777" w:rsidR="00A276D0" w:rsidRDefault="00A276D0" w:rsidP="00A276D0">
      <w:pPr>
        <w:ind w:left="2160"/>
        <w:rPr>
          <w:u w:val="single"/>
        </w:rPr>
      </w:pPr>
      <w:r>
        <w:rPr>
          <w:u w:val="single"/>
        </w:rPr>
        <w:t>Acceptance Criteria:</w:t>
      </w:r>
    </w:p>
    <w:p w14:paraId="6907B34F" w14:textId="77777777" w:rsidR="00A276D0" w:rsidRDefault="00A276D0" w:rsidP="00A276D0">
      <w:pPr>
        <w:pStyle w:val="ListParagraph"/>
        <w:numPr>
          <w:ilvl w:val="0"/>
          <w:numId w:val="9"/>
        </w:numPr>
      </w:pPr>
      <w:r>
        <w:t>Functional spec and use case documents available before Test Design phase.</w:t>
      </w:r>
    </w:p>
    <w:p w14:paraId="6776BE48" w14:textId="77777777" w:rsidR="00A276D0" w:rsidRDefault="00A276D0" w:rsidP="00A276D0">
      <w:pPr>
        <w:pStyle w:val="ListParagraph"/>
        <w:numPr>
          <w:ilvl w:val="0"/>
          <w:numId w:val="9"/>
        </w:numPr>
      </w:pPr>
      <w:r>
        <w:t>Test environment available, configured, verified, and ready to use.</w:t>
      </w:r>
    </w:p>
    <w:p w14:paraId="516EAF2A" w14:textId="77777777" w:rsidR="00A276D0" w:rsidRDefault="00A276D0" w:rsidP="00A276D0">
      <w:pPr>
        <w:pStyle w:val="ListParagraph"/>
        <w:numPr>
          <w:ilvl w:val="0"/>
          <w:numId w:val="9"/>
        </w:numPr>
      </w:pPr>
      <w:r>
        <w:t>Unit tests results compiled and shared with QA to avoid duplication of effort.</w:t>
      </w:r>
    </w:p>
    <w:p w14:paraId="1E42C463" w14:textId="6F7A3CD0" w:rsidR="00A276D0" w:rsidRDefault="00A276D0" w:rsidP="00A276D0">
      <w:pPr>
        <w:pStyle w:val="ListParagraph"/>
        <w:numPr>
          <w:ilvl w:val="0"/>
          <w:numId w:val="9"/>
        </w:numPr>
      </w:pPr>
      <w:r>
        <w:t>Test cases reviewed, validated, and signed off on by</w:t>
      </w:r>
      <w:r w:rsidR="00C3736C">
        <w:t xml:space="preserve"> Team Lead or developer</w:t>
      </w:r>
    </w:p>
    <w:p w14:paraId="0274D38C" w14:textId="77777777" w:rsidR="00A276D0" w:rsidRDefault="00A276D0" w:rsidP="00041904">
      <w:r w:rsidRPr="00A276D0">
        <w:rPr>
          <w:u w:val="single"/>
        </w:rPr>
        <w:t>Deliverables</w:t>
      </w:r>
      <w:r>
        <w:t xml:space="preserve">:  </w:t>
      </w:r>
    </w:p>
    <w:tbl>
      <w:tblPr>
        <w:tblStyle w:val="TableGrid"/>
        <w:tblW w:w="9604" w:type="dxa"/>
        <w:tblInd w:w="580" w:type="dxa"/>
        <w:tblLook w:val="04A0" w:firstRow="1" w:lastRow="0" w:firstColumn="1" w:lastColumn="0" w:noHBand="0" w:noVBand="1"/>
      </w:tblPr>
      <w:tblGrid>
        <w:gridCol w:w="2229"/>
        <w:gridCol w:w="2396"/>
        <w:gridCol w:w="2430"/>
        <w:gridCol w:w="2549"/>
      </w:tblGrid>
      <w:tr w:rsidR="00041904" w14:paraId="7EA46873" w14:textId="77777777" w:rsidTr="00041904">
        <w:trPr>
          <w:trHeight w:val="266"/>
        </w:trPr>
        <w:tc>
          <w:tcPr>
            <w:tcW w:w="2229" w:type="dxa"/>
          </w:tcPr>
          <w:p w14:paraId="56E46392" w14:textId="77777777" w:rsidR="00041904" w:rsidRDefault="00041904" w:rsidP="00A276D0"/>
        </w:tc>
        <w:tc>
          <w:tcPr>
            <w:tcW w:w="2396" w:type="dxa"/>
          </w:tcPr>
          <w:p w14:paraId="12CCBD59" w14:textId="77777777" w:rsidR="00041904" w:rsidRDefault="00041904" w:rsidP="00A276D0">
            <w:r>
              <w:t>Name</w:t>
            </w:r>
          </w:p>
        </w:tc>
        <w:tc>
          <w:tcPr>
            <w:tcW w:w="2430" w:type="dxa"/>
          </w:tcPr>
          <w:p w14:paraId="5388B9A0" w14:textId="77777777" w:rsidR="00041904" w:rsidRDefault="00041904" w:rsidP="00A276D0">
            <w:r>
              <w:t>Owner</w:t>
            </w:r>
          </w:p>
        </w:tc>
        <w:tc>
          <w:tcPr>
            <w:tcW w:w="2549" w:type="dxa"/>
          </w:tcPr>
          <w:p w14:paraId="3F46151A" w14:textId="77777777" w:rsidR="00041904" w:rsidRDefault="00041904" w:rsidP="00A276D0">
            <w:r>
              <w:t>Reviewer</w:t>
            </w:r>
          </w:p>
        </w:tc>
      </w:tr>
      <w:tr w:rsidR="00041904" w14:paraId="387F6794" w14:textId="77777777" w:rsidTr="00C3736C">
        <w:trPr>
          <w:trHeight w:val="773"/>
        </w:trPr>
        <w:tc>
          <w:tcPr>
            <w:tcW w:w="2229" w:type="dxa"/>
          </w:tcPr>
          <w:p w14:paraId="0447F419" w14:textId="77777777" w:rsidR="00041904" w:rsidRDefault="00041904" w:rsidP="00A276D0">
            <w:r>
              <w:t>1.</w:t>
            </w:r>
          </w:p>
        </w:tc>
        <w:tc>
          <w:tcPr>
            <w:tcW w:w="2396" w:type="dxa"/>
          </w:tcPr>
          <w:p w14:paraId="576C2159" w14:textId="77777777" w:rsidR="00041904" w:rsidRDefault="00041904" w:rsidP="00A276D0">
            <w:r>
              <w:t>Test Plan</w:t>
            </w:r>
          </w:p>
        </w:tc>
        <w:tc>
          <w:tcPr>
            <w:tcW w:w="2430" w:type="dxa"/>
          </w:tcPr>
          <w:p w14:paraId="6A482AFF" w14:textId="61FFD05A" w:rsidR="00041904" w:rsidRDefault="00C3736C" w:rsidP="00A276D0">
            <w:r>
              <w:t>QA</w:t>
            </w:r>
          </w:p>
        </w:tc>
        <w:tc>
          <w:tcPr>
            <w:tcW w:w="2549" w:type="dxa"/>
          </w:tcPr>
          <w:p w14:paraId="6DA66667" w14:textId="06AF0234" w:rsidR="00C3736C" w:rsidRDefault="00C3736C" w:rsidP="00C3736C">
            <w:r>
              <w:t>Team Lead: Nathan Fagrey</w:t>
            </w:r>
          </w:p>
          <w:p w14:paraId="23B38198" w14:textId="33898FAD" w:rsidR="00041904" w:rsidRDefault="00041904" w:rsidP="00A276D0"/>
        </w:tc>
      </w:tr>
      <w:tr w:rsidR="00041904" w14:paraId="715244F5" w14:textId="77777777" w:rsidTr="00C3736C">
        <w:trPr>
          <w:trHeight w:val="413"/>
        </w:trPr>
        <w:tc>
          <w:tcPr>
            <w:tcW w:w="2229" w:type="dxa"/>
          </w:tcPr>
          <w:p w14:paraId="0AB57DEC" w14:textId="77777777" w:rsidR="00041904" w:rsidRDefault="00041904" w:rsidP="00A276D0">
            <w:r>
              <w:t>2.</w:t>
            </w:r>
          </w:p>
        </w:tc>
        <w:tc>
          <w:tcPr>
            <w:tcW w:w="2396" w:type="dxa"/>
          </w:tcPr>
          <w:p w14:paraId="6FAC8273" w14:textId="77777777" w:rsidR="00041904" w:rsidRDefault="00041904" w:rsidP="00A276D0">
            <w:r>
              <w:t>Functional Tests</w:t>
            </w:r>
          </w:p>
        </w:tc>
        <w:tc>
          <w:tcPr>
            <w:tcW w:w="2430" w:type="dxa"/>
          </w:tcPr>
          <w:p w14:paraId="48156D10" w14:textId="77777777" w:rsidR="00041904" w:rsidRDefault="00041904" w:rsidP="00A276D0">
            <w:r>
              <w:t>QA</w:t>
            </w:r>
          </w:p>
        </w:tc>
        <w:tc>
          <w:tcPr>
            <w:tcW w:w="2549" w:type="dxa"/>
          </w:tcPr>
          <w:p w14:paraId="7905DF3E" w14:textId="11F4249B" w:rsidR="00041904" w:rsidRDefault="00C3736C" w:rsidP="00A276D0">
            <w:r>
              <w:t>Developer: TBD</w:t>
            </w:r>
          </w:p>
        </w:tc>
      </w:tr>
      <w:tr w:rsidR="00041904" w14:paraId="2E265721" w14:textId="77777777" w:rsidTr="00C3736C">
        <w:trPr>
          <w:trHeight w:val="440"/>
        </w:trPr>
        <w:tc>
          <w:tcPr>
            <w:tcW w:w="2229" w:type="dxa"/>
          </w:tcPr>
          <w:p w14:paraId="7C2C5985" w14:textId="77777777" w:rsidR="00041904" w:rsidRDefault="00041904" w:rsidP="00A276D0">
            <w:r>
              <w:t>3.</w:t>
            </w:r>
          </w:p>
        </w:tc>
        <w:tc>
          <w:tcPr>
            <w:tcW w:w="2396" w:type="dxa"/>
          </w:tcPr>
          <w:p w14:paraId="4C734085" w14:textId="77777777" w:rsidR="00041904" w:rsidRDefault="00041904" w:rsidP="00A276D0">
            <w:r>
              <w:t>Defect List</w:t>
            </w:r>
          </w:p>
        </w:tc>
        <w:tc>
          <w:tcPr>
            <w:tcW w:w="2430" w:type="dxa"/>
          </w:tcPr>
          <w:p w14:paraId="7C7F1C3C" w14:textId="2DE8EDA7" w:rsidR="00041904" w:rsidRDefault="00041904" w:rsidP="00A276D0">
            <w:r>
              <w:t xml:space="preserve">QA </w:t>
            </w:r>
          </w:p>
        </w:tc>
        <w:tc>
          <w:tcPr>
            <w:tcW w:w="2549" w:type="dxa"/>
          </w:tcPr>
          <w:p w14:paraId="336B158B" w14:textId="44C5D25B" w:rsidR="00041904" w:rsidRDefault="00C3736C" w:rsidP="00A276D0">
            <w:r>
              <w:t>Developer: TBD</w:t>
            </w:r>
          </w:p>
        </w:tc>
      </w:tr>
      <w:tr w:rsidR="00041904" w14:paraId="6515BDF7" w14:textId="77777777" w:rsidTr="00C3736C">
        <w:trPr>
          <w:trHeight w:val="440"/>
        </w:trPr>
        <w:tc>
          <w:tcPr>
            <w:tcW w:w="2229" w:type="dxa"/>
          </w:tcPr>
          <w:p w14:paraId="0FE95A78" w14:textId="77777777" w:rsidR="00041904" w:rsidRDefault="00041904" w:rsidP="00A276D0">
            <w:r>
              <w:t>4.</w:t>
            </w:r>
          </w:p>
        </w:tc>
        <w:tc>
          <w:tcPr>
            <w:tcW w:w="2396" w:type="dxa"/>
          </w:tcPr>
          <w:p w14:paraId="06405A08" w14:textId="77777777" w:rsidR="00041904" w:rsidRDefault="00041904" w:rsidP="00A276D0">
            <w:r>
              <w:t>Completion Report</w:t>
            </w:r>
          </w:p>
        </w:tc>
        <w:tc>
          <w:tcPr>
            <w:tcW w:w="2430" w:type="dxa"/>
          </w:tcPr>
          <w:p w14:paraId="6DCA8D5D" w14:textId="5811878A" w:rsidR="00041904" w:rsidRDefault="00C3736C" w:rsidP="00A276D0">
            <w:r>
              <w:t>QA</w:t>
            </w:r>
          </w:p>
        </w:tc>
        <w:tc>
          <w:tcPr>
            <w:tcW w:w="2549" w:type="dxa"/>
          </w:tcPr>
          <w:p w14:paraId="0E9E2C4A" w14:textId="78661224" w:rsidR="00041904" w:rsidRDefault="00C3736C" w:rsidP="00A276D0">
            <w:r>
              <w:t>Team Lead: Nathan Fagrey</w:t>
            </w:r>
          </w:p>
        </w:tc>
      </w:tr>
    </w:tbl>
    <w:p w14:paraId="0E259795" w14:textId="77777777" w:rsidR="00A276D0" w:rsidRDefault="00A276D0" w:rsidP="00041904"/>
    <w:p w14:paraId="5334E35A" w14:textId="77777777" w:rsidR="00041904" w:rsidRDefault="00041904" w:rsidP="00041904">
      <w:r w:rsidRPr="00041904">
        <w:rPr>
          <w:u w:val="single"/>
        </w:rPr>
        <w:t>Timeline</w:t>
      </w:r>
      <w:r>
        <w:t>:</w:t>
      </w:r>
    </w:p>
    <w:p w14:paraId="2F02E4B0" w14:textId="77777777" w:rsidR="00041904" w:rsidRDefault="00041904" w:rsidP="00041904">
      <w:r>
        <w:t>Milestones are subject to slip under the following conditions:</w:t>
      </w:r>
    </w:p>
    <w:p w14:paraId="1D0C0A7B" w14:textId="77777777" w:rsidR="00041904" w:rsidRDefault="00041904" w:rsidP="00041904">
      <w:pPr>
        <w:pStyle w:val="ListParagraph"/>
        <w:numPr>
          <w:ilvl w:val="0"/>
          <w:numId w:val="11"/>
        </w:numPr>
      </w:pPr>
      <w:r>
        <w:t>Test environment unavailable or unresponsive during test cycle.</w:t>
      </w:r>
    </w:p>
    <w:p w14:paraId="71FAE2A7" w14:textId="77777777" w:rsidR="00041904" w:rsidRDefault="00041904" w:rsidP="00041904">
      <w:pPr>
        <w:pStyle w:val="ListParagraph"/>
        <w:numPr>
          <w:ilvl w:val="0"/>
          <w:numId w:val="11"/>
        </w:numPr>
      </w:pPr>
      <w:r>
        <w:t>Change or expansion of requirements (scope creep).</w:t>
      </w:r>
    </w:p>
    <w:p w14:paraId="3BA5D784" w14:textId="2713EE80" w:rsidR="00041904" w:rsidRPr="00041904" w:rsidRDefault="00041904" w:rsidP="00517943">
      <w:pPr>
        <w:pStyle w:val="ListParagraph"/>
        <w:numPr>
          <w:ilvl w:val="0"/>
          <w:numId w:val="11"/>
        </w:numPr>
      </w:pPr>
      <w:r>
        <w:t xml:space="preserve">Unforeseen circumstances which impact </w:t>
      </w:r>
      <w:r w:rsidR="00C3736C">
        <w:t>availability</w:t>
      </w:r>
      <w:r>
        <w:t xml:space="preserve"> of </w:t>
      </w:r>
      <w:r w:rsidR="00C3736C">
        <w:t>personnel</w:t>
      </w:r>
      <w:r>
        <w:t>, environment, or equipment.</w:t>
      </w:r>
      <w:r w:rsidR="00517943">
        <w:tab/>
      </w:r>
      <w:r w:rsidR="00517943">
        <w:tab/>
      </w:r>
      <w:r>
        <w:tab/>
      </w:r>
      <w:r>
        <w:tab/>
      </w:r>
    </w:p>
    <w:p w14:paraId="7C7202B1" w14:textId="77777777" w:rsidR="00D76736" w:rsidRDefault="002827A0" w:rsidP="002827A0">
      <w:pPr>
        <w:pStyle w:val="Heading1"/>
        <w:numPr>
          <w:ilvl w:val="0"/>
          <w:numId w:val="1"/>
        </w:numPr>
      </w:pPr>
      <w:bookmarkStart w:id="12" w:name="_Toc3207852"/>
      <w:r>
        <w:lastRenderedPageBreak/>
        <w:t>Effort Estimate</w:t>
      </w:r>
      <w:bookmarkEnd w:id="12"/>
    </w:p>
    <w:p w14:paraId="3CDE2993" w14:textId="226ED48E" w:rsidR="002827A0" w:rsidRPr="00AF198A" w:rsidRDefault="00AF198A" w:rsidP="002827A0">
      <w:pPr>
        <w:ind w:left="1440"/>
      </w:pPr>
      <w:r>
        <w:t xml:space="preserve">With 4 team members, it is expected that with each week, the whole team will be working toward the same feature goal. Effort estimate is on track for passing the requirements for grading. Once those requirements are met, if there is time, we will add additional functionality for PVP and Battle Royale. </w:t>
      </w:r>
    </w:p>
    <w:p w14:paraId="31EDCE2F" w14:textId="77777777" w:rsidR="002827A0" w:rsidRDefault="002827A0" w:rsidP="002827A0">
      <w:pPr>
        <w:ind w:left="1440"/>
      </w:pPr>
    </w:p>
    <w:p w14:paraId="0B0BBC7E" w14:textId="77777777" w:rsidR="002827A0" w:rsidRDefault="002827A0" w:rsidP="002827A0">
      <w:pPr>
        <w:pStyle w:val="Heading1"/>
        <w:numPr>
          <w:ilvl w:val="0"/>
          <w:numId w:val="1"/>
        </w:numPr>
      </w:pPr>
      <w:bookmarkStart w:id="13" w:name="_Toc3207853"/>
      <w:r>
        <w:t>Strategy</w:t>
      </w:r>
      <w:bookmarkEnd w:id="13"/>
    </w:p>
    <w:p w14:paraId="5C4AD1F6" w14:textId="77777777" w:rsidR="002827A0" w:rsidRDefault="002827A0" w:rsidP="002827A0">
      <w:pPr>
        <w:pStyle w:val="Heading2"/>
        <w:numPr>
          <w:ilvl w:val="1"/>
          <w:numId w:val="1"/>
        </w:numPr>
      </w:pPr>
      <w:bookmarkStart w:id="14" w:name="_Toc3207854"/>
      <w:r>
        <w:t>Test Cycles (Certification Cycles)</w:t>
      </w:r>
      <w:bookmarkEnd w:id="14"/>
    </w:p>
    <w:p w14:paraId="3D65C04E" w14:textId="2D2D0795" w:rsidR="002827A0" w:rsidRDefault="002827A0" w:rsidP="002827A0">
      <w:pPr>
        <w:pStyle w:val="ListParagraph"/>
        <w:numPr>
          <w:ilvl w:val="0"/>
          <w:numId w:val="12"/>
        </w:numPr>
      </w:pPr>
      <w:r>
        <w:t>There are three planned certification cycles.  Each cycle will consist of one week of testing followed by a week</w:t>
      </w:r>
      <w:r w:rsidR="00AD2A71">
        <w:t>end</w:t>
      </w:r>
      <w:r>
        <w:t xml:space="preserve"> in which </w:t>
      </w:r>
      <w:r w:rsidR="00524F1C">
        <w:t xml:space="preserve">another developer </w:t>
      </w:r>
      <w:r>
        <w:t xml:space="preserve">will compile, construct, and submit defects </w:t>
      </w:r>
      <w:r w:rsidR="00CC5588">
        <w:t>through GitLab</w:t>
      </w:r>
      <w:r>
        <w:t>.</w:t>
      </w:r>
    </w:p>
    <w:p w14:paraId="038F466F" w14:textId="51CD5BC7" w:rsidR="002827A0" w:rsidRDefault="002827A0" w:rsidP="002827A0">
      <w:pPr>
        <w:pStyle w:val="ListParagraph"/>
        <w:numPr>
          <w:ilvl w:val="0"/>
          <w:numId w:val="12"/>
        </w:numPr>
      </w:pPr>
      <w:r>
        <w:t xml:space="preserve">The objective of Cert 1 is to </w:t>
      </w:r>
      <w:r w:rsidR="00CC5588">
        <w:t xml:space="preserve">create the testing scenarios with all standard grading opponents, including all edge cases and a randomizer. </w:t>
      </w:r>
    </w:p>
    <w:p w14:paraId="2A8DB87D" w14:textId="4D62100E" w:rsidR="002827A0" w:rsidRDefault="002827A0" w:rsidP="002827A0">
      <w:pPr>
        <w:pStyle w:val="ListParagraph"/>
        <w:numPr>
          <w:ilvl w:val="0"/>
          <w:numId w:val="12"/>
        </w:numPr>
      </w:pPr>
      <w:r>
        <w:t xml:space="preserve">The objective of Cert 2 is to </w:t>
      </w:r>
      <w:r w:rsidR="00CC5588">
        <w:t>test the newest tank against our own previous versions and alterations of previous versions that are identified as possible design flaws</w:t>
      </w:r>
      <w:r w:rsidR="00D23823">
        <w:t>.</w:t>
      </w:r>
    </w:p>
    <w:p w14:paraId="741C2C56" w14:textId="5A293EDB" w:rsidR="00E360F2" w:rsidRDefault="00E360F2" w:rsidP="00C3736C">
      <w:pPr>
        <w:pStyle w:val="ListParagraph"/>
        <w:numPr>
          <w:ilvl w:val="0"/>
          <w:numId w:val="12"/>
        </w:numPr>
      </w:pPr>
      <w:r>
        <w:t xml:space="preserve">The objective of Cert 3 is to identify all remaining high and medium severity defects, obtain performance metrics, execute any regression testing from Certs 1 &amp; 2, and ensure the system is ready for </w:t>
      </w:r>
      <w:r w:rsidR="00CC5588">
        <w:t>grading</w:t>
      </w:r>
      <w:r>
        <w:t>.</w:t>
      </w:r>
    </w:p>
    <w:p w14:paraId="7B5D3C1C" w14:textId="4214F359" w:rsidR="00730069" w:rsidRDefault="00730069" w:rsidP="00C3736C">
      <w:pPr>
        <w:pStyle w:val="ListParagraph"/>
        <w:numPr>
          <w:ilvl w:val="0"/>
          <w:numId w:val="12"/>
        </w:numPr>
      </w:pPr>
      <w:r>
        <w:t>(Optional) The objective of additional Certs</w:t>
      </w:r>
      <w:r w:rsidR="00C12810">
        <w:t xml:space="preserve"> is to test against other unclassified opponents and blocked paths</w:t>
      </w:r>
    </w:p>
    <w:p w14:paraId="77DDE7FC" w14:textId="726FB238" w:rsidR="00E360F2" w:rsidRDefault="00E360F2" w:rsidP="00E360F2">
      <w:pPr>
        <w:pStyle w:val="Heading2"/>
        <w:numPr>
          <w:ilvl w:val="1"/>
          <w:numId w:val="1"/>
        </w:numPr>
      </w:pPr>
      <w:bookmarkStart w:id="15" w:name="_Toc3207855"/>
      <w:r>
        <w:t>Issue Tracking and Management</w:t>
      </w:r>
      <w:bookmarkEnd w:id="15"/>
    </w:p>
    <w:p w14:paraId="17199B6C" w14:textId="1A4DCE4C" w:rsidR="00E360F2" w:rsidRDefault="00524F1C" w:rsidP="00E360F2">
      <w:pPr>
        <w:pStyle w:val="ListParagraph"/>
        <w:numPr>
          <w:ilvl w:val="0"/>
          <w:numId w:val="13"/>
        </w:numPr>
      </w:pPr>
      <w:r>
        <w:t>All</w:t>
      </w:r>
      <w:r w:rsidR="00E360F2">
        <w:t xml:space="preserve"> team members are responsible for opening issues using </w:t>
      </w:r>
      <w:r>
        <w:t>Google Drive</w:t>
      </w:r>
      <w:r w:rsidR="00E360F2">
        <w:t xml:space="preserve">.  </w:t>
      </w:r>
      <w:r w:rsidR="00CC5588">
        <w:t>The Team Lead</w:t>
      </w:r>
      <w:r w:rsidR="00E360F2">
        <w:t xml:space="preserve"> is responsible for reviewing and assigning severity to each issue in a timely manner</w:t>
      </w:r>
      <w:r w:rsidR="00730069">
        <w:t xml:space="preserve">. </w:t>
      </w:r>
      <w:r w:rsidR="0099692C">
        <w:t>It is the responsibility of the Development Team to request additional information as needed, fix the defect, update the defect’s status, and integrate the fix so that it can be regression tested during the next test cycle.</w:t>
      </w:r>
    </w:p>
    <w:p w14:paraId="4C6C2EDD" w14:textId="6DEDC73E" w:rsidR="0099692C" w:rsidRPr="00524F1C" w:rsidRDefault="00524F1C" w:rsidP="00E360F2">
      <w:pPr>
        <w:pStyle w:val="ListParagraph"/>
        <w:numPr>
          <w:ilvl w:val="0"/>
          <w:numId w:val="13"/>
        </w:numPr>
        <w:rPr>
          <w:i/>
          <w:strike/>
        </w:rPr>
      </w:pPr>
      <w:r>
        <w:t>Issues tracked through Google Drive.</w:t>
      </w:r>
    </w:p>
    <w:p w14:paraId="6D4EA9B3" w14:textId="4B3F9587" w:rsidR="0099692C" w:rsidRDefault="00524F1C" w:rsidP="00E360F2">
      <w:pPr>
        <w:pStyle w:val="ListParagraph"/>
        <w:numPr>
          <w:ilvl w:val="0"/>
          <w:numId w:val="13"/>
        </w:numPr>
      </w:pPr>
      <w:r>
        <w:t xml:space="preserve">Each team member </w:t>
      </w:r>
      <w:r w:rsidR="0099692C">
        <w:t>is responsible for executing all agreed on test scripts and automated tests.  It is also understood that</w:t>
      </w:r>
      <w:r>
        <w:t xml:space="preserve"> other developers may </w:t>
      </w:r>
      <w:r w:rsidR="0099692C">
        <w:t xml:space="preserve">perform additional testing when deficiencies in the test protocol </w:t>
      </w:r>
      <w:r w:rsidR="00C12810">
        <w:t xml:space="preserve">are </w:t>
      </w:r>
      <w:r w:rsidR="0099692C">
        <w:t xml:space="preserve">observed </w:t>
      </w:r>
      <w:proofErr w:type="gramStart"/>
      <w:r w:rsidR="0099692C">
        <w:t>as long as</w:t>
      </w:r>
      <w:proofErr w:type="gramEnd"/>
      <w:r w:rsidR="0099692C">
        <w:t xml:space="preserve"> the additional testing can be reproduced if defects are discovered during the additional testing.</w:t>
      </w:r>
    </w:p>
    <w:p w14:paraId="7DD13AEC" w14:textId="77777777" w:rsidR="0099692C" w:rsidRDefault="0099692C">
      <w:r>
        <w:br w:type="page"/>
      </w:r>
    </w:p>
    <w:p w14:paraId="5ECE7C86" w14:textId="77777777" w:rsidR="0099692C" w:rsidRDefault="0099692C" w:rsidP="0099692C">
      <w:pPr>
        <w:pStyle w:val="ListParagraph"/>
        <w:ind w:left="1800"/>
      </w:pPr>
    </w:p>
    <w:tbl>
      <w:tblPr>
        <w:tblStyle w:val="TableGrid"/>
        <w:tblW w:w="0" w:type="auto"/>
        <w:tblLook w:val="04A0" w:firstRow="1" w:lastRow="0" w:firstColumn="1" w:lastColumn="0" w:noHBand="0" w:noVBand="1"/>
      </w:tblPr>
      <w:tblGrid>
        <w:gridCol w:w="1975"/>
        <w:gridCol w:w="7375"/>
      </w:tblGrid>
      <w:tr w:rsidR="0099692C" w14:paraId="12D3F73F" w14:textId="77777777" w:rsidTr="0099692C">
        <w:tc>
          <w:tcPr>
            <w:tcW w:w="1975" w:type="dxa"/>
          </w:tcPr>
          <w:p w14:paraId="328C0635" w14:textId="77777777" w:rsidR="0099692C" w:rsidRPr="0099692C" w:rsidRDefault="0099692C" w:rsidP="0099692C">
            <w:pPr>
              <w:jc w:val="center"/>
              <w:rPr>
                <w:b/>
              </w:rPr>
            </w:pPr>
            <w:r>
              <w:rPr>
                <w:b/>
              </w:rPr>
              <w:t>Severity</w:t>
            </w:r>
          </w:p>
        </w:tc>
        <w:tc>
          <w:tcPr>
            <w:tcW w:w="7375" w:type="dxa"/>
          </w:tcPr>
          <w:p w14:paraId="40D6FDD0" w14:textId="77777777" w:rsidR="0099692C" w:rsidRPr="0099692C" w:rsidRDefault="0099692C" w:rsidP="0099692C">
            <w:pPr>
              <w:jc w:val="center"/>
              <w:rPr>
                <w:b/>
              </w:rPr>
            </w:pPr>
            <w:r>
              <w:rPr>
                <w:b/>
              </w:rPr>
              <w:t>Risks</w:t>
            </w:r>
          </w:p>
        </w:tc>
      </w:tr>
      <w:tr w:rsidR="0099692C" w14:paraId="7EC82551" w14:textId="77777777" w:rsidTr="0099692C">
        <w:tc>
          <w:tcPr>
            <w:tcW w:w="1975" w:type="dxa"/>
          </w:tcPr>
          <w:p w14:paraId="68C0E7D4" w14:textId="77777777" w:rsidR="0099692C" w:rsidRDefault="0099692C" w:rsidP="0099692C">
            <w:r>
              <w:t>1 (Critical)</w:t>
            </w:r>
          </w:p>
        </w:tc>
        <w:tc>
          <w:tcPr>
            <w:tcW w:w="7375" w:type="dxa"/>
          </w:tcPr>
          <w:p w14:paraId="4B8A95D8" w14:textId="77777777" w:rsidR="0099692C" w:rsidRDefault="0099692C" w:rsidP="0099692C">
            <w:pPr>
              <w:pStyle w:val="ListParagraph"/>
              <w:numPr>
                <w:ilvl w:val="0"/>
                <w:numId w:val="14"/>
              </w:numPr>
            </w:pPr>
            <w:r>
              <w:t>Defect causes application to crash, hang</w:t>
            </w:r>
          </w:p>
          <w:p w14:paraId="1EA3538A" w14:textId="77777777" w:rsidR="0099692C" w:rsidRDefault="0099692C" w:rsidP="0099692C">
            <w:pPr>
              <w:pStyle w:val="ListParagraph"/>
              <w:numPr>
                <w:ilvl w:val="0"/>
                <w:numId w:val="14"/>
              </w:numPr>
            </w:pPr>
            <w:r>
              <w:t>Corrupts application or system data</w:t>
            </w:r>
          </w:p>
          <w:p w14:paraId="7AC8A753" w14:textId="77777777" w:rsidR="0099692C" w:rsidRDefault="0099692C" w:rsidP="0099692C">
            <w:pPr>
              <w:pStyle w:val="ListParagraph"/>
              <w:numPr>
                <w:ilvl w:val="0"/>
                <w:numId w:val="14"/>
              </w:numPr>
            </w:pPr>
            <w:r>
              <w:t>Consumes system resources to the point that other system processes are adversely affected</w:t>
            </w:r>
          </w:p>
        </w:tc>
      </w:tr>
      <w:tr w:rsidR="0099692C" w14:paraId="2C1E6738" w14:textId="77777777" w:rsidTr="0099692C">
        <w:tc>
          <w:tcPr>
            <w:tcW w:w="1975" w:type="dxa"/>
          </w:tcPr>
          <w:p w14:paraId="5F4C9287" w14:textId="77777777" w:rsidR="0099692C" w:rsidRDefault="0099692C" w:rsidP="0099692C">
            <w:r>
              <w:t>2 (High)</w:t>
            </w:r>
          </w:p>
        </w:tc>
        <w:tc>
          <w:tcPr>
            <w:tcW w:w="7375" w:type="dxa"/>
          </w:tcPr>
          <w:p w14:paraId="179E39DC" w14:textId="77777777" w:rsidR="0099692C" w:rsidRDefault="0099692C" w:rsidP="0099692C">
            <w:pPr>
              <w:pStyle w:val="ListParagraph"/>
              <w:numPr>
                <w:ilvl w:val="0"/>
                <w:numId w:val="15"/>
              </w:numPr>
            </w:pPr>
            <w:r>
              <w:t>Missing major application functionality without a workaround</w:t>
            </w:r>
          </w:p>
        </w:tc>
      </w:tr>
      <w:tr w:rsidR="0099692C" w14:paraId="2BF3E3EC" w14:textId="77777777" w:rsidTr="0099692C">
        <w:tc>
          <w:tcPr>
            <w:tcW w:w="1975" w:type="dxa"/>
          </w:tcPr>
          <w:p w14:paraId="256A8EF6" w14:textId="77777777" w:rsidR="0099692C" w:rsidRDefault="0099692C" w:rsidP="0099692C">
            <w:r>
              <w:t>3 (Medium)</w:t>
            </w:r>
          </w:p>
        </w:tc>
        <w:tc>
          <w:tcPr>
            <w:tcW w:w="7375" w:type="dxa"/>
          </w:tcPr>
          <w:p w14:paraId="03FB2F04" w14:textId="77777777" w:rsidR="0099692C" w:rsidRDefault="0099692C" w:rsidP="0099692C">
            <w:pPr>
              <w:pStyle w:val="ListParagraph"/>
              <w:numPr>
                <w:ilvl w:val="0"/>
                <w:numId w:val="15"/>
              </w:numPr>
            </w:pPr>
            <w:r>
              <w:t>Missing minor application functionality without a workaround</w:t>
            </w:r>
          </w:p>
          <w:p w14:paraId="5647500B" w14:textId="77777777" w:rsidR="0099692C" w:rsidRDefault="0099692C" w:rsidP="0099692C">
            <w:pPr>
              <w:pStyle w:val="ListParagraph"/>
              <w:numPr>
                <w:ilvl w:val="0"/>
                <w:numId w:val="15"/>
              </w:numPr>
            </w:pPr>
            <w:r>
              <w:t>Missing major application functionality with a workaround</w:t>
            </w:r>
          </w:p>
          <w:p w14:paraId="08D69A8E" w14:textId="77777777" w:rsidR="000A2FDC" w:rsidRDefault="000A2FDC" w:rsidP="000A2FDC">
            <w:pPr>
              <w:pStyle w:val="ListParagraph"/>
              <w:numPr>
                <w:ilvl w:val="0"/>
                <w:numId w:val="15"/>
              </w:numPr>
            </w:pPr>
            <w:r>
              <w:t>Defect causes other features to be unavailable for review or testing</w:t>
            </w:r>
          </w:p>
        </w:tc>
      </w:tr>
      <w:tr w:rsidR="0099692C" w14:paraId="54F7242D" w14:textId="77777777" w:rsidTr="0099692C">
        <w:tc>
          <w:tcPr>
            <w:tcW w:w="1975" w:type="dxa"/>
          </w:tcPr>
          <w:p w14:paraId="467BA043" w14:textId="77777777" w:rsidR="0099692C" w:rsidRDefault="000A2FDC" w:rsidP="0099692C">
            <w:r>
              <w:t>4 (Low)</w:t>
            </w:r>
          </w:p>
        </w:tc>
        <w:tc>
          <w:tcPr>
            <w:tcW w:w="7375" w:type="dxa"/>
          </w:tcPr>
          <w:p w14:paraId="0FC007C7" w14:textId="77777777" w:rsidR="0099692C" w:rsidRDefault="000A2FDC" w:rsidP="000A2FDC">
            <w:pPr>
              <w:pStyle w:val="ListParagraph"/>
              <w:numPr>
                <w:ilvl w:val="0"/>
                <w:numId w:val="16"/>
              </w:numPr>
            </w:pPr>
            <w:r>
              <w:t xml:space="preserve">Minor feature not working as per </w:t>
            </w:r>
            <w:proofErr w:type="gramStart"/>
            <w:r>
              <w:t>requirements</w:t>
            </w:r>
            <w:proofErr w:type="gramEnd"/>
            <w:r>
              <w:t xml:space="preserve"> but functionality is testable using a workaround</w:t>
            </w:r>
          </w:p>
        </w:tc>
      </w:tr>
      <w:tr w:rsidR="0099692C" w14:paraId="6DEB237C" w14:textId="77777777" w:rsidTr="0099692C">
        <w:tc>
          <w:tcPr>
            <w:tcW w:w="1975" w:type="dxa"/>
          </w:tcPr>
          <w:p w14:paraId="2833A5BF" w14:textId="77777777" w:rsidR="0099692C" w:rsidRDefault="000A2FDC" w:rsidP="0099692C">
            <w:r>
              <w:t>5 (Trivial)</w:t>
            </w:r>
          </w:p>
        </w:tc>
        <w:tc>
          <w:tcPr>
            <w:tcW w:w="7375" w:type="dxa"/>
          </w:tcPr>
          <w:p w14:paraId="606A4A3B" w14:textId="77777777" w:rsidR="0099692C" w:rsidRDefault="000A2FDC" w:rsidP="000A2FDC">
            <w:pPr>
              <w:pStyle w:val="ListParagraph"/>
              <w:numPr>
                <w:ilvl w:val="0"/>
                <w:numId w:val="16"/>
              </w:numPr>
            </w:pPr>
            <w:r>
              <w:t>Tooltip, help screen, error message incorrect or unclear</w:t>
            </w:r>
          </w:p>
          <w:p w14:paraId="68AE9BF6" w14:textId="77777777" w:rsidR="000A2FDC" w:rsidRDefault="000A2FDC" w:rsidP="000A2FDC">
            <w:pPr>
              <w:pStyle w:val="ListParagraph"/>
              <w:numPr>
                <w:ilvl w:val="0"/>
                <w:numId w:val="16"/>
              </w:numPr>
            </w:pPr>
            <w:r>
              <w:t>User interface icons, color palette, font size/type inconsistent or at variance with UX specifications</w:t>
            </w:r>
          </w:p>
          <w:p w14:paraId="20C2D827" w14:textId="5B130655" w:rsidR="000A2FDC" w:rsidRDefault="000A2FDC" w:rsidP="00E01E55">
            <w:pPr>
              <w:pStyle w:val="ListParagraph"/>
              <w:numPr>
                <w:ilvl w:val="0"/>
                <w:numId w:val="16"/>
              </w:numPr>
            </w:pPr>
            <w:r>
              <w:t>Typos in help files or help screens</w:t>
            </w:r>
          </w:p>
        </w:tc>
      </w:tr>
    </w:tbl>
    <w:p w14:paraId="70BD4BA6" w14:textId="77777777" w:rsidR="0099692C" w:rsidRDefault="0099692C" w:rsidP="0099692C"/>
    <w:p w14:paraId="290C0608" w14:textId="77777777" w:rsidR="000A2FDC" w:rsidRDefault="000A2FDC" w:rsidP="000A2FDC">
      <w:pPr>
        <w:pStyle w:val="Heading2"/>
        <w:numPr>
          <w:ilvl w:val="1"/>
          <w:numId w:val="1"/>
        </w:numPr>
      </w:pPr>
      <w:bookmarkStart w:id="16" w:name="_Toc3207856"/>
      <w:r>
        <w:t>Metrics</w:t>
      </w:r>
      <w:bookmarkEnd w:id="16"/>
    </w:p>
    <w:p w14:paraId="4D503BF2" w14:textId="5F8436D0" w:rsidR="000A2FDC" w:rsidRDefault="000A2FDC" w:rsidP="000A2FDC">
      <w:pPr>
        <w:ind w:left="1440"/>
      </w:pPr>
      <w:r>
        <w:t>Tracking progress and success of the tests for each test c</w:t>
      </w:r>
      <w:r w:rsidR="00D51A3E">
        <w:t>ycle</w:t>
      </w:r>
      <w:r>
        <w:t xml:space="preserve">.  Delivered to </w:t>
      </w:r>
      <w:r w:rsidR="00D51A3E">
        <w:t>the whole team</w:t>
      </w:r>
      <w:r>
        <w:t>.</w:t>
      </w:r>
    </w:p>
    <w:p w14:paraId="1A1880FE" w14:textId="77777777" w:rsidR="000A2FDC" w:rsidRDefault="000A2FDC" w:rsidP="000A2FDC">
      <w:pPr>
        <w:pStyle w:val="ListParagraph"/>
        <w:numPr>
          <w:ilvl w:val="0"/>
          <w:numId w:val="17"/>
        </w:numPr>
      </w:pPr>
      <w:r>
        <w:t>Daily status report: Pass/Fail/Complete percentages.  Detailed list of status for New, Existing, Closed defects.</w:t>
      </w:r>
      <w:r w:rsidR="0066579F">
        <w:t xml:space="preserve">  Identify and highlight any defects marked Showstopper or Critical.</w:t>
      </w:r>
    </w:p>
    <w:p w14:paraId="39194E17" w14:textId="77777777" w:rsidR="000A2FDC" w:rsidRDefault="000A2FDC" w:rsidP="000A2FDC">
      <w:pPr>
        <w:pStyle w:val="ListParagraph"/>
        <w:numPr>
          <w:ilvl w:val="0"/>
          <w:numId w:val="17"/>
        </w:numPr>
      </w:pPr>
      <w:r>
        <w:t>Weekly Status Report: Provided to Project Manager and Business Analyst as well as Dev. Team.  Includes burn down charts, weekly pass/fail/complete percentages</w:t>
      </w:r>
      <w:r w:rsidR="0066579F">
        <w:t>.  Identify and troubleshoot any defects in the Showstopper or Critical category which have persisted for over a week.  Report ongoing risks and mitigation plans.</w:t>
      </w:r>
    </w:p>
    <w:p w14:paraId="1AD59C94" w14:textId="77777777" w:rsidR="0066579F" w:rsidRDefault="0066579F" w:rsidP="000A2FDC">
      <w:pPr>
        <w:pStyle w:val="ListParagraph"/>
        <w:numPr>
          <w:ilvl w:val="0"/>
          <w:numId w:val="17"/>
        </w:numPr>
      </w:pPr>
      <w:r>
        <w:t>Cycle end report: Compile trajectory graphs for defect lists broken out by status, severity, and age.</w:t>
      </w:r>
    </w:p>
    <w:p w14:paraId="484D69B5" w14:textId="591AF0BC" w:rsidR="00173DAE" w:rsidRPr="00173DAE" w:rsidRDefault="00F77081" w:rsidP="00173DAE">
      <w:pPr>
        <w:pStyle w:val="Heading2"/>
        <w:numPr>
          <w:ilvl w:val="1"/>
          <w:numId w:val="1"/>
        </w:numPr>
      </w:pPr>
      <w:bookmarkStart w:id="17" w:name="_Toc3207857"/>
      <w:r>
        <w:t>Defect Reporting</w:t>
      </w:r>
      <w:bookmarkEnd w:id="17"/>
    </w:p>
    <w:p w14:paraId="4EFCCA55" w14:textId="171EB709" w:rsidR="00F77081" w:rsidRDefault="00524F1C" w:rsidP="00F77081">
      <w:r>
        <w:rPr>
          <w:noProof/>
        </w:rPr>
        <mc:AlternateContent>
          <mc:Choice Requires="wps">
            <w:drawing>
              <wp:anchor distT="0" distB="0" distL="114300" distR="114300" simplePos="0" relativeHeight="251668480" behindDoc="0" locked="0" layoutInCell="1" allowOverlap="1" wp14:anchorId="106088F3" wp14:editId="716FAFBB">
                <wp:simplePos x="0" y="0"/>
                <wp:positionH relativeFrom="column">
                  <wp:posOffset>4010025</wp:posOffset>
                </wp:positionH>
                <wp:positionV relativeFrom="paragraph">
                  <wp:posOffset>923925</wp:posOffset>
                </wp:positionV>
                <wp:extent cx="209550" cy="133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9550" cy="1333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A04BB8" id="Rectangle 7" o:spid="_x0000_s1026" style="position:absolute;margin-left:315.75pt;margin-top:72.75pt;width:16.5pt;height:1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" fillcolor="#fbe4d5 [661]"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6D19FE3A" wp14:editId="29719D20">
                <wp:simplePos x="0" y="0"/>
                <wp:positionH relativeFrom="column">
                  <wp:posOffset>2333625</wp:posOffset>
                </wp:positionH>
                <wp:positionV relativeFrom="paragraph">
                  <wp:posOffset>685800</wp:posOffset>
                </wp:positionV>
                <wp:extent cx="209550" cy="133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09550" cy="1333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51007" id="Rectangle 6" o:spid="_x0000_s1026" style="position:absolute;margin-left:183.75pt;margin-top:54pt;width:16.5pt;height:1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" fillcolor="#fbe4d5 [661]"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710660D8" wp14:editId="000714BE">
                <wp:simplePos x="0" y="0"/>
                <wp:positionH relativeFrom="column">
                  <wp:posOffset>752475</wp:posOffset>
                </wp:positionH>
                <wp:positionV relativeFrom="paragraph">
                  <wp:posOffset>609600</wp:posOffset>
                </wp:positionV>
                <wp:extent cx="209550" cy="133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9550" cy="1333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8B225" id="Rectangle 4" o:spid="_x0000_s1026" style="position:absolute;margin-left:59.25pt;margin-top:48pt;width:16.5pt;height:1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" fillcolor="#fbe4d5 [661]" strokecolor="#1f4d78 [1604]" strokeweight="1pt"/>
            </w:pict>
          </mc:Fallback>
        </mc:AlternateContent>
      </w:r>
      <w:r w:rsidR="00B94D28">
        <w:rPr>
          <w:noProof/>
        </w:rPr>
        <w:drawing>
          <wp:inline distT="0" distB="0" distL="0" distR="0" wp14:anchorId="42134228" wp14:editId="2B3EA756">
            <wp:extent cx="59436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52EAF75E" w14:textId="77777777" w:rsidR="00F77081" w:rsidRDefault="00F77081" w:rsidP="00F77081">
      <w:pPr>
        <w:pStyle w:val="Heading2"/>
        <w:numPr>
          <w:ilvl w:val="1"/>
          <w:numId w:val="1"/>
        </w:numPr>
      </w:pPr>
      <w:bookmarkStart w:id="18" w:name="_Toc3207858"/>
      <w:r>
        <w:lastRenderedPageBreak/>
        <w:t>Start and End Criteria</w:t>
      </w:r>
      <w:bookmarkEnd w:id="18"/>
    </w:p>
    <w:p w14:paraId="1B20BED9" w14:textId="77777777" w:rsidR="00F77081" w:rsidRDefault="00F77081" w:rsidP="00F77081">
      <w:pPr>
        <w:pStyle w:val="ListParagraph"/>
        <w:numPr>
          <w:ilvl w:val="0"/>
          <w:numId w:val="18"/>
        </w:numPr>
      </w:pPr>
      <w:r>
        <w:t>Start criteria detail</w:t>
      </w:r>
      <w:r w:rsidR="004462BE">
        <w:t>ed in the Test Planning Strategy section.</w:t>
      </w:r>
    </w:p>
    <w:p w14:paraId="52463B4F" w14:textId="50BF63E6" w:rsidR="004462BE" w:rsidRDefault="004462BE" w:rsidP="00F77081">
      <w:pPr>
        <w:pStyle w:val="ListParagraph"/>
        <w:numPr>
          <w:ilvl w:val="0"/>
          <w:numId w:val="18"/>
        </w:numPr>
      </w:pPr>
      <w:r>
        <w:t>Start criteria refer to the desirable and necessary conditions which need to be in place before test execution can be started.</w:t>
      </w:r>
    </w:p>
    <w:p w14:paraId="6B5E338B" w14:textId="77777777" w:rsidR="004462BE" w:rsidRDefault="004462BE" w:rsidP="00F77081">
      <w:pPr>
        <w:pStyle w:val="ListParagraph"/>
        <w:numPr>
          <w:ilvl w:val="0"/>
          <w:numId w:val="18"/>
        </w:numPr>
      </w:pPr>
      <w:r>
        <w:t>Start and end criteria are flexible since, especially during Cert 1, it is understood that environments, accounts, data, and documentation may still be in an immature state.  Start criteria will be evaluated by Product Manager for a go no-go determination at the start of a cycle.</w:t>
      </w:r>
    </w:p>
    <w:p w14:paraId="17EC4047" w14:textId="5968508F" w:rsidR="004462BE" w:rsidRDefault="004462BE" w:rsidP="00F77081">
      <w:pPr>
        <w:pStyle w:val="ListParagraph"/>
        <w:numPr>
          <w:ilvl w:val="0"/>
          <w:numId w:val="18"/>
        </w:numPr>
      </w:pPr>
      <w:r>
        <w:t>Start criteria expectation is that the activities listed in the Test Execution section of the schedule are all in place at the start of each cycle.</w:t>
      </w:r>
    </w:p>
    <w:p w14:paraId="5D6AA31B" w14:textId="4485027C" w:rsidR="004462BE" w:rsidRDefault="004462BE" w:rsidP="00F77081">
      <w:pPr>
        <w:pStyle w:val="ListParagraph"/>
        <w:numPr>
          <w:ilvl w:val="0"/>
          <w:numId w:val="18"/>
        </w:numPr>
      </w:pPr>
      <w:r>
        <w:t>End criteria</w:t>
      </w:r>
      <w:r w:rsidR="00B94D28">
        <w:t xml:space="preserve"> </w:t>
      </w:r>
    </w:p>
    <w:p w14:paraId="5F002F4E" w14:textId="5A80C3DA" w:rsidR="00B1058E" w:rsidRDefault="00B1058E" w:rsidP="00B1058E">
      <w:pPr>
        <w:pStyle w:val="ListParagraph"/>
        <w:numPr>
          <w:ilvl w:val="1"/>
          <w:numId w:val="18"/>
        </w:numPr>
      </w:pPr>
      <w:r>
        <w:t>100% Test Script execution</w:t>
      </w:r>
      <w:r>
        <w:tab/>
      </w:r>
      <w:r>
        <w:tab/>
      </w:r>
    </w:p>
    <w:p w14:paraId="25239DC7" w14:textId="18E65957" w:rsidR="00B1058E" w:rsidRDefault="00B1058E" w:rsidP="00B1058E">
      <w:pPr>
        <w:pStyle w:val="ListParagraph"/>
        <w:numPr>
          <w:ilvl w:val="1"/>
          <w:numId w:val="18"/>
        </w:numPr>
      </w:pPr>
      <w:r>
        <w:t>95% pass rate on Test Scripts</w:t>
      </w:r>
      <w:r>
        <w:tab/>
      </w:r>
    </w:p>
    <w:p w14:paraId="626897FC" w14:textId="57FE1B99" w:rsidR="00B1058E" w:rsidRDefault="00B1058E" w:rsidP="00B1058E">
      <w:pPr>
        <w:pStyle w:val="ListParagraph"/>
        <w:numPr>
          <w:ilvl w:val="1"/>
          <w:numId w:val="18"/>
        </w:numPr>
      </w:pPr>
      <w:r>
        <w:t>0 severity 1 or 2 level defects</w:t>
      </w:r>
      <w:r>
        <w:tab/>
      </w:r>
    </w:p>
    <w:p w14:paraId="6FCB7663" w14:textId="35651C9D" w:rsidR="00B1058E" w:rsidRDefault="00B1058E" w:rsidP="00B94D28">
      <w:pPr>
        <w:pStyle w:val="ListParagraph"/>
        <w:numPr>
          <w:ilvl w:val="1"/>
          <w:numId w:val="18"/>
        </w:numPr>
      </w:pPr>
      <w:r>
        <w:t>95% severity 3 level defects closed</w:t>
      </w:r>
      <w:r>
        <w:tab/>
        <w:t xml:space="preserve"> </w:t>
      </w:r>
    </w:p>
    <w:p w14:paraId="6B899AEA" w14:textId="40AC5C20" w:rsidR="00B1058E" w:rsidRDefault="00B1058E" w:rsidP="00B1058E">
      <w:pPr>
        <w:pStyle w:val="ListParagraph"/>
        <w:numPr>
          <w:ilvl w:val="1"/>
          <w:numId w:val="18"/>
        </w:numPr>
      </w:pPr>
      <w:r>
        <w:t>100% Test strategy metrics collected</w:t>
      </w:r>
    </w:p>
    <w:p w14:paraId="1908F307" w14:textId="7D6BBF51" w:rsidR="00B1058E" w:rsidRDefault="00B1058E" w:rsidP="00B1058E">
      <w:pPr>
        <w:pStyle w:val="ListParagraph"/>
        <w:numPr>
          <w:ilvl w:val="1"/>
          <w:numId w:val="18"/>
        </w:numPr>
      </w:pPr>
      <w:r>
        <w:t xml:space="preserve">100% of defects logged in </w:t>
      </w:r>
      <w:r w:rsidR="00B94D28">
        <w:t>GitLab</w:t>
      </w:r>
    </w:p>
    <w:p w14:paraId="07601C4D" w14:textId="32E8D49C" w:rsidR="00B1058E" w:rsidRDefault="00B1058E" w:rsidP="00B1058E">
      <w:pPr>
        <w:pStyle w:val="ListParagraph"/>
        <w:numPr>
          <w:ilvl w:val="1"/>
          <w:numId w:val="18"/>
        </w:numPr>
      </w:pPr>
      <w:r>
        <w:t xml:space="preserve">Final Test report reviewed, verified, and signed off on by </w:t>
      </w:r>
      <w:r w:rsidR="00B94D28">
        <w:t>Team Lead</w:t>
      </w:r>
    </w:p>
    <w:p w14:paraId="314139C0" w14:textId="77777777" w:rsidR="00B1058E" w:rsidRDefault="00B1058E" w:rsidP="00B1058E">
      <w:pPr>
        <w:pStyle w:val="Heading1"/>
        <w:numPr>
          <w:ilvl w:val="0"/>
          <w:numId w:val="1"/>
        </w:numPr>
      </w:pPr>
      <w:bookmarkStart w:id="19" w:name="_Toc3207859"/>
      <w:r>
        <w:t>Test Management</w:t>
      </w:r>
      <w:bookmarkEnd w:id="19"/>
    </w:p>
    <w:p w14:paraId="2E514049" w14:textId="77777777" w:rsidR="00B1058E" w:rsidRDefault="00B1058E" w:rsidP="00B1058E">
      <w:pPr>
        <w:pStyle w:val="Heading2"/>
        <w:numPr>
          <w:ilvl w:val="1"/>
          <w:numId w:val="1"/>
        </w:numPr>
      </w:pPr>
      <w:bookmarkStart w:id="20" w:name="_Toc3207860"/>
      <w:r>
        <w:t>Test Management Tool</w:t>
      </w:r>
      <w:bookmarkEnd w:id="20"/>
    </w:p>
    <w:p w14:paraId="7E1BF992" w14:textId="72013346" w:rsidR="00B1058E" w:rsidRDefault="00B1058E" w:rsidP="00B1058E">
      <w:pPr>
        <w:ind w:left="1440"/>
      </w:pPr>
      <w:r>
        <w:t xml:space="preserve">Test Management is accomplished using a variety of tools.  </w:t>
      </w:r>
      <w:r w:rsidR="00040F97">
        <w:t xml:space="preserve">All testing artifacts, documents, issues, test cases, and results are stored, verified, and updated using </w:t>
      </w:r>
      <w:r w:rsidR="00C12810">
        <w:t>GitLab</w:t>
      </w:r>
      <w:r w:rsidR="00040F97">
        <w:t>.</w:t>
      </w:r>
    </w:p>
    <w:p w14:paraId="1685F3C1" w14:textId="77777777" w:rsidR="00040F97" w:rsidRDefault="00040F97" w:rsidP="00040F97">
      <w:pPr>
        <w:pStyle w:val="ListParagraph"/>
        <w:numPr>
          <w:ilvl w:val="0"/>
          <w:numId w:val="19"/>
        </w:numPr>
      </w:pPr>
      <w:r>
        <w:t>Developer technical communications including internal chat logs, forum conversations, and WebEx technical presentation recordings will be placed under workflow control.</w:t>
      </w:r>
    </w:p>
    <w:p w14:paraId="2BE4E1B8" w14:textId="6C260A2B" w:rsidR="00040F97" w:rsidRDefault="00383502" w:rsidP="00040F97">
      <w:pPr>
        <w:pStyle w:val="ListParagraph"/>
        <w:numPr>
          <w:ilvl w:val="0"/>
          <w:numId w:val="19"/>
        </w:numPr>
      </w:pPr>
      <w:r>
        <w:t>The whole team has</w:t>
      </w:r>
      <w:r w:rsidR="00040F97">
        <w:t xml:space="preserve"> Read/Write access to test scripts, expected results, and automated tests.  </w:t>
      </w:r>
      <w:r>
        <w:t>Team lead will have sole access to merge tests to master.</w:t>
      </w:r>
    </w:p>
    <w:p w14:paraId="06B428F0" w14:textId="77777777" w:rsidR="00040F97" w:rsidRDefault="00040F97" w:rsidP="00040F97">
      <w:pPr>
        <w:pStyle w:val="ListParagraph"/>
        <w:numPr>
          <w:ilvl w:val="0"/>
          <w:numId w:val="19"/>
        </w:numPr>
      </w:pPr>
      <w:r>
        <w:t>During test design, tests will be placed under revision control to ensure logging of change history.</w:t>
      </w:r>
    </w:p>
    <w:p w14:paraId="4893318A" w14:textId="35C839DF" w:rsidR="00040F97" w:rsidRDefault="00524F1C" w:rsidP="00040F97">
      <w:pPr>
        <w:pStyle w:val="ListParagraph"/>
        <w:numPr>
          <w:ilvl w:val="0"/>
          <w:numId w:val="19"/>
        </w:numPr>
      </w:pPr>
      <w:r>
        <w:t>Each team member</w:t>
      </w:r>
      <w:r w:rsidR="00040F97">
        <w:t xml:space="preserve"> </w:t>
      </w:r>
      <w:r w:rsidR="00383502">
        <w:t xml:space="preserve">has </w:t>
      </w:r>
      <w:r w:rsidR="00040F97">
        <w:t>access to individual test results, issue documentation, and daily issue tracking reports.</w:t>
      </w:r>
    </w:p>
    <w:p w14:paraId="494755E1" w14:textId="03552D23" w:rsidR="00040F97" w:rsidRDefault="00040F97" w:rsidP="00383502">
      <w:pPr>
        <w:pStyle w:val="ListParagraph"/>
        <w:numPr>
          <w:ilvl w:val="0"/>
          <w:numId w:val="19"/>
        </w:numPr>
      </w:pPr>
      <w:r>
        <w:t xml:space="preserve">Defects marked as fixed are re-assigned to </w:t>
      </w:r>
      <w:r w:rsidR="00524F1C">
        <w:t>another developer</w:t>
      </w:r>
      <w:r>
        <w:t xml:space="preserve"> for validation and either re-opening or closing.</w:t>
      </w:r>
      <w:r w:rsidR="00383502">
        <w:t xml:space="preserve"> </w:t>
      </w:r>
    </w:p>
    <w:p w14:paraId="50B672F4" w14:textId="77777777" w:rsidR="00040F97" w:rsidRDefault="00040F97" w:rsidP="00040F97">
      <w:pPr>
        <w:pStyle w:val="Heading2"/>
        <w:numPr>
          <w:ilvl w:val="1"/>
          <w:numId w:val="1"/>
        </w:numPr>
      </w:pPr>
      <w:bookmarkStart w:id="21" w:name="_Toc3207861"/>
      <w:r>
        <w:t>Test Design</w:t>
      </w:r>
      <w:bookmarkEnd w:id="21"/>
    </w:p>
    <w:p w14:paraId="0264C8CB" w14:textId="77777777" w:rsidR="00040F97" w:rsidRDefault="0078410D" w:rsidP="00040F97">
      <w:r>
        <w:rPr>
          <w:noProof/>
        </w:rPr>
        <w:drawing>
          <wp:inline distT="0" distB="0" distL="0" distR="0" wp14:anchorId="193184B2" wp14:editId="1BBC6FCA">
            <wp:extent cx="5943600" cy="110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Desig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6805"/>
                    </a:xfrm>
                    <a:prstGeom prst="rect">
                      <a:avLst/>
                    </a:prstGeom>
                  </pic:spPr>
                </pic:pic>
              </a:graphicData>
            </a:graphic>
          </wp:inline>
        </w:drawing>
      </w:r>
    </w:p>
    <w:p w14:paraId="6F77D887" w14:textId="7BE64AF8" w:rsidR="00BB254C" w:rsidRDefault="00524F1C" w:rsidP="00BB254C">
      <w:pPr>
        <w:pStyle w:val="ListParagraph"/>
        <w:numPr>
          <w:ilvl w:val="0"/>
          <w:numId w:val="20"/>
        </w:numPr>
      </w:pPr>
      <w:r>
        <w:lastRenderedPageBreak/>
        <w:t xml:space="preserve">Individual </w:t>
      </w:r>
      <w:proofErr w:type="gramStart"/>
      <w:r>
        <w:t>developers</w:t>
      </w:r>
      <w:proofErr w:type="gramEnd"/>
      <w:r w:rsidR="00BB254C">
        <w:t xml:space="preserve"> member reviews requirement under test and prepares a test which verifies requirement is met.</w:t>
      </w:r>
    </w:p>
    <w:p w14:paraId="63BAA981" w14:textId="77777777" w:rsidR="00BB254C" w:rsidRDefault="00BB254C" w:rsidP="00BB254C">
      <w:pPr>
        <w:pStyle w:val="ListParagraph"/>
        <w:numPr>
          <w:ilvl w:val="0"/>
          <w:numId w:val="20"/>
        </w:numPr>
      </w:pPr>
      <w:r>
        <w:t>Test cases are mapped to User Stories and Requirements as part of the requirement tracking.</w:t>
      </w:r>
    </w:p>
    <w:p w14:paraId="74727ED9" w14:textId="7CD028A9" w:rsidR="00BB254C" w:rsidRDefault="00BB254C" w:rsidP="00383502">
      <w:pPr>
        <w:pStyle w:val="ListParagraph"/>
        <w:numPr>
          <w:ilvl w:val="0"/>
          <w:numId w:val="20"/>
        </w:numPr>
      </w:pPr>
      <w:r>
        <w:t>Test cases are reviewed by</w:t>
      </w:r>
      <w:r w:rsidR="00383502">
        <w:t xml:space="preserve"> a</w:t>
      </w:r>
      <w:r>
        <w:t xml:space="preserve"> </w:t>
      </w:r>
      <w:r w:rsidR="00383502">
        <w:t>Developer</w:t>
      </w:r>
      <w:r>
        <w:t xml:space="preserve"> to ensure the test faithfully validates existing requirement(s).</w:t>
      </w:r>
    </w:p>
    <w:p w14:paraId="3015CE7D" w14:textId="04AADD47" w:rsidR="00BB254C" w:rsidRDefault="00524F1C" w:rsidP="00383502">
      <w:pPr>
        <w:pStyle w:val="ListParagraph"/>
        <w:numPr>
          <w:ilvl w:val="0"/>
          <w:numId w:val="20"/>
        </w:numPr>
      </w:pPr>
      <w:r>
        <w:t>Individual developers</w:t>
      </w:r>
      <w:r w:rsidR="00BB254C">
        <w:t xml:space="preserve"> will use prototype, user stories, use case, work flow, and functional specifications to write step by step test cases.</w:t>
      </w:r>
    </w:p>
    <w:p w14:paraId="4F9F56A5" w14:textId="3B9C67EE" w:rsidR="00BB254C" w:rsidRDefault="00BB254C" w:rsidP="00BB254C">
      <w:pPr>
        <w:pStyle w:val="ListParagraph"/>
        <w:numPr>
          <w:ilvl w:val="0"/>
          <w:numId w:val="20"/>
        </w:numPr>
      </w:pPr>
      <w:r>
        <w:t xml:space="preserve">Change requests must be reviewed and accepted by </w:t>
      </w:r>
      <w:r w:rsidR="00383502">
        <w:t>Dev Team.</w:t>
      </w:r>
    </w:p>
    <w:p w14:paraId="2ECBCB7D" w14:textId="77777777" w:rsidR="00BB254C" w:rsidRDefault="00BB254C" w:rsidP="00BB254C">
      <w:pPr>
        <w:pStyle w:val="ListParagraph"/>
        <w:ind w:left="2160"/>
      </w:pPr>
    </w:p>
    <w:p w14:paraId="5B4A4231" w14:textId="77777777" w:rsidR="0078410D" w:rsidRDefault="0078410D" w:rsidP="0078410D">
      <w:pPr>
        <w:pStyle w:val="Heading2"/>
        <w:numPr>
          <w:ilvl w:val="1"/>
          <w:numId w:val="1"/>
        </w:numPr>
      </w:pPr>
      <w:bookmarkStart w:id="22" w:name="_Toc3207862"/>
      <w:r>
        <w:t>Executing on the Test Plan</w:t>
      </w:r>
      <w:bookmarkEnd w:id="22"/>
    </w:p>
    <w:p w14:paraId="2EDA437A" w14:textId="400F5A64" w:rsidR="00805F55" w:rsidRDefault="00805F55" w:rsidP="0078410D">
      <w:pPr>
        <w:pStyle w:val="ListParagraph"/>
        <w:numPr>
          <w:ilvl w:val="0"/>
          <w:numId w:val="21"/>
        </w:numPr>
      </w:pPr>
      <w:r>
        <w:t xml:space="preserve">During the first test cycle, exploratory testing is performed to aid </w:t>
      </w:r>
      <w:r w:rsidR="00524F1C">
        <w:t xml:space="preserve">in all </w:t>
      </w:r>
      <w:proofErr w:type="gramStart"/>
      <w:r w:rsidR="00524F1C">
        <w:t>developers</w:t>
      </w:r>
      <w:proofErr w:type="gramEnd"/>
      <w:r>
        <w:t xml:space="preserve"> familiarization with the product and environment.  Exploratory testing may result in addition to, clarification of, or removal of requirements via Change Requests.</w:t>
      </w:r>
    </w:p>
    <w:p w14:paraId="065B5FFD" w14:textId="224BBF10" w:rsidR="0078410D" w:rsidRDefault="00524F1C" w:rsidP="0078410D">
      <w:pPr>
        <w:pStyle w:val="ListParagraph"/>
        <w:numPr>
          <w:ilvl w:val="0"/>
          <w:numId w:val="21"/>
        </w:numPr>
      </w:pPr>
      <w:r>
        <w:t>Each developer</w:t>
      </w:r>
      <w:r w:rsidR="0078410D">
        <w:t xml:space="preserve"> performs testing tasks as per test plan.  Defects are logged using TFS or other issue tracking system.  </w:t>
      </w:r>
      <w:r>
        <w:t>Individual developer</w:t>
      </w:r>
      <w:r w:rsidR="0078410D">
        <w:t xml:space="preserve"> responsible for initial assignment of severity but final determination made by Product Team or Business Team.</w:t>
      </w:r>
    </w:p>
    <w:p w14:paraId="7A7E1704" w14:textId="6E844D9D" w:rsidR="0078410D" w:rsidRDefault="0078410D" w:rsidP="0078410D">
      <w:pPr>
        <w:pStyle w:val="ListParagraph"/>
        <w:numPr>
          <w:ilvl w:val="0"/>
          <w:numId w:val="21"/>
        </w:numPr>
      </w:pPr>
      <w:r>
        <w:t>Daily progress charts are created tracking test run, passed, failed, and remaining.  Additionally, burndown and hotspot reports are generated for weekly aggr</w:t>
      </w:r>
      <w:r w:rsidR="005925A9">
        <w:t>e</w:t>
      </w:r>
      <w:r>
        <w:t>gation by Product Manager.</w:t>
      </w:r>
    </w:p>
    <w:p w14:paraId="5245F7CD" w14:textId="77777777" w:rsidR="0078410D" w:rsidRDefault="0078410D" w:rsidP="0078410D">
      <w:pPr>
        <w:pStyle w:val="ListParagraph"/>
        <w:numPr>
          <w:ilvl w:val="0"/>
          <w:numId w:val="21"/>
        </w:numPr>
      </w:pPr>
      <w:r>
        <w:t>Non-product related issues are also logged and escalated to the Support / Dev teams as appropriate.  E.G. Environment unavailable, production data unavailable or incomplete, etc.</w:t>
      </w:r>
    </w:p>
    <w:p w14:paraId="61405D58" w14:textId="797228A0" w:rsidR="0078410D" w:rsidRDefault="00805F55" w:rsidP="0078410D">
      <w:pPr>
        <w:pStyle w:val="ListParagraph"/>
        <w:numPr>
          <w:ilvl w:val="0"/>
          <w:numId w:val="21"/>
        </w:numPr>
      </w:pPr>
      <w:r>
        <w:t>Product issues related to defects that prevent execution on test plan are reported, logged, and escalated as necessary to the Product Team and Dev Team.  E.G. defects causing product features to be unavailable for testing.</w:t>
      </w:r>
    </w:p>
    <w:p w14:paraId="7D49EC0E" w14:textId="77777777" w:rsidR="00805F55" w:rsidRDefault="00805F55" w:rsidP="0078410D">
      <w:pPr>
        <w:pStyle w:val="ListParagraph"/>
        <w:numPr>
          <w:ilvl w:val="0"/>
          <w:numId w:val="21"/>
        </w:numPr>
      </w:pPr>
      <w:r>
        <w:t>Any defects marked as fixed in a previous test cycle are verified as fixed using test scripts and regression tests.</w:t>
      </w:r>
    </w:p>
    <w:p w14:paraId="7C8B7D1A" w14:textId="77777777" w:rsidR="00805F55" w:rsidRDefault="00805F55" w:rsidP="00805F55"/>
    <w:p w14:paraId="0E4B5A57" w14:textId="77777777" w:rsidR="00E74AD9" w:rsidRDefault="00E74AD9" w:rsidP="00E74AD9">
      <w:pPr>
        <w:pStyle w:val="Heading1"/>
        <w:numPr>
          <w:ilvl w:val="0"/>
          <w:numId w:val="1"/>
        </w:numPr>
      </w:pPr>
      <w:bookmarkStart w:id="23" w:name="_Toc3207864"/>
      <w:r>
        <w:t>Team Leads and Contact Info</w:t>
      </w:r>
      <w:bookmarkEnd w:id="23"/>
    </w:p>
    <w:p w14:paraId="7BD573E0" w14:textId="1631E296" w:rsidR="00E74AD9" w:rsidRPr="00E74AD9" w:rsidRDefault="00383502" w:rsidP="00E74AD9">
      <w:r>
        <w:t>All team members are</w:t>
      </w:r>
      <w:r w:rsidR="003A343B">
        <w:t xml:space="preserve"> also</w:t>
      </w:r>
      <w:r>
        <w:t xml:space="preserve"> </w:t>
      </w:r>
      <w:r w:rsidR="003A343B">
        <w:t>developers</w:t>
      </w:r>
    </w:p>
    <w:tbl>
      <w:tblPr>
        <w:tblStyle w:val="TableGrid"/>
        <w:tblW w:w="0" w:type="auto"/>
        <w:tblLook w:val="04A0" w:firstRow="1" w:lastRow="0" w:firstColumn="1" w:lastColumn="0" w:noHBand="0" w:noVBand="1"/>
      </w:tblPr>
      <w:tblGrid>
        <w:gridCol w:w="2515"/>
        <w:gridCol w:w="3150"/>
        <w:gridCol w:w="3685"/>
      </w:tblGrid>
      <w:tr w:rsidR="00E74AD9" w14:paraId="03281D65" w14:textId="77777777" w:rsidTr="00383502">
        <w:tc>
          <w:tcPr>
            <w:tcW w:w="2515" w:type="dxa"/>
            <w:shd w:val="clear" w:color="auto" w:fill="ED7D31" w:themeFill="accent2"/>
          </w:tcPr>
          <w:p w14:paraId="46CB4206" w14:textId="77777777" w:rsidR="00E74AD9" w:rsidRDefault="00E74AD9" w:rsidP="00E74AD9">
            <w:pPr>
              <w:jc w:val="center"/>
            </w:pPr>
            <w:r>
              <w:t>Position</w:t>
            </w:r>
          </w:p>
        </w:tc>
        <w:tc>
          <w:tcPr>
            <w:tcW w:w="3150" w:type="dxa"/>
            <w:shd w:val="clear" w:color="auto" w:fill="ED7D31" w:themeFill="accent2"/>
          </w:tcPr>
          <w:p w14:paraId="7EB0BE83" w14:textId="77777777" w:rsidR="00E74AD9" w:rsidRDefault="00E74AD9" w:rsidP="00E74AD9">
            <w:pPr>
              <w:jc w:val="center"/>
            </w:pPr>
            <w:r>
              <w:t>Name</w:t>
            </w:r>
          </w:p>
        </w:tc>
        <w:tc>
          <w:tcPr>
            <w:tcW w:w="3685" w:type="dxa"/>
            <w:shd w:val="clear" w:color="auto" w:fill="ED7D31" w:themeFill="accent2"/>
          </w:tcPr>
          <w:p w14:paraId="5D899BBA" w14:textId="77777777" w:rsidR="00E74AD9" w:rsidRDefault="00E74AD9" w:rsidP="00E74AD9">
            <w:pPr>
              <w:jc w:val="center"/>
            </w:pPr>
            <w:r>
              <w:t>Contact Info</w:t>
            </w:r>
          </w:p>
        </w:tc>
      </w:tr>
      <w:tr w:rsidR="00E74AD9" w14:paraId="2C63730A" w14:textId="77777777" w:rsidTr="00383502">
        <w:tc>
          <w:tcPr>
            <w:tcW w:w="2515" w:type="dxa"/>
          </w:tcPr>
          <w:p w14:paraId="34FC519B" w14:textId="370718EC" w:rsidR="00E74AD9" w:rsidRDefault="00383502" w:rsidP="00E74AD9">
            <w:r>
              <w:t>Team Lead</w:t>
            </w:r>
          </w:p>
        </w:tc>
        <w:tc>
          <w:tcPr>
            <w:tcW w:w="3150" w:type="dxa"/>
          </w:tcPr>
          <w:p w14:paraId="4ED37DB4" w14:textId="78B5AE4B" w:rsidR="00E74AD9" w:rsidRDefault="00383502" w:rsidP="00E74AD9">
            <w:r>
              <w:t xml:space="preserve">Nathan </w:t>
            </w:r>
            <w:proofErr w:type="spellStart"/>
            <w:r>
              <w:t>Fagrey</w:t>
            </w:r>
            <w:proofErr w:type="spellEnd"/>
          </w:p>
        </w:tc>
        <w:tc>
          <w:tcPr>
            <w:tcW w:w="3685" w:type="dxa"/>
          </w:tcPr>
          <w:p w14:paraId="228A3D6E" w14:textId="0E65DB50" w:rsidR="00E74AD9" w:rsidRDefault="00383502" w:rsidP="00E74AD9">
            <w:r>
              <w:t>Nathan.Fagrey@mines.sdsmt.edu</w:t>
            </w:r>
          </w:p>
        </w:tc>
      </w:tr>
      <w:tr w:rsidR="00E74AD9" w14:paraId="4D0F3A21" w14:textId="77777777" w:rsidTr="00383502">
        <w:tc>
          <w:tcPr>
            <w:tcW w:w="2515" w:type="dxa"/>
          </w:tcPr>
          <w:p w14:paraId="7E410472" w14:textId="6CEC6A4E" w:rsidR="00E74AD9" w:rsidRDefault="00E74AD9" w:rsidP="00E74AD9"/>
        </w:tc>
        <w:tc>
          <w:tcPr>
            <w:tcW w:w="3150" w:type="dxa"/>
          </w:tcPr>
          <w:p w14:paraId="1F548400" w14:textId="408D4C29" w:rsidR="00E74AD9" w:rsidRDefault="00383502" w:rsidP="00E74AD9">
            <w:r>
              <w:t>Riley Campbell</w:t>
            </w:r>
          </w:p>
        </w:tc>
        <w:tc>
          <w:tcPr>
            <w:tcW w:w="3685" w:type="dxa"/>
          </w:tcPr>
          <w:p w14:paraId="0858ADC6" w14:textId="0B0F1984" w:rsidR="00E74AD9" w:rsidRDefault="00383502" w:rsidP="00E74AD9">
            <w:r w:rsidRPr="00383502">
              <w:t>Riley.</w:t>
            </w:r>
            <w:r>
              <w:t>Campbell@mines.sdsmt.edu</w:t>
            </w:r>
          </w:p>
        </w:tc>
      </w:tr>
      <w:tr w:rsidR="00E74AD9" w14:paraId="42E68D17" w14:textId="77777777" w:rsidTr="00383502">
        <w:tc>
          <w:tcPr>
            <w:tcW w:w="2515" w:type="dxa"/>
          </w:tcPr>
          <w:p w14:paraId="5C35DC7A" w14:textId="40F88274" w:rsidR="00E74AD9" w:rsidRDefault="00E74AD9" w:rsidP="00E74AD9"/>
        </w:tc>
        <w:tc>
          <w:tcPr>
            <w:tcW w:w="3150" w:type="dxa"/>
          </w:tcPr>
          <w:p w14:paraId="19582205" w14:textId="198A30D0" w:rsidR="00E74AD9" w:rsidRDefault="00383502" w:rsidP="00E74AD9">
            <w:r>
              <w:t>Logan Larson</w:t>
            </w:r>
          </w:p>
        </w:tc>
        <w:tc>
          <w:tcPr>
            <w:tcW w:w="3685" w:type="dxa"/>
          </w:tcPr>
          <w:p w14:paraId="651DCA4B" w14:textId="7D02C488" w:rsidR="00E74AD9" w:rsidRDefault="00383502" w:rsidP="00E74AD9">
            <w:r w:rsidRPr="00383502">
              <w:t>Log</w:t>
            </w:r>
            <w:r>
              <w:t>an.Larson@mines.sdsmt.edu</w:t>
            </w:r>
          </w:p>
        </w:tc>
      </w:tr>
      <w:tr w:rsidR="00E74AD9" w14:paraId="20B5A32F" w14:textId="77777777" w:rsidTr="00383502">
        <w:tc>
          <w:tcPr>
            <w:tcW w:w="2515" w:type="dxa"/>
          </w:tcPr>
          <w:p w14:paraId="21BF9023" w14:textId="4AE04849" w:rsidR="00E74AD9" w:rsidRDefault="00E74AD9" w:rsidP="00E74AD9"/>
        </w:tc>
        <w:tc>
          <w:tcPr>
            <w:tcW w:w="3150" w:type="dxa"/>
          </w:tcPr>
          <w:p w14:paraId="4D094DF4" w14:textId="316F462A" w:rsidR="00E74AD9" w:rsidRDefault="00383502" w:rsidP="00E74AD9">
            <w:r>
              <w:t>Christy Bergevin</w:t>
            </w:r>
          </w:p>
        </w:tc>
        <w:tc>
          <w:tcPr>
            <w:tcW w:w="3685" w:type="dxa"/>
          </w:tcPr>
          <w:p w14:paraId="79006F2A" w14:textId="07362887" w:rsidR="00E74AD9" w:rsidRDefault="00383502" w:rsidP="00E74AD9">
            <w:r>
              <w:t>Christina.Bergevin@mines.sdsmt.edu</w:t>
            </w:r>
          </w:p>
        </w:tc>
      </w:tr>
    </w:tbl>
    <w:p w14:paraId="3519EF37" w14:textId="77777777" w:rsidR="00E74AD9" w:rsidRDefault="00E74AD9" w:rsidP="00E74AD9"/>
    <w:p w14:paraId="3EFAE74C" w14:textId="77777777" w:rsidR="00E74AD9" w:rsidRDefault="00E74AD9" w:rsidP="00E74AD9">
      <w:pPr>
        <w:pStyle w:val="Heading2"/>
        <w:numPr>
          <w:ilvl w:val="1"/>
          <w:numId w:val="1"/>
        </w:numPr>
      </w:pPr>
      <w:bookmarkStart w:id="24" w:name="_Toc3207865"/>
      <w:r>
        <w:lastRenderedPageBreak/>
        <w:t>Roles and Responsibilities</w:t>
      </w:r>
      <w:bookmarkEnd w:id="24"/>
    </w:p>
    <w:p w14:paraId="3A88320A" w14:textId="77777777" w:rsidR="004E18DB" w:rsidRPr="004E18DB" w:rsidRDefault="004E18DB" w:rsidP="004E18DB">
      <w:pPr>
        <w:pStyle w:val="Heading3"/>
      </w:pPr>
    </w:p>
    <w:p w14:paraId="609B282C" w14:textId="2DC6E064" w:rsidR="004E18DB" w:rsidRPr="004E18DB" w:rsidRDefault="003A343B" w:rsidP="004E18DB">
      <w:pPr>
        <w:pStyle w:val="Heading3"/>
        <w:numPr>
          <w:ilvl w:val="2"/>
          <w:numId w:val="1"/>
        </w:numPr>
      </w:pPr>
      <w:bookmarkStart w:id="25" w:name="_Toc3207866"/>
      <w:r>
        <w:t>Team Lead</w:t>
      </w:r>
      <w:bookmarkEnd w:id="25"/>
    </w:p>
    <w:p w14:paraId="3B60F7CD" w14:textId="77777777" w:rsidR="00E74AD9" w:rsidRDefault="004E18DB" w:rsidP="00E74AD9">
      <w:pPr>
        <w:pStyle w:val="ListParagraph"/>
        <w:numPr>
          <w:ilvl w:val="0"/>
          <w:numId w:val="22"/>
        </w:numPr>
      </w:pPr>
      <w:r>
        <w:t>Review, verify, and confirm</w:t>
      </w:r>
    </w:p>
    <w:p w14:paraId="120F48D2" w14:textId="77777777" w:rsidR="004E18DB" w:rsidRDefault="004E18DB" w:rsidP="004E18DB">
      <w:pPr>
        <w:pStyle w:val="ListParagraph"/>
        <w:numPr>
          <w:ilvl w:val="1"/>
          <w:numId w:val="22"/>
        </w:numPr>
      </w:pPr>
      <w:r>
        <w:t>Test Plan</w:t>
      </w:r>
    </w:p>
    <w:p w14:paraId="6F694F7E" w14:textId="77777777" w:rsidR="004E18DB" w:rsidRDefault="004E18DB" w:rsidP="004E18DB">
      <w:pPr>
        <w:pStyle w:val="ListParagraph"/>
        <w:numPr>
          <w:ilvl w:val="1"/>
          <w:numId w:val="22"/>
        </w:numPr>
      </w:pPr>
      <w:r>
        <w:t>Test Strategy</w:t>
      </w:r>
    </w:p>
    <w:p w14:paraId="750184F3" w14:textId="785C437B" w:rsidR="004E18DB" w:rsidRDefault="004E18DB" w:rsidP="004E18DB">
      <w:pPr>
        <w:pStyle w:val="ListParagraph"/>
        <w:numPr>
          <w:ilvl w:val="1"/>
          <w:numId w:val="22"/>
        </w:numPr>
      </w:pPr>
      <w:r>
        <w:t>Test Estimates</w:t>
      </w:r>
    </w:p>
    <w:p w14:paraId="56564AD9" w14:textId="190D7AF6" w:rsidR="004E18DB" w:rsidRDefault="004E18DB" w:rsidP="004E18DB">
      <w:pPr>
        <w:pStyle w:val="Heading3"/>
        <w:numPr>
          <w:ilvl w:val="2"/>
          <w:numId w:val="1"/>
        </w:numPr>
      </w:pPr>
      <w:bookmarkStart w:id="26" w:name="_Toc3207867"/>
      <w:r>
        <w:t>QA Team</w:t>
      </w:r>
      <w:bookmarkEnd w:id="26"/>
      <w:r w:rsidR="00524F1C">
        <w:t xml:space="preserve"> – Each developer became a member of our QA team</w:t>
      </w:r>
    </w:p>
    <w:p w14:paraId="2C6AD3B8" w14:textId="77777777" w:rsidR="004E18DB" w:rsidRDefault="004E18DB" w:rsidP="003A343B">
      <w:pPr>
        <w:pStyle w:val="ListParagraph"/>
        <w:numPr>
          <w:ilvl w:val="0"/>
          <w:numId w:val="22"/>
        </w:numPr>
      </w:pPr>
      <w:r>
        <w:t>Initial draft of test plan</w:t>
      </w:r>
    </w:p>
    <w:p w14:paraId="1948FEA1" w14:textId="77777777" w:rsidR="004E18DB" w:rsidRDefault="004E18DB" w:rsidP="003A343B">
      <w:pPr>
        <w:pStyle w:val="ListParagraph"/>
        <w:numPr>
          <w:ilvl w:val="0"/>
          <w:numId w:val="22"/>
        </w:numPr>
      </w:pPr>
      <w:r>
        <w:t>Process for identifying, recording, and communicating defect reporting</w:t>
      </w:r>
    </w:p>
    <w:p w14:paraId="3A744D0B" w14:textId="264D1AB6" w:rsidR="004E18DB" w:rsidRDefault="004E18DB" w:rsidP="003A343B">
      <w:pPr>
        <w:pStyle w:val="ListParagraph"/>
        <w:numPr>
          <w:ilvl w:val="0"/>
          <w:numId w:val="22"/>
        </w:numPr>
      </w:pPr>
      <w:r>
        <w:t xml:space="preserve">Initial draft of issue reporting document (for review by </w:t>
      </w:r>
      <w:r w:rsidR="003A343B">
        <w:t>Team Lead)</w:t>
      </w:r>
    </w:p>
    <w:p w14:paraId="1ABC62E2" w14:textId="77777777" w:rsidR="00404FC3" w:rsidRDefault="00404FC3" w:rsidP="003A343B">
      <w:pPr>
        <w:pStyle w:val="ListParagraph"/>
        <w:numPr>
          <w:ilvl w:val="0"/>
          <w:numId w:val="22"/>
        </w:numPr>
      </w:pPr>
      <w:r>
        <w:t>Acknowledge and communicate test progress and completion for each test cycle.</w:t>
      </w:r>
    </w:p>
    <w:p w14:paraId="20FE67B0" w14:textId="3C8D3F28" w:rsidR="004E18DB" w:rsidRDefault="00404FC3" w:rsidP="003A343B">
      <w:pPr>
        <w:pStyle w:val="ListParagraph"/>
        <w:numPr>
          <w:ilvl w:val="0"/>
          <w:numId w:val="22"/>
        </w:numPr>
      </w:pPr>
      <w:r>
        <w:t>Give go-ahead for next test cycle at the completion of each cycle.</w:t>
      </w:r>
      <w:r w:rsidR="003A343B">
        <w:t xml:space="preserve"> </w:t>
      </w:r>
    </w:p>
    <w:p w14:paraId="5ADC87A1" w14:textId="77777777" w:rsidR="004E18DB" w:rsidRDefault="004E18DB" w:rsidP="003A343B">
      <w:pPr>
        <w:pStyle w:val="ListParagraph"/>
        <w:numPr>
          <w:ilvl w:val="0"/>
          <w:numId w:val="22"/>
        </w:numPr>
      </w:pPr>
      <w:r>
        <w:t>Execute tests (test scripts, automated tests, and regression tests as needed)</w:t>
      </w:r>
    </w:p>
    <w:p w14:paraId="594C0A45" w14:textId="77777777" w:rsidR="004E18DB" w:rsidRDefault="004E18DB" w:rsidP="003A343B">
      <w:pPr>
        <w:pStyle w:val="ListParagraph"/>
        <w:numPr>
          <w:ilvl w:val="0"/>
          <w:numId w:val="22"/>
        </w:numPr>
      </w:pPr>
      <w:r>
        <w:t>Identify, record, and report defects.  Provide initial severity rank.</w:t>
      </w:r>
    </w:p>
    <w:p w14:paraId="5532F0A7" w14:textId="77777777" w:rsidR="004E18DB" w:rsidRDefault="004E18DB" w:rsidP="003A343B">
      <w:pPr>
        <w:pStyle w:val="ListParagraph"/>
        <w:numPr>
          <w:ilvl w:val="0"/>
          <w:numId w:val="22"/>
        </w:numPr>
      </w:pPr>
      <w:r>
        <w:t>Produce testing metrics as outlined above.</w:t>
      </w:r>
    </w:p>
    <w:p w14:paraId="1E470C9D" w14:textId="77777777" w:rsidR="00404FC3" w:rsidRDefault="00404FC3" w:rsidP="00404FC3">
      <w:pPr>
        <w:pStyle w:val="ListParagraph"/>
        <w:ind w:left="2520"/>
      </w:pPr>
    </w:p>
    <w:p w14:paraId="26BBA3A0" w14:textId="77777777" w:rsidR="004E18DB" w:rsidRDefault="00404FC3" w:rsidP="003A343B">
      <w:pPr>
        <w:pStyle w:val="Heading3"/>
        <w:numPr>
          <w:ilvl w:val="2"/>
          <w:numId w:val="1"/>
        </w:numPr>
      </w:pPr>
      <w:bookmarkStart w:id="27" w:name="_Toc3207868"/>
      <w:r>
        <w:t>Development Team</w:t>
      </w:r>
      <w:bookmarkEnd w:id="27"/>
    </w:p>
    <w:p w14:paraId="0780FAA2" w14:textId="358B3241" w:rsidR="00404FC3" w:rsidRDefault="00404FC3" w:rsidP="003A343B">
      <w:pPr>
        <w:pStyle w:val="ListParagraph"/>
        <w:numPr>
          <w:ilvl w:val="0"/>
          <w:numId w:val="22"/>
        </w:numPr>
      </w:pPr>
      <w:r>
        <w:t>Review test plan, QA deliverables (burndown charts, test scripts</w:t>
      </w:r>
      <w:r w:rsidR="003A343B">
        <w:t>, functional</w:t>
      </w:r>
      <w:r>
        <w:t xml:space="preserve"> tests, etc.).  Sign-off or facility modifications as appropriate.</w:t>
      </w:r>
    </w:p>
    <w:p w14:paraId="7A1BD398" w14:textId="77777777" w:rsidR="00404FC3" w:rsidRDefault="00404FC3" w:rsidP="003A343B">
      <w:pPr>
        <w:pStyle w:val="ListParagraph"/>
        <w:numPr>
          <w:ilvl w:val="0"/>
          <w:numId w:val="22"/>
        </w:numPr>
      </w:pPr>
      <w:r>
        <w:t>Provide clarification on functionality and aid in initial QA Team product familiarization.</w:t>
      </w:r>
    </w:p>
    <w:p w14:paraId="189157A5" w14:textId="77777777" w:rsidR="00404FC3" w:rsidRDefault="00404FC3" w:rsidP="003A343B">
      <w:pPr>
        <w:pStyle w:val="ListParagraph"/>
        <w:numPr>
          <w:ilvl w:val="0"/>
          <w:numId w:val="22"/>
        </w:numPr>
      </w:pPr>
      <w:r>
        <w:t>Deliver agreed on product components as per scheduled dates.</w:t>
      </w:r>
    </w:p>
    <w:p w14:paraId="1ADC1E4C" w14:textId="77777777" w:rsidR="00404FC3" w:rsidRDefault="00404FC3" w:rsidP="003A343B">
      <w:pPr>
        <w:pStyle w:val="ListParagraph"/>
        <w:numPr>
          <w:ilvl w:val="0"/>
          <w:numId w:val="22"/>
        </w:numPr>
      </w:pPr>
      <w:r>
        <w:t>Communicate barriers to the schedule or product features in a timely manner.</w:t>
      </w:r>
    </w:p>
    <w:p w14:paraId="09831CC9" w14:textId="77777777" w:rsidR="00404FC3" w:rsidRDefault="00404FC3" w:rsidP="003A343B">
      <w:pPr>
        <w:pStyle w:val="ListParagraph"/>
        <w:numPr>
          <w:ilvl w:val="0"/>
          <w:numId w:val="22"/>
        </w:numPr>
      </w:pPr>
      <w:r>
        <w:t>Implement fixes to defects discovered by QA Team as prioritized by Product Team.</w:t>
      </w:r>
    </w:p>
    <w:p w14:paraId="05F3EFF7" w14:textId="77777777" w:rsidR="00404FC3" w:rsidRDefault="00404FC3" w:rsidP="003A343B">
      <w:pPr>
        <w:pStyle w:val="ListParagraph"/>
        <w:numPr>
          <w:ilvl w:val="0"/>
          <w:numId w:val="22"/>
        </w:numPr>
      </w:pPr>
      <w:proofErr w:type="gramStart"/>
      <w:r>
        <w:t>Provide assistance to</w:t>
      </w:r>
      <w:proofErr w:type="gramEnd"/>
      <w:r>
        <w:t xml:space="preserve"> QA Team concerning product features (when requested)</w:t>
      </w:r>
    </w:p>
    <w:p w14:paraId="7A4978E5" w14:textId="77777777" w:rsidR="00404FC3" w:rsidRDefault="00404FC3" w:rsidP="00404FC3">
      <w:pPr>
        <w:pStyle w:val="Heading1"/>
        <w:numPr>
          <w:ilvl w:val="0"/>
          <w:numId w:val="1"/>
        </w:numPr>
      </w:pPr>
      <w:bookmarkStart w:id="28" w:name="_Toc3207869"/>
      <w:r>
        <w:t>Test Environment and Product Requirements</w:t>
      </w:r>
      <w:bookmarkEnd w:id="28"/>
    </w:p>
    <w:p w14:paraId="6FAFE2CC" w14:textId="77777777" w:rsidR="00404FC3" w:rsidRDefault="00404FC3" w:rsidP="00404FC3"/>
    <w:p w14:paraId="499CA4D2" w14:textId="1D294F28" w:rsidR="00404FC3" w:rsidRDefault="003A343B" w:rsidP="00404FC3">
      <w:pPr>
        <w:ind w:left="720"/>
      </w:pPr>
      <w:r>
        <w:t xml:space="preserve">Easy-Eight tank AI is designed for implementation into the Spring 2019 Phase II Software Engineering Tank Game platform. </w:t>
      </w:r>
    </w:p>
    <w:p w14:paraId="31C7A0D1" w14:textId="3532E6E4" w:rsidR="00590DD7" w:rsidRPr="00590DD7" w:rsidRDefault="00590DD7" w:rsidP="00524F1C">
      <w:pPr>
        <w:ind w:left="720"/>
      </w:pPr>
      <w:r>
        <w:t xml:space="preserve">A Windows, MacOS, or Linux device </w:t>
      </w:r>
      <w:r w:rsidR="003A343B">
        <w:t xml:space="preserve">with GLUT is needed to run the UI version of the game. </w:t>
      </w:r>
    </w:p>
    <w:sectPr w:rsidR="00590DD7" w:rsidRPr="00590DD7" w:rsidSect="00F744B8">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5BC0F" w14:textId="77777777" w:rsidR="00352911" w:rsidRDefault="00352911" w:rsidP="00F744B8">
      <w:pPr>
        <w:spacing w:after="0" w:line="240" w:lineRule="auto"/>
      </w:pPr>
      <w:r>
        <w:separator/>
      </w:r>
    </w:p>
  </w:endnote>
  <w:endnote w:type="continuationSeparator" w:id="0">
    <w:p w14:paraId="623DAD66" w14:textId="77777777" w:rsidR="00352911" w:rsidRDefault="00352911" w:rsidP="00F7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034885"/>
      <w:docPartObj>
        <w:docPartGallery w:val="Page Numbers (Bottom of Page)"/>
        <w:docPartUnique/>
      </w:docPartObj>
    </w:sdtPr>
    <w:sdtEndPr>
      <w:rPr>
        <w:noProof/>
      </w:rPr>
    </w:sdtEndPr>
    <w:sdtContent>
      <w:p w14:paraId="746F5DFF" w14:textId="68A5B558" w:rsidR="00577F00" w:rsidRDefault="00577F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E96434" w14:textId="77777777" w:rsidR="00577F00" w:rsidRDefault="00577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7D9C2" w14:textId="77777777" w:rsidR="00352911" w:rsidRDefault="00352911" w:rsidP="00F744B8">
      <w:pPr>
        <w:spacing w:after="0" w:line="240" w:lineRule="auto"/>
      </w:pPr>
      <w:r>
        <w:separator/>
      </w:r>
    </w:p>
  </w:footnote>
  <w:footnote w:type="continuationSeparator" w:id="0">
    <w:p w14:paraId="599A43C2" w14:textId="77777777" w:rsidR="00352911" w:rsidRDefault="00352911" w:rsidP="00F74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685AD" w14:textId="3C5F2A8E" w:rsidR="00577F00" w:rsidRDefault="00577F00">
    <w:pPr>
      <w:pStyle w:val="Header"/>
    </w:pPr>
    <w:r>
      <w:t xml:space="preserve">Test Plan – Easy-Eight – Software Engineering Tank Development         </w:t>
    </w:r>
  </w:p>
  <w:p w14:paraId="332344DF" w14:textId="77777777" w:rsidR="00577F00" w:rsidRDefault="00577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4155"/>
    <w:multiLevelType w:val="hybridMultilevel"/>
    <w:tmpl w:val="3AE4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64A"/>
    <w:multiLevelType w:val="hybridMultilevel"/>
    <w:tmpl w:val="24CAC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BF5B13"/>
    <w:multiLevelType w:val="hybridMultilevel"/>
    <w:tmpl w:val="749C2A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3B7231"/>
    <w:multiLevelType w:val="hybridMultilevel"/>
    <w:tmpl w:val="3D7E93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4E5058"/>
    <w:multiLevelType w:val="hybridMultilevel"/>
    <w:tmpl w:val="1256B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A3612B"/>
    <w:multiLevelType w:val="hybridMultilevel"/>
    <w:tmpl w:val="244E2DA2"/>
    <w:lvl w:ilvl="0" w:tplc="24AEB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5E378E"/>
    <w:multiLevelType w:val="hybridMultilevel"/>
    <w:tmpl w:val="0166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083A"/>
    <w:multiLevelType w:val="hybridMultilevel"/>
    <w:tmpl w:val="704C86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C81619"/>
    <w:multiLevelType w:val="hybridMultilevel"/>
    <w:tmpl w:val="C0CCE0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EBD104E"/>
    <w:multiLevelType w:val="hybridMultilevel"/>
    <w:tmpl w:val="67988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70255C1"/>
    <w:multiLevelType w:val="multilevel"/>
    <w:tmpl w:val="FDF430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8D30142"/>
    <w:multiLevelType w:val="hybridMultilevel"/>
    <w:tmpl w:val="CC30FB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2B010A"/>
    <w:multiLevelType w:val="hybridMultilevel"/>
    <w:tmpl w:val="EDFCA600"/>
    <w:lvl w:ilvl="0" w:tplc="59741E7C">
      <w:start w:val="1"/>
      <w:numFmt w:val="decimal"/>
      <w:lvlText w:val="%1."/>
      <w:lvlJc w:val="left"/>
      <w:pPr>
        <w:ind w:left="2520" w:hanging="360"/>
      </w:pPr>
      <w:rPr>
        <w:rFonts w:hint="default"/>
        <w:u w:val="singl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E747527"/>
    <w:multiLevelType w:val="hybridMultilevel"/>
    <w:tmpl w:val="F0522B44"/>
    <w:lvl w:ilvl="0" w:tplc="FE34AC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F30BD3"/>
    <w:multiLevelType w:val="hybridMultilevel"/>
    <w:tmpl w:val="AD3662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09F2E51"/>
    <w:multiLevelType w:val="hybridMultilevel"/>
    <w:tmpl w:val="259408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2416EF"/>
    <w:multiLevelType w:val="hybridMultilevel"/>
    <w:tmpl w:val="F3EC3F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FBF5FD0"/>
    <w:multiLevelType w:val="hybridMultilevel"/>
    <w:tmpl w:val="E82A1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026599C"/>
    <w:multiLevelType w:val="hybridMultilevel"/>
    <w:tmpl w:val="518843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E70EBC"/>
    <w:multiLevelType w:val="hybridMultilevel"/>
    <w:tmpl w:val="FC587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6019D0"/>
    <w:multiLevelType w:val="hybridMultilevel"/>
    <w:tmpl w:val="9DDA290A"/>
    <w:lvl w:ilvl="0" w:tplc="E86C166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7E23608F"/>
    <w:multiLevelType w:val="hybridMultilevel"/>
    <w:tmpl w:val="3EA0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11"/>
  </w:num>
  <w:num w:numId="5">
    <w:abstractNumId w:val="9"/>
  </w:num>
  <w:num w:numId="6">
    <w:abstractNumId w:val="8"/>
  </w:num>
  <w:num w:numId="7">
    <w:abstractNumId w:val="3"/>
  </w:num>
  <w:num w:numId="8">
    <w:abstractNumId w:val="12"/>
  </w:num>
  <w:num w:numId="9">
    <w:abstractNumId w:val="20"/>
  </w:num>
  <w:num w:numId="10">
    <w:abstractNumId w:val="5"/>
  </w:num>
  <w:num w:numId="11">
    <w:abstractNumId w:val="13"/>
  </w:num>
  <w:num w:numId="12">
    <w:abstractNumId w:val="19"/>
  </w:num>
  <w:num w:numId="13">
    <w:abstractNumId w:val="1"/>
  </w:num>
  <w:num w:numId="14">
    <w:abstractNumId w:val="6"/>
  </w:num>
  <w:num w:numId="15">
    <w:abstractNumId w:val="0"/>
  </w:num>
  <w:num w:numId="16">
    <w:abstractNumId w:val="21"/>
  </w:num>
  <w:num w:numId="17">
    <w:abstractNumId w:val="16"/>
  </w:num>
  <w:num w:numId="18">
    <w:abstractNumId w:val="15"/>
  </w:num>
  <w:num w:numId="19">
    <w:abstractNumId w:val="7"/>
  </w:num>
  <w:num w:numId="20">
    <w:abstractNumId w:val="2"/>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4B8"/>
    <w:rsid w:val="00040F97"/>
    <w:rsid w:val="00041904"/>
    <w:rsid w:val="00071866"/>
    <w:rsid w:val="000A2FDC"/>
    <w:rsid w:val="00173DAE"/>
    <w:rsid w:val="002827A0"/>
    <w:rsid w:val="002A4527"/>
    <w:rsid w:val="002C23BB"/>
    <w:rsid w:val="00341B54"/>
    <w:rsid w:val="00352911"/>
    <w:rsid w:val="00370DEF"/>
    <w:rsid w:val="00383502"/>
    <w:rsid w:val="003A343B"/>
    <w:rsid w:val="003D471B"/>
    <w:rsid w:val="00404FC3"/>
    <w:rsid w:val="004462BE"/>
    <w:rsid w:val="004E18DB"/>
    <w:rsid w:val="004E67AE"/>
    <w:rsid w:val="005078EE"/>
    <w:rsid w:val="00517943"/>
    <w:rsid w:val="00524F1C"/>
    <w:rsid w:val="00526A28"/>
    <w:rsid w:val="00577F00"/>
    <w:rsid w:val="00590DD7"/>
    <w:rsid w:val="005925A9"/>
    <w:rsid w:val="0061542D"/>
    <w:rsid w:val="0066579F"/>
    <w:rsid w:val="006A532D"/>
    <w:rsid w:val="006E16DB"/>
    <w:rsid w:val="00730069"/>
    <w:rsid w:val="0078410D"/>
    <w:rsid w:val="00805F55"/>
    <w:rsid w:val="009910A7"/>
    <w:rsid w:val="00994C4F"/>
    <w:rsid w:val="0099692C"/>
    <w:rsid w:val="009F6B2C"/>
    <w:rsid w:val="00A13567"/>
    <w:rsid w:val="00A276D0"/>
    <w:rsid w:val="00AB6183"/>
    <w:rsid w:val="00AD2A71"/>
    <w:rsid w:val="00AF198A"/>
    <w:rsid w:val="00AF2BF8"/>
    <w:rsid w:val="00B1058E"/>
    <w:rsid w:val="00B94D28"/>
    <w:rsid w:val="00BB254C"/>
    <w:rsid w:val="00BB63A9"/>
    <w:rsid w:val="00BF2A09"/>
    <w:rsid w:val="00C12810"/>
    <w:rsid w:val="00C27E94"/>
    <w:rsid w:val="00C3736C"/>
    <w:rsid w:val="00C625BE"/>
    <w:rsid w:val="00C7382E"/>
    <w:rsid w:val="00CC5588"/>
    <w:rsid w:val="00CE12AA"/>
    <w:rsid w:val="00D23823"/>
    <w:rsid w:val="00D51A3E"/>
    <w:rsid w:val="00D76736"/>
    <w:rsid w:val="00DA77D6"/>
    <w:rsid w:val="00DD1035"/>
    <w:rsid w:val="00DD3265"/>
    <w:rsid w:val="00E01E55"/>
    <w:rsid w:val="00E27ED4"/>
    <w:rsid w:val="00E360F2"/>
    <w:rsid w:val="00E74AD9"/>
    <w:rsid w:val="00E815AB"/>
    <w:rsid w:val="00EF7B94"/>
    <w:rsid w:val="00F744B8"/>
    <w:rsid w:val="00F75D7E"/>
    <w:rsid w:val="00F77081"/>
    <w:rsid w:val="00F8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DA850"/>
  <w15:chartTrackingRefBased/>
  <w15:docId w15:val="{21E0F914-D8FB-4824-9176-D22F0035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E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E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5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44B8"/>
    <w:pPr>
      <w:spacing w:after="0" w:line="240" w:lineRule="auto"/>
    </w:pPr>
    <w:rPr>
      <w:rFonts w:eastAsiaTheme="minorEastAsia"/>
    </w:rPr>
  </w:style>
  <w:style w:type="character" w:customStyle="1" w:styleId="NoSpacingChar">
    <w:name w:val="No Spacing Char"/>
    <w:basedOn w:val="DefaultParagraphFont"/>
    <w:link w:val="NoSpacing"/>
    <w:uiPriority w:val="1"/>
    <w:rsid w:val="00F744B8"/>
    <w:rPr>
      <w:rFonts w:eastAsiaTheme="minorEastAsia"/>
    </w:rPr>
  </w:style>
  <w:style w:type="paragraph" w:customStyle="1" w:styleId="Tableheading">
    <w:name w:val="Table heading"/>
    <w:basedOn w:val="Normal"/>
    <w:rsid w:val="00F744B8"/>
    <w:pPr>
      <w:spacing w:after="140" w:line="280" w:lineRule="exact"/>
      <w:ind w:left="990"/>
    </w:pPr>
    <w:rPr>
      <w:rFonts w:ascii="Arial" w:eastAsia="Times New Roman" w:hAnsi="Arial" w:cs="Times New Roman"/>
      <w:b/>
      <w:bCs/>
      <w:sz w:val="18"/>
      <w:szCs w:val="20"/>
    </w:rPr>
  </w:style>
  <w:style w:type="paragraph" w:styleId="BodyText">
    <w:name w:val="Body Text"/>
    <w:basedOn w:val="Normal"/>
    <w:link w:val="BodyTextChar"/>
    <w:uiPriority w:val="99"/>
    <w:unhideWhenUsed/>
    <w:rsid w:val="00F744B8"/>
    <w:pPr>
      <w:spacing w:after="120" w:line="276" w:lineRule="auto"/>
      <w:ind w:left="990"/>
      <w:jc w:val="both"/>
    </w:pPr>
  </w:style>
  <w:style w:type="character" w:customStyle="1" w:styleId="BodyTextChar">
    <w:name w:val="Body Text Char"/>
    <w:basedOn w:val="DefaultParagraphFont"/>
    <w:link w:val="BodyText"/>
    <w:uiPriority w:val="99"/>
    <w:rsid w:val="00F744B8"/>
  </w:style>
  <w:style w:type="paragraph" w:styleId="Header">
    <w:name w:val="header"/>
    <w:basedOn w:val="Normal"/>
    <w:link w:val="HeaderChar"/>
    <w:uiPriority w:val="99"/>
    <w:unhideWhenUsed/>
    <w:rsid w:val="00F7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4B8"/>
  </w:style>
  <w:style w:type="paragraph" w:styleId="Footer">
    <w:name w:val="footer"/>
    <w:basedOn w:val="Normal"/>
    <w:link w:val="FooterChar"/>
    <w:uiPriority w:val="99"/>
    <w:unhideWhenUsed/>
    <w:rsid w:val="00F7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4B8"/>
  </w:style>
  <w:style w:type="character" w:customStyle="1" w:styleId="Heading1Char">
    <w:name w:val="Heading 1 Char"/>
    <w:basedOn w:val="DefaultParagraphFont"/>
    <w:link w:val="Heading1"/>
    <w:uiPriority w:val="9"/>
    <w:rsid w:val="00C27E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E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7E94"/>
    <w:pPr>
      <w:ind w:left="720"/>
      <w:contextualSpacing/>
    </w:pPr>
  </w:style>
  <w:style w:type="character" w:customStyle="1" w:styleId="Heading3Char">
    <w:name w:val="Heading 3 Char"/>
    <w:basedOn w:val="DefaultParagraphFont"/>
    <w:link w:val="Heading3"/>
    <w:uiPriority w:val="9"/>
    <w:rsid w:val="006A532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4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AD9"/>
    <w:rPr>
      <w:color w:val="0563C1" w:themeColor="hyperlink"/>
      <w:u w:val="single"/>
    </w:rPr>
  </w:style>
  <w:style w:type="paragraph" w:styleId="TOCHeading">
    <w:name w:val="TOC Heading"/>
    <w:basedOn w:val="Heading1"/>
    <w:next w:val="Normal"/>
    <w:uiPriority w:val="39"/>
    <w:unhideWhenUsed/>
    <w:qFormat/>
    <w:rsid w:val="00DD3265"/>
    <w:pPr>
      <w:outlineLvl w:val="9"/>
    </w:pPr>
  </w:style>
  <w:style w:type="paragraph" w:styleId="TOC1">
    <w:name w:val="toc 1"/>
    <w:basedOn w:val="Normal"/>
    <w:next w:val="Normal"/>
    <w:autoRedefine/>
    <w:uiPriority w:val="39"/>
    <w:unhideWhenUsed/>
    <w:rsid w:val="00DD3265"/>
    <w:pPr>
      <w:spacing w:after="100"/>
    </w:pPr>
  </w:style>
  <w:style w:type="paragraph" w:styleId="TOC2">
    <w:name w:val="toc 2"/>
    <w:basedOn w:val="Normal"/>
    <w:next w:val="Normal"/>
    <w:autoRedefine/>
    <w:uiPriority w:val="39"/>
    <w:unhideWhenUsed/>
    <w:rsid w:val="00DD3265"/>
    <w:pPr>
      <w:spacing w:after="100"/>
      <w:ind w:left="220"/>
    </w:pPr>
  </w:style>
  <w:style w:type="paragraph" w:styleId="TOC3">
    <w:name w:val="toc 3"/>
    <w:basedOn w:val="Normal"/>
    <w:next w:val="Normal"/>
    <w:autoRedefine/>
    <w:uiPriority w:val="39"/>
    <w:unhideWhenUsed/>
    <w:rsid w:val="00DD3265"/>
    <w:pPr>
      <w:spacing w:after="100"/>
      <w:ind w:left="440"/>
    </w:pPr>
  </w:style>
  <w:style w:type="paragraph" w:styleId="BalloonText">
    <w:name w:val="Balloon Text"/>
    <w:basedOn w:val="Normal"/>
    <w:link w:val="BalloonTextChar"/>
    <w:uiPriority w:val="99"/>
    <w:semiHidden/>
    <w:unhideWhenUsed/>
    <w:rsid w:val="006154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42D"/>
    <w:rPr>
      <w:rFonts w:ascii="Segoe UI" w:hAnsi="Segoe UI" w:cs="Segoe UI"/>
      <w:sz w:val="18"/>
      <w:szCs w:val="18"/>
    </w:rPr>
  </w:style>
  <w:style w:type="character" w:styleId="CommentReference">
    <w:name w:val="annotation reference"/>
    <w:basedOn w:val="DefaultParagraphFont"/>
    <w:uiPriority w:val="99"/>
    <w:semiHidden/>
    <w:unhideWhenUsed/>
    <w:rsid w:val="00E815AB"/>
    <w:rPr>
      <w:sz w:val="16"/>
      <w:szCs w:val="16"/>
    </w:rPr>
  </w:style>
  <w:style w:type="paragraph" w:styleId="CommentText">
    <w:name w:val="annotation text"/>
    <w:basedOn w:val="Normal"/>
    <w:link w:val="CommentTextChar"/>
    <w:uiPriority w:val="99"/>
    <w:semiHidden/>
    <w:unhideWhenUsed/>
    <w:rsid w:val="00E815AB"/>
    <w:pPr>
      <w:spacing w:line="240" w:lineRule="auto"/>
    </w:pPr>
    <w:rPr>
      <w:sz w:val="20"/>
      <w:szCs w:val="20"/>
    </w:rPr>
  </w:style>
  <w:style w:type="character" w:customStyle="1" w:styleId="CommentTextChar">
    <w:name w:val="Comment Text Char"/>
    <w:basedOn w:val="DefaultParagraphFont"/>
    <w:link w:val="CommentText"/>
    <w:uiPriority w:val="99"/>
    <w:semiHidden/>
    <w:rsid w:val="00E815AB"/>
    <w:rPr>
      <w:sz w:val="20"/>
      <w:szCs w:val="20"/>
    </w:rPr>
  </w:style>
  <w:style w:type="paragraph" w:styleId="CommentSubject">
    <w:name w:val="annotation subject"/>
    <w:basedOn w:val="CommentText"/>
    <w:next w:val="CommentText"/>
    <w:link w:val="CommentSubjectChar"/>
    <w:uiPriority w:val="99"/>
    <w:semiHidden/>
    <w:unhideWhenUsed/>
    <w:rsid w:val="00E815AB"/>
    <w:rPr>
      <w:b/>
      <w:bCs/>
    </w:rPr>
  </w:style>
  <w:style w:type="character" w:customStyle="1" w:styleId="CommentSubjectChar">
    <w:name w:val="Comment Subject Char"/>
    <w:basedOn w:val="CommentTextChar"/>
    <w:link w:val="CommentSubject"/>
    <w:uiPriority w:val="99"/>
    <w:semiHidden/>
    <w:rsid w:val="00E815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mcs.sdsmt.edu/7416949/tank-project-i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lab.mcs.sdsmt.edu/7416949/tank-project-i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2.0
Last Updated: 04/25/2019
Status: Finalized</Abstract>
  <CompanyAddress/>
  <CompanyPhone/>
  <CompanyFax/>
  <CompanyEmail>Christina.Bergevin@mines.sdsmt.edu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44254-AE2D-4CF5-BD23-C4E05D5B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Test Plan 
Easy-Eight</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&amp; Design 
Easy-Eight</dc:title>
  <dc:subject>Design Document</dc:subject>
  <dc:creator>Christy Bergevin, Riley Campbell, Nate Fagrey, Logan Larson</dc:creator>
  <cp:keywords/>
  <dc:description/>
  <cp:lastModifiedBy>Bergevin, Christina M.</cp:lastModifiedBy>
  <cp:revision>2</cp:revision>
  <cp:lastPrinted>2019-01-16T21:39:00Z</cp:lastPrinted>
  <dcterms:created xsi:type="dcterms:W3CDTF">2019-04-28T02:09:00Z</dcterms:created>
  <dcterms:modified xsi:type="dcterms:W3CDTF">2019-04-28T02:09:00Z</dcterms:modified>
</cp:coreProperties>
</file>