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02D" w:rsidRDefault="00F90212">
      <w:pPr>
        <w:rPr>
          <w:b/>
          <w:i/>
          <w:sz w:val="32"/>
        </w:rPr>
      </w:pPr>
      <w:r w:rsidRPr="00F90212">
        <w:rPr>
          <w:b/>
          <w:i/>
          <w:sz w:val="32"/>
        </w:rPr>
        <w:t xml:space="preserve">Klasa </w:t>
      </w:r>
      <w:proofErr w:type="spellStart"/>
      <w:r w:rsidRPr="00F90212">
        <w:rPr>
          <w:b/>
          <w:i/>
          <w:sz w:val="32"/>
        </w:rPr>
        <w:t>NavRoom</w:t>
      </w:r>
      <w:proofErr w:type="spellEnd"/>
      <w:r w:rsidRPr="00F90212">
        <w:rPr>
          <w:b/>
          <w:i/>
          <w:sz w:val="32"/>
        </w:rPr>
        <w:t xml:space="preserve"> – Dokumentacja </w:t>
      </w:r>
    </w:p>
    <w:p w:rsidR="00F90212" w:rsidRDefault="00F90212">
      <w:r>
        <w:t xml:space="preserve">Klasa obsługująca pokoje z labiryntu. Dziedziczy po klasie </w:t>
      </w:r>
      <w:proofErr w:type="spellStart"/>
      <w:r>
        <w:t>RoomContainer</w:t>
      </w:r>
      <w:proofErr w:type="spellEnd"/>
      <w:r>
        <w:t xml:space="preserve">. </w:t>
      </w:r>
    </w:p>
    <w:p w:rsidR="00F90212" w:rsidRDefault="00F90212">
      <w:pPr>
        <w:rPr>
          <w:b/>
          <w:i/>
        </w:rPr>
      </w:pPr>
      <w:r w:rsidRPr="00F90212">
        <w:rPr>
          <w:b/>
          <w:i/>
        </w:rPr>
        <w:t>Zmienne:</w:t>
      </w:r>
      <w:r>
        <w:rPr>
          <w:b/>
          <w:i/>
        </w:rPr>
        <w:t xml:space="preserve"> </w:t>
      </w:r>
    </w:p>
    <w:p w:rsidR="00F90212" w:rsidRDefault="00F90212">
      <w:proofErr w:type="spellStart"/>
      <w:r>
        <w:rPr>
          <w:i/>
        </w:rPr>
        <w:t>iloscPokoi</w:t>
      </w:r>
      <w:proofErr w:type="spellEnd"/>
      <w:r>
        <w:rPr>
          <w:i/>
        </w:rPr>
        <w:t xml:space="preserve"> </w:t>
      </w:r>
      <w:r>
        <w:t xml:space="preserve">typu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– </w:t>
      </w:r>
      <w:proofErr w:type="spellStart"/>
      <w:r>
        <w:t>ilczba</w:t>
      </w:r>
      <w:proofErr w:type="spellEnd"/>
      <w:r>
        <w:t xml:space="preserve"> wszystkich pokoi w labiryncie </w:t>
      </w:r>
    </w:p>
    <w:p w:rsidR="006D2DF4" w:rsidRDefault="006D2DF4">
      <w:proofErr w:type="spellStart"/>
      <w:r>
        <w:rPr>
          <w:i/>
        </w:rPr>
        <w:t>lvl</w:t>
      </w:r>
      <w:proofErr w:type="spellEnd"/>
      <w:r>
        <w:rPr>
          <w:i/>
        </w:rPr>
        <w:t xml:space="preserve"> </w:t>
      </w:r>
      <w:r>
        <w:t xml:space="preserve">typu </w:t>
      </w:r>
      <w:proofErr w:type="spellStart"/>
      <w:r>
        <w:t>int</w:t>
      </w:r>
      <w:proofErr w:type="spellEnd"/>
      <w:r>
        <w:t xml:space="preserve"> – poziom pokoju, numer piętra na którym znajduje się dany pokój. ( położenie pokoi względem siebie jest wzorowane na osi współrzędnych, każdy pokój ma swój poziom oraz rząd np.:   (5;-1)) </w:t>
      </w:r>
    </w:p>
    <w:p w:rsidR="006D2DF4" w:rsidRDefault="006D2DF4">
      <w:r>
        <w:rPr>
          <w:i/>
        </w:rPr>
        <w:t xml:space="preserve">wid </w:t>
      </w:r>
      <w:r>
        <w:t xml:space="preserve">typu </w:t>
      </w:r>
      <w:proofErr w:type="spellStart"/>
      <w:r>
        <w:t>int</w:t>
      </w:r>
      <w:proofErr w:type="spellEnd"/>
      <w:r>
        <w:t xml:space="preserve"> – rząd pokoju (położenie) </w:t>
      </w:r>
    </w:p>
    <w:p w:rsidR="006D2DF4" w:rsidRDefault="006D2DF4">
      <w:r>
        <w:rPr>
          <w:i/>
        </w:rPr>
        <w:t xml:space="preserve">nr </w:t>
      </w:r>
      <w:r>
        <w:t xml:space="preserve">typu </w:t>
      </w:r>
      <w:proofErr w:type="spellStart"/>
      <w:r>
        <w:t>int</w:t>
      </w:r>
      <w:proofErr w:type="spellEnd"/>
      <w:r>
        <w:t xml:space="preserve"> – numer pokoju np.: (0;</w:t>
      </w:r>
      <w:r w:rsidRPr="006D2DF4">
        <w:t>0 - nr 1)</w:t>
      </w:r>
      <w:r>
        <w:t xml:space="preserve"> </w:t>
      </w:r>
    </w:p>
    <w:p w:rsidR="00C21716" w:rsidRDefault="006D2DF4">
      <w:proofErr w:type="spellStart"/>
      <w:r>
        <w:rPr>
          <w:i/>
        </w:rPr>
        <w:t>north</w:t>
      </w:r>
      <w:proofErr w:type="spellEnd"/>
      <w:r>
        <w:rPr>
          <w:i/>
        </w:rPr>
        <w:t xml:space="preserve"> </w:t>
      </w:r>
      <w:r>
        <w:t xml:space="preserve">typu </w:t>
      </w:r>
      <w:proofErr w:type="spellStart"/>
      <w:r>
        <w:t>NavRoom</w:t>
      </w:r>
      <w:proofErr w:type="spellEnd"/>
      <w:r>
        <w:t xml:space="preserve">* - wskaźnik na pokój leżący na północ od obecnego </w:t>
      </w:r>
    </w:p>
    <w:p w:rsidR="00C21716" w:rsidRDefault="00C21716">
      <w:r>
        <w:rPr>
          <w:i/>
        </w:rPr>
        <w:t xml:space="preserve">east </w:t>
      </w:r>
      <w:r>
        <w:t xml:space="preserve">typu </w:t>
      </w:r>
      <w:proofErr w:type="spellStart"/>
      <w:r>
        <w:t>NavRoom</w:t>
      </w:r>
      <w:proofErr w:type="spellEnd"/>
      <w:r>
        <w:t>* - wskaźnik na pokój leżący na wschód od obecnego</w:t>
      </w:r>
      <w:r w:rsidR="00F90212">
        <w:t xml:space="preserve"> </w:t>
      </w:r>
    </w:p>
    <w:p w:rsidR="00C21716" w:rsidRDefault="00C21716">
      <w:proofErr w:type="spellStart"/>
      <w:r>
        <w:rPr>
          <w:i/>
        </w:rPr>
        <w:t>south</w:t>
      </w:r>
      <w:proofErr w:type="spellEnd"/>
      <w:r>
        <w:rPr>
          <w:i/>
        </w:rPr>
        <w:t xml:space="preserve"> </w:t>
      </w:r>
      <w:r>
        <w:t xml:space="preserve">typu </w:t>
      </w:r>
      <w:proofErr w:type="spellStart"/>
      <w:r>
        <w:t>NavRoom</w:t>
      </w:r>
      <w:proofErr w:type="spellEnd"/>
      <w:r>
        <w:t>* - wskaźnik na pokój leżący na południe od obecnego</w:t>
      </w:r>
      <w:r w:rsidR="00F90212">
        <w:t xml:space="preserve"> </w:t>
      </w:r>
    </w:p>
    <w:p w:rsidR="00F90212" w:rsidRDefault="00C21716">
      <w:pPr>
        <w:rPr>
          <w:b/>
          <w:i/>
        </w:rPr>
      </w:pPr>
      <w:r>
        <w:rPr>
          <w:i/>
        </w:rPr>
        <w:t xml:space="preserve">west </w:t>
      </w:r>
      <w:r>
        <w:t xml:space="preserve">typu </w:t>
      </w:r>
      <w:proofErr w:type="spellStart"/>
      <w:r>
        <w:t>NavRoom</w:t>
      </w:r>
      <w:proofErr w:type="spellEnd"/>
      <w:r>
        <w:t>* - wskaźnik na pokój leżący na zachód od obecnego</w:t>
      </w:r>
      <w:r w:rsidR="00F90212" w:rsidRPr="00F90212">
        <w:rPr>
          <w:b/>
          <w:i/>
        </w:rPr>
        <w:t xml:space="preserve">  </w:t>
      </w:r>
      <w:r>
        <w:rPr>
          <w:b/>
          <w:i/>
        </w:rPr>
        <w:t xml:space="preserve"> </w:t>
      </w:r>
    </w:p>
    <w:p w:rsidR="00C21716" w:rsidRDefault="00C21716">
      <w:pPr>
        <w:rPr>
          <w:b/>
          <w:i/>
        </w:rPr>
      </w:pPr>
      <w:r>
        <w:rPr>
          <w:b/>
          <w:i/>
        </w:rPr>
        <w:t xml:space="preserve">Metody: </w:t>
      </w:r>
    </w:p>
    <w:p w:rsidR="0030388E" w:rsidRPr="0030388E" w:rsidRDefault="0030388E">
      <w:pPr>
        <w:rPr>
          <w:i/>
        </w:rPr>
      </w:pPr>
      <w:r w:rsidRPr="0030388E">
        <w:rPr>
          <w:i/>
        </w:rPr>
        <w:t>Konstruktor:</w:t>
      </w:r>
    </w:p>
    <w:p w:rsidR="00C21716" w:rsidRDefault="0030388E" w:rsidP="0030388E">
      <w:pPr>
        <w:jc w:val="center"/>
      </w:pPr>
      <w:r>
        <w:rPr>
          <w:noProof/>
          <w:lang w:eastAsia="pl-PL"/>
        </w:rPr>
        <w:drawing>
          <wp:inline distT="0" distB="0" distL="0" distR="0" wp14:anchorId="5F6DDA2C" wp14:editId="388B9070">
            <wp:extent cx="5760720" cy="30810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88E" w:rsidRDefault="0030388E" w:rsidP="0030388E">
      <w:r>
        <w:t xml:space="preserve">Przy tworzeniu nowego pokoju zapełniamy go danymi, podajemy jego współrzędne, jego numer, wskaźniki do pokoi wokoło niego, inkrementujemy ilość pokoi. </w:t>
      </w:r>
      <w:r w:rsidR="001214D3">
        <w:t xml:space="preserve"> </w:t>
      </w:r>
    </w:p>
    <w:p w:rsidR="001214D3" w:rsidRDefault="001214D3" w:rsidP="0030388E">
      <w:pPr>
        <w:rPr>
          <w:i/>
        </w:rPr>
      </w:pPr>
    </w:p>
    <w:p w:rsidR="001214D3" w:rsidRDefault="001214D3" w:rsidP="0030388E">
      <w:r>
        <w:rPr>
          <w:i/>
        </w:rPr>
        <w:t>Destruktor:</w:t>
      </w:r>
      <w:r>
        <w:t xml:space="preserve"> </w:t>
      </w:r>
    </w:p>
    <w:p w:rsidR="001214D3" w:rsidRDefault="001214D3" w:rsidP="001214D3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0A1020C3" wp14:editId="3532FDF5">
            <wp:extent cx="4710988" cy="4345409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6096" cy="435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050FA" w:rsidRDefault="006A1027" w:rsidP="001214D3">
      <w:r>
        <w:t xml:space="preserve">Usuwanie pokoju, zmniejszenie ilości pokoi o jeden, sprawdzanie czy pokój ma wskaźniki do innych pokoi, jeśli tak to są one usuwane. </w:t>
      </w:r>
      <w:r w:rsidR="009050FA">
        <w:t xml:space="preserve"> </w:t>
      </w:r>
    </w:p>
    <w:p w:rsidR="009050FA" w:rsidRDefault="009050FA" w:rsidP="001214D3">
      <w:pPr>
        <w:rPr>
          <w:i/>
        </w:rPr>
      </w:pPr>
      <w:proofErr w:type="spellStart"/>
      <w:r w:rsidRPr="009050FA">
        <w:rPr>
          <w:i/>
        </w:rPr>
        <w:t>Getery</w:t>
      </w:r>
      <w:proofErr w:type="spellEnd"/>
      <w:r>
        <w:rPr>
          <w:i/>
        </w:rPr>
        <w:t xml:space="preserve">: </w:t>
      </w:r>
    </w:p>
    <w:p w:rsidR="001214D3" w:rsidRDefault="009050FA" w:rsidP="009050FA">
      <w:pPr>
        <w:jc w:val="center"/>
        <w:rPr>
          <w:i/>
        </w:rPr>
      </w:pPr>
      <w:r>
        <w:rPr>
          <w:noProof/>
          <w:lang w:eastAsia="pl-PL"/>
        </w:rPr>
        <w:drawing>
          <wp:inline distT="0" distB="0" distL="0" distR="0" wp14:anchorId="1BF0DF77" wp14:editId="6D9B65EE">
            <wp:extent cx="4257675" cy="14478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:rsidR="009050FA" w:rsidRDefault="00DB101B" w:rsidP="009050FA">
      <w:r>
        <w:t xml:space="preserve">Metody </w:t>
      </w:r>
      <w:r w:rsidR="009050FA">
        <w:t xml:space="preserve">umożliwiające wydobycie wartości zmiennych, które są prywatne. </w:t>
      </w:r>
    </w:p>
    <w:p w:rsidR="009050FA" w:rsidRDefault="009050FA" w:rsidP="009050FA">
      <w:pPr>
        <w:rPr>
          <w:i/>
        </w:rPr>
      </w:pPr>
      <w:r>
        <w:rPr>
          <w:i/>
        </w:rPr>
        <w:t xml:space="preserve">Setery: </w:t>
      </w:r>
    </w:p>
    <w:p w:rsidR="009050FA" w:rsidRDefault="00FC749A" w:rsidP="00FC749A">
      <w:pPr>
        <w:jc w:val="center"/>
      </w:pPr>
      <w:r>
        <w:rPr>
          <w:noProof/>
          <w:lang w:eastAsia="pl-PL"/>
        </w:rPr>
        <w:drawing>
          <wp:inline distT="0" distB="0" distL="0" distR="0" wp14:anchorId="65F04D06" wp14:editId="6298FBB1">
            <wp:extent cx="5760720" cy="5530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C749A" w:rsidRDefault="00FC749A" w:rsidP="00FC749A">
      <w:r>
        <w:t xml:space="preserve">Umożliwiają zmianę wartości zmiennych, które są prywatne. Ustawianie wskaźników w pokoju. </w:t>
      </w:r>
    </w:p>
    <w:p w:rsidR="00DB101B" w:rsidRDefault="00DB101B" w:rsidP="00FC749A">
      <w:pPr>
        <w:rPr>
          <w:i/>
        </w:rPr>
      </w:pPr>
      <w:r>
        <w:rPr>
          <w:i/>
        </w:rPr>
        <w:t xml:space="preserve">DEBUG_ALLVALS: </w:t>
      </w:r>
    </w:p>
    <w:p w:rsidR="00FC749A" w:rsidRDefault="00DB101B" w:rsidP="00FC749A">
      <w:r>
        <w:rPr>
          <w:noProof/>
          <w:lang w:eastAsia="pl-PL"/>
        </w:rPr>
        <w:lastRenderedPageBreak/>
        <w:drawing>
          <wp:inline distT="0" distB="0" distL="0" distR="0" wp14:anchorId="697ED6B8" wp14:editId="632DBD65">
            <wp:extent cx="5760720" cy="267589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749A">
        <w:t xml:space="preserve"> </w:t>
      </w:r>
      <w:r>
        <w:t xml:space="preserve"> </w:t>
      </w:r>
    </w:p>
    <w:p w:rsidR="00DB101B" w:rsidRDefault="00DB101B" w:rsidP="00FC749A">
      <w:r>
        <w:t>Metoda wypisuje wartości zmiennych</w:t>
      </w:r>
      <w:r w:rsidR="00E629C7">
        <w:t xml:space="preserve"> i wskaźników</w:t>
      </w:r>
      <w:r>
        <w:t xml:space="preserve"> pokoju.  </w:t>
      </w:r>
    </w:p>
    <w:p w:rsidR="00DB101B" w:rsidRDefault="00DB101B" w:rsidP="00FC749A">
      <w:pPr>
        <w:rPr>
          <w:i/>
        </w:rPr>
      </w:pPr>
      <w:r>
        <w:rPr>
          <w:i/>
        </w:rPr>
        <w:t xml:space="preserve">DEBUG_VARS: </w:t>
      </w:r>
    </w:p>
    <w:p w:rsidR="00DB101B" w:rsidRDefault="00DB101B" w:rsidP="00FC749A">
      <w:r>
        <w:rPr>
          <w:noProof/>
          <w:lang w:eastAsia="pl-PL"/>
        </w:rPr>
        <w:drawing>
          <wp:inline distT="0" distB="0" distL="0" distR="0" wp14:anchorId="6721CB68" wp14:editId="6BD89C0E">
            <wp:extent cx="5760720" cy="70802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B101B" w:rsidRPr="00DB101B" w:rsidRDefault="00E629C7" w:rsidP="00FC749A">
      <w:r>
        <w:t xml:space="preserve">Skrócona wersja metody DEBUG_ALLVARS do samych zmiennych typu </w:t>
      </w:r>
      <w:proofErr w:type="spellStart"/>
      <w:r>
        <w:t>int</w:t>
      </w:r>
      <w:proofErr w:type="spellEnd"/>
      <w:r>
        <w:t>.</w:t>
      </w:r>
      <w:bookmarkStart w:id="0" w:name="_GoBack"/>
      <w:bookmarkEnd w:id="0"/>
    </w:p>
    <w:sectPr w:rsidR="00DB101B" w:rsidRPr="00DB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212"/>
    <w:rsid w:val="001214D3"/>
    <w:rsid w:val="0030388E"/>
    <w:rsid w:val="00450382"/>
    <w:rsid w:val="006A1027"/>
    <w:rsid w:val="006D2DF4"/>
    <w:rsid w:val="007D002D"/>
    <w:rsid w:val="009050FA"/>
    <w:rsid w:val="00C21716"/>
    <w:rsid w:val="00DB101B"/>
    <w:rsid w:val="00E629C7"/>
    <w:rsid w:val="00F90212"/>
    <w:rsid w:val="00FC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A29D6"/>
  <w15:chartTrackingRefBased/>
  <w15:docId w15:val="{13B61551-F7D1-4C85-ACF5-3F7E3FF53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204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6</cp:revision>
  <dcterms:created xsi:type="dcterms:W3CDTF">2019-01-15T21:04:00Z</dcterms:created>
  <dcterms:modified xsi:type="dcterms:W3CDTF">2019-01-16T18:16:00Z</dcterms:modified>
</cp:coreProperties>
</file>