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832D4">
      <w:pPr>
        <w:pStyle w:val="2"/>
      </w:pPr>
      <w:bookmarkStart w:id="8" w:name="_GoBack"/>
      <w:bookmarkEnd w:id="8"/>
      <w:bookmarkStart w:id="0" w:name="_Toc503947982"/>
      <w:r>
        <w:rPr>
          <w:rFonts w:hint="eastAsia"/>
        </w:rPr>
        <w:t>H5环境安装和调试</w:t>
      </w:r>
      <w:bookmarkEnd w:id="0"/>
    </w:p>
    <w:sdt>
      <w:sdtPr>
        <w:rPr>
          <w:rFonts w:ascii="Tahoma" w:hAnsi="Tahoma" w:eastAsia="微软雅黑" w:cstheme="minorBidi"/>
          <w:b w:val="0"/>
          <w:bCs w:val="0"/>
          <w:color w:val="auto"/>
          <w:sz w:val="22"/>
          <w:szCs w:val="22"/>
          <w:lang w:val="zh-CN"/>
        </w:rPr>
        <w:id w:val="2380982"/>
        <w:docPartObj>
          <w:docPartGallery w:val="Table of Contents"/>
          <w:docPartUnique/>
        </w:docPartObj>
      </w:sdtPr>
      <w:sdtEndPr>
        <w:rPr>
          <w:rFonts w:ascii="Tahoma" w:hAnsi="Tahoma" w:eastAsia="微软雅黑" w:cstheme="minorBidi"/>
          <w:b w:val="0"/>
          <w:bCs w:val="0"/>
          <w:color w:val="auto"/>
          <w:sz w:val="22"/>
          <w:szCs w:val="22"/>
          <w:lang w:val="en-US"/>
        </w:rPr>
      </w:sdtEndPr>
      <w:sdtContent>
        <w:p w14:paraId="6367C699">
          <w:pPr>
            <w:pStyle w:val="20"/>
          </w:pPr>
          <w:r>
            <w:rPr>
              <w:lang w:val="zh-CN"/>
            </w:rPr>
            <w:t>目录</w:t>
          </w:r>
        </w:p>
        <w:p w14:paraId="6ACEE263">
          <w:pPr>
            <w:pStyle w:val="7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"_Toc503947982" </w:instrText>
          </w:r>
          <w:r>
            <w:fldChar w:fldCharType="separate"/>
          </w:r>
          <w:r>
            <w:rPr>
              <w:rStyle w:val="13"/>
            </w:rPr>
            <w:t>H5</w:t>
          </w:r>
          <w:r>
            <w:rPr>
              <w:rStyle w:val="13"/>
              <w:rFonts w:hint="eastAsia"/>
            </w:rPr>
            <w:t>环境安装和调试</w:t>
          </w:r>
          <w:r>
            <w:tab/>
          </w:r>
          <w:r>
            <w:fldChar w:fldCharType="begin"/>
          </w:r>
          <w:r>
            <w:instrText xml:space="preserve"> PAGEREF _Toc503947982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8CE4D4">
          <w:pPr>
            <w:pStyle w:val="8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"_Toc503947983" </w:instrText>
          </w:r>
          <w:r>
            <w:fldChar w:fldCharType="separate"/>
          </w:r>
          <w:r>
            <w:rPr>
              <w:rStyle w:val="13"/>
              <w:rFonts w:hint="eastAsia"/>
            </w:rPr>
            <w:t>一、安装</w:t>
          </w:r>
          <w:r>
            <w:rPr>
              <w:rStyle w:val="13"/>
            </w:rPr>
            <w:t>node.js</w:t>
          </w:r>
          <w:r>
            <w:tab/>
          </w:r>
          <w:r>
            <w:fldChar w:fldCharType="begin"/>
          </w:r>
          <w:r>
            <w:instrText xml:space="preserve"> PAGEREF _Toc503947983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CB919F9">
          <w:pPr>
            <w:pStyle w:val="8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"_Toc503947984" </w:instrText>
          </w:r>
          <w:r>
            <w:fldChar w:fldCharType="separate"/>
          </w:r>
          <w:r>
            <w:rPr>
              <w:rStyle w:val="13"/>
              <w:rFonts w:hint="eastAsia"/>
            </w:rPr>
            <w:t>二、安装</w:t>
          </w:r>
          <w:r>
            <w:rPr>
              <w:rStyle w:val="13"/>
            </w:rPr>
            <w:t>mysql</w:t>
          </w:r>
          <w:r>
            <w:tab/>
          </w:r>
          <w:r>
            <w:fldChar w:fldCharType="begin"/>
          </w:r>
          <w:r>
            <w:instrText xml:space="preserve"> PAGEREF _Toc503947984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40E0C3">
          <w:pPr>
            <w:pStyle w:val="8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"_Toc503947985" </w:instrText>
          </w:r>
          <w:r>
            <w:fldChar w:fldCharType="separate"/>
          </w:r>
          <w:r>
            <w:rPr>
              <w:rStyle w:val="13"/>
              <w:rFonts w:hint="eastAsia"/>
            </w:rPr>
            <w:t>三、</w:t>
          </w:r>
          <w:r>
            <w:rPr>
              <w:rStyle w:val="13"/>
            </w:rPr>
            <w:t>WebStorm</w:t>
          </w:r>
          <w:r>
            <w:rPr>
              <w:rStyle w:val="13"/>
              <w:rFonts w:hint="eastAsia"/>
            </w:rPr>
            <w:t>调试</w:t>
          </w:r>
          <w:r>
            <w:tab/>
          </w:r>
          <w:r>
            <w:fldChar w:fldCharType="begin"/>
          </w:r>
          <w:r>
            <w:instrText xml:space="preserve"> PAGEREF _Toc503947985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BDD1F8">
          <w:pPr>
            <w:pStyle w:val="5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"_Toc503947986" </w:instrText>
          </w:r>
          <w:r>
            <w:fldChar w:fldCharType="separate"/>
          </w:r>
          <w:r>
            <w:rPr>
              <w:rStyle w:val="13"/>
            </w:rPr>
            <w:t>1.</w:t>
          </w:r>
          <w:r>
            <w:rPr>
              <w:rStyle w:val="13"/>
              <w:rFonts w:hint="eastAsia"/>
            </w:rPr>
            <w:t>服务端</w:t>
          </w:r>
          <w:r>
            <w:tab/>
          </w:r>
          <w:r>
            <w:fldChar w:fldCharType="begin"/>
          </w:r>
          <w:r>
            <w:instrText xml:space="preserve"> PAGEREF _Toc503947986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78D281A">
          <w:pPr>
            <w:pStyle w:val="5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"_Toc503947987" </w:instrText>
          </w:r>
          <w:r>
            <w:fldChar w:fldCharType="separate"/>
          </w:r>
          <w:r>
            <w:rPr>
              <w:rStyle w:val="13"/>
            </w:rPr>
            <w:t>2.</w:t>
          </w:r>
          <w:r>
            <w:rPr>
              <w:rStyle w:val="13"/>
              <w:rFonts w:hint="eastAsia"/>
            </w:rPr>
            <w:t>客户端</w:t>
          </w:r>
          <w:r>
            <w:tab/>
          </w:r>
          <w:r>
            <w:fldChar w:fldCharType="begin"/>
          </w:r>
          <w:r>
            <w:instrText xml:space="preserve"> PAGEREF _Toc503947987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A658FF">
          <w:pPr>
            <w:pStyle w:val="8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"_Toc503947988" </w:instrText>
          </w:r>
          <w:r>
            <w:fldChar w:fldCharType="separate"/>
          </w:r>
          <w:r>
            <w:rPr>
              <w:rStyle w:val="13"/>
              <w:rFonts w:hint="eastAsia"/>
            </w:rPr>
            <w:t>四、</w:t>
          </w:r>
          <w:r>
            <w:rPr>
              <w:rStyle w:val="13"/>
            </w:rPr>
            <w:t xml:space="preserve">VSCode </w:t>
          </w:r>
          <w:r>
            <w:rPr>
              <w:rStyle w:val="13"/>
              <w:rFonts w:hint="eastAsia"/>
            </w:rPr>
            <w:t>服务端调试</w:t>
          </w:r>
          <w:r>
            <w:tab/>
          </w:r>
          <w:r>
            <w:fldChar w:fldCharType="begin"/>
          </w:r>
          <w:r>
            <w:instrText xml:space="preserve"> PAGEREF _Toc503947988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16BEBFB">
          <w:pPr>
            <w:pStyle w:val="8"/>
            <w:tabs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"_Toc503947989" </w:instrText>
          </w:r>
          <w:r>
            <w:fldChar w:fldCharType="separate"/>
          </w:r>
          <w:r>
            <w:rPr>
              <w:rStyle w:val="13"/>
              <w:rFonts w:hint="eastAsia"/>
            </w:rPr>
            <w:t>五、安装配置原生开发环境</w:t>
          </w:r>
          <w:r>
            <w:tab/>
          </w:r>
          <w:r>
            <w:fldChar w:fldCharType="begin"/>
          </w:r>
          <w:r>
            <w:instrText xml:space="preserve"> PAGEREF _Toc503947989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38CCFEE">
          <w:r>
            <w:fldChar w:fldCharType="end"/>
          </w:r>
        </w:p>
      </w:sdtContent>
    </w:sdt>
    <w:p w14:paraId="7B7D2348"/>
    <w:p w14:paraId="4C7B5EEF"/>
    <w:p w14:paraId="357AC117"/>
    <w:p w14:paraId="28E52FB1"/>
    <w:p w14:paraId="0E942627"/>
    <w:p w14:paraId="371DD1EF"/>
    <w:p w14:paraId="3C9D2A4A"/>
    <w:p w14:paraId="35F560C3"/>
    <w:p w14:paraId="0E25FDB4"/>
    <w:p w14:paraId="06805D16"/>
    <w:p w14:paraId="478EB8E5"/>
    <w:p w14:paraId="716126F2"/>
    <w:p w14:paraId="13DE5EED"/>
    <w:p w14:paraId="32503C13"/>
    <w:p w14:paraId="2173ED7A"/>
    <w:p w14:paraId="7612040A">
      <w:pPr>
        <w:pStyle w:val="3"/>
      </w:pPr>
      <w:bookmarkStart w:id="1" w:name="_Toc503947983"/>
      <w:r>
        <w:rPr>
          <w:rFonts w:hint="eastAsia"/>
          <w:b w:val="0"/>
          <w:bCs w:val="0"/>
        </w:rPr>
        <w:t>一、</w:t>
      </w:r>
      <w:r>
        <w:rPr>
          <w:rFonts w:hint="eastAsia"/>
        </w:rPr>
        <w:t>安装node.js</w:t>
      </w:r>
      <w:bookmarkEnd w:id="1"/>
    </w:p>
    <w:p w14:paraId="7EE7490E">
      <w:r>
        <w:rPr>
          <w:rFonts w:hint="eastAsia"/>
        </w:rPr>
        <w:t>(</w:t>
      </w:r>
      <w:r>
        <w:t>node-v6.11.0-x64.msi</w:t>
      </w:r>
      <w:r>
        <w:rPr>
          <w:rFonts w:hint="eastAsia"/>
        </w:rPr>
        <w:t xml:space="preserve">一直next直到完成) </w:t>
      </w:r>
    </w:p>
    <w:p w14:paraId="74094A46">
      <w:pPr>
        <w:pStyle w:val="16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3924300" cy="305308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5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98B8F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>
        <w:rPr>
          <w:shd w:val="clear" w:color="auto" w:fill="FFFFFF"/>
        </w:rPr>
        <w:t>检测</w:t>
      </w:r>
      <w:r>
        <w:rPr>
          <w:rFonts w:hint="eastAsia"/>
          <w:shd w:val="clear" w:color="auto" w:fill="FFFFFF"/>
        </w:rPr>
        <w:t xml:space="preserve">是否安装成功 </w:t>
      </w:r>
      <w:r>
        <w:t>点击开始=》运行=》输入"cmd" =&gt;</w:t>
      </w:r>
      <w:r>
        <w:rPr>
          <w:rFonts w:hint="eastAsia"/>
        </w:rPr>
        <w:t xml:space="preserve">node </w:t>
      </w:r>
      <w:r>
        <w:t>–</w:t>
      </w:r>
      <w:r>
        <w:rPr>
          <w:rFonts w:hint="eastAsia"/>
        </w:rPr>
        <w:t>version</w:t>
      </w:r>
    </w:p>
    <w:p w14:paraId="15139811">
      <w:pPr>
        <w:ind w:firstLine="520" w:firstLineChars="400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>
        <w:rPr>
          <w:rFonts w:hint="eastAsia" w:ascii="Helvetica" w:hAnsi="Helvetica" w:cs="Helvetica"/>
          <w:color w:val="333333"/>
          <w:sz w:val="13"/>
          <w:szCs w:val="13"/>
          <w:shd w:val="clear" w:color="auto" w:fill="FFFFFF"/>
        </w:rPr>
        <w:drawing>
          <wp:inline distT="0" distB="0" distL="0" distR="0">
            <wp:extent cx="4191000" cy="273748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3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6BF5A">
      <w:pPr>
        <w:rPr>
          <w:shd w:val="clear" w:color="auto" w:fill="FFFFFF"/>
        </w:rPr>
      </w:pPr>
    </w:p>
    <w:p w14:paraId="60B06F8E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ab/>
      </w:r>
    </w:p>
    <w:p w14:paraId="15D55E69">
      <w:pPr>
        <w:rPr>
          <w:shd w:val="clear" w:color="auto" w:fill="FFFFFF"/>
        </w:rPr>
      </w:pPr>
    </w:p>
    <w:p w14:paraId="00E162BF"/>
    <w:p w14:paraId="1C278753">
      <w:pPr>
        <w:pStyle w:val="3"/>
      </w:pPr>
      <w:bookmarkStart w:id="2" w:name="_Toc503947984"/>
      <w:r>
        <w:rPr>
          <w:rFonts w:hint="eastAsia"/>
        </w:rPr>
        <w:t>二、安装mysql</w:t>
      </w:r>
      <w:bookmarkEnd w:id="2"/>
    </w:p>
    <w:p w14:paraId="3A7B79D9">
      <w:r>
        <w:rPr>
          <w:rFonts w:hint="eastAsia"/>
        </w:rPr>
        <w:t>(</w:t>
      </w:r>
      <w:r>
        <w:t>mysql-5.7.17.msi</w:t>
      </w:r>
      <w:r>
        <w:rPr>
          <w:rFonts w:hint="eastAsia"/>
        </w:rPr>
        <w:t>，重装需要彻底删除干净)</w:t>
      </w:r>
    </w:p>
    <w:p w14:paraId="369CE7EA">
      <w:r>
        <w:rPr>
          <w:rFonts w:hint="eastAsia"/>
        </w:rPr>
        <w:t>1.接受协议</w:t>
      </w:r>
    </w:p>
    <w:p w14:paraId="36AEB83E">
      <w:r>
        <w:rPr>
          <w:rFonts w:hint="eastAsia"/>
        </w:rPr>
        <w:drawing>
          <wp:inline distT="0" distB="0" distL="0" distR="0">
            <wp:extent cx="5274310" cy="393001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D3BCDF">
      <w:r>
        <w:rPr>
          <w:rFonts w:hint="eastAsia"/>
        </w:rPr>
        <w:t>2.默认</w:t>
      </w:r>
    </w:p>
    <w:p w14:paraId="3E9FBE1F">
      <w:r>
        <w:rPr>
          <w:rFonts w:hint="eastAsia"/>
        </w:rPr>
        <w:drawing>
          <wp:inline distT="0" distB="0" distL="0" distR="0">
            <wp:extent cx="5274310" cy="393001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D82B2">
      <w:r>
        <w:rPr>
          <w:rFonts w:hint="eastAsia"/>
        </w:rPr>
        <w:t>3.安装</w:t>
      </w:r>
    </w:p>
    <w:p w14:paraId="5E5D372F">
      <w:r>
        <w:rPr>
          <w:rFonts w:hint="eastAsia"/>
        </w:rPr>
        <w:drawing>
          <wp:inline distT="0" distB="0" distL="0" distR="0">
            <wp:extent cx="5274310" cy="393001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F4196">
      <w:r>
        <w:drawing>
          <wp:inline distT="0" distB="0" distL="0" distR="0">
            <wp:extent cx="5274310" cy="3931285"/>
            <wp:effectExtent l="19050" t="0" r="254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39224">
      <w:r>
        <w:rPr>
          <w:rFonts w:hint="eastAsia"/>
        </w:rPr>
        <w:t>4.一直next直到设置数据库最高权限密码123456</w:t>
      </w:r>
    </w:p>
    <w:p w14:paraId="798E3018">
      <w:r>
        <w:drawing>
          <wp:inline distT="0" distB="0" distL="0" distR="0">
            <wp:extent cx="5274310" cy="3931285"/>
            <wp:effectExtent l="19050" t="0" r="254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1DFF81">
      <w:r>
        <w:rPr>
          <w:rFonts w:hint="eastAsia"/>
        </w:rPr>
        <w:t>5.安装完成</w:t>
      </w:r>
    </w:p>
    <w:p w14:paraId="41C88C22">
      <w:r>
        <w:drawing>
          <wp:inline distT="0" distB="0" distL="0" distR="0">
            <wp:extent cx="5274310" cy="3931285"/>
            <wp:effectExtent l="19050" t="0" r="254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A0856">
      <w:r>
        <w:rPr>
          <w:rFonts w:hint="eastAsia"/>
        </w:rPr>
        <w:t>6.打开Navicat新建数据库链接 密码为数据库密码123456</w:t>
      </w:r>
    </w:p>
    <w:p w14:paraId="7FCA1F86">
      <w:r>
        <w:rPr>
          <w:rFonts w:hint="eastAsia"/>
        </w:rPr>
        <w:drawing>
          <wp:inline distT="0" distB="0" distL="0" distR="0">
            <wp:extent cx="5274310" cy="3663950"/>
            <wp:effectExtent l="19050" t="0" r="254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4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6A16D">
      <w:r>
        <w:rPr>
          <w:rFonts w:hint="eastAsia"/>
        </w:rPr>
        <w:t>7.新建数据库fish</w:t>
      </w:r>
    </w:p>
    <w:p w14:paraId="4DC18474">
      <w:r>
        <w:drawing>
          <wp:inline distT="0" distB="0" distL="0" distR="0">
            <wp:extent cx="5274310" cy="3663950"/>
            <wp:effectExtent l="19050" t="0" r="2540" b="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4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F771D">
      <w:r>
        <w:rPr>
          <w:rFonts w:hint="eastAsia"/>
        </w:rPr>
        <w:t>8.右键数据库，运行sql文件 trunck_2/trunk_server/sql/db_fish.sql</w:t>
      </w:r>
    </w:p>
    <w:p w14:paraId="43237B2C">
      <w:r>
        <w:rPr>
          <w:rFonts w:hint="eastAsia"/>
        </w:rPr>
        <w:drawing>
          <wp:inline distT="0" distB="0" distL="0" distR="0">
            <wp:extent cx="5274310" cy="2966085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B7F22">
      <w:r>
        <w:rPr>
          <w:rFonts w:hint="eastAsia"/>
        </w:rPr>
        <w:t>9.完成后右键表选项选择刷新出现表格导入成功</w:t>
      </w:r>
    </w:p>
    <w:p w14:paraId="1C8ABE6D">
      <w:r>
        <w:drawing>
          <wp:inline distT="0" distB="0" distL="0" distR="0">
            <wp:extent cx="5274310" cy="2966085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B7005"/>
    <w:p w14:paraId="20B57763"/>
    <w:p w14:paraId="7F0D4840"/>
    <w:p w14:paraId="7B1348A6"/>
    <w:p w14:paraId="529C0280"/>
    <w:p w14:paraId="4EE5D0E9"/>
    <w:p w14:paraId="0520109E"/>
    <w:p w14:paraId="76511958">
      <w:pPr>
        <w:pStyle w:val="3"/>
      </w:pPr>
      <w:bookmarkStart w:id="3" w:name="_Toc503947985"/>
      <w:r>
        <w:rPr>
          <w:rFonts w:hint="eastAsia"/>
        </w:rPr>
        <w:t>三、WebStorm调试</w:t>
      </w:r>
      <w:bookmarkEnd w:id="3"/>
    </w:p>
    <w:p w14:paraId="7A30C323">
      <w:pPr>
        <w:pStyle w:val="4"/>
      </w:pPr>
      <w:bookmarkStart w:id="4" w:name="_Toc503947986"/>
      <w:r>
        <w:rPr>
          <w:rFonts w:hint="eastAsia"/>
        </w:rPr>
        <w:t>1.服务端</w:t>
      </w:r>
      <w:bookmarkEnd w:id="4"/>
    </w:p>
    <w:p w14:paraId="0ABCDEC2">
      <w:r>
        <w:rPr>
          <w:rFonts w:hint="eastAsia"/>
        </w:rPr>
        <w:t>添加配置</w:t>
      </w:r>
      <w:r>
        <w:rPr>
          <w:rFonts w:hint="eastAsia"/>
        </w:rPr>
        <w:tab/>
      </w:r>
      <w:r>
        <w:rPr>
          <w:rFonts w:hint="eastAsia"/>
        </w:rPr>
        <w:drawing>
          <wp:inline distT="0" distB="0" distL="0" distR="0">
            <wp:extent cx="5270500" cy="2794000"/>
            <wp:effectExtent l="19050" t="0" r="6350" b="0"/>
            <wp:docPr id="2" name="图片 1" descr="C:\Users\Administrator\Desktop\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\Users\Administrator\Desktop\1.bmp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56862">
      <w:r>
        <w:rPr>
          <w:rFonts w:hint="eastAsia"/>
        </w:rPr>
        <w:t>选择node.js</w:t>
      </w:r>
    </w:p>
    <w:p w14:paraId="65BA0040">
      <w:r>
        <w:rPr>
          <w:rFonts w:hint="eastAsia"/>
        </w:rPr>
        <w:drawing>
          <wp:inline distT="0" distB="0" distL="0" distR="0">
            <wp:extent cx="5270500" cy="3397250"/>
            <wp:effectExtent l="19050" t="0" r="6350" b="0"/>
            <wp:docPr id="3" name="图片 2" descr="C:\Users\Administrator\Desktop\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C:\Users\Administrator\Desktop\2.bmp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2D9DF">
      <w:r>
        <w:rPr>
          <w:rFonts w:hint="eastAsia"/>
        </w:rPr>
        <w:t>填写参数</w:t>
      </w:r>
    </w:p>
    <w:p w14:paraId="4E6A5639">
      <w:r>
        <w:rPr>
          <w:rFonts w:hint="eastAsia"/>
        </w:rPr>
        <w:drawing>
          <wp:inline distT="0" distB="0" distL="0" distR="0">
            <wp:extent cx="5264150" cy="3397250"/>
            <wp:effectExtent l="19050" t="0" r="0" b="0"/>
            <wp:docPr id="5" name="图片 3" descr="C:\Users\Administrator\Desktop\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C:\Users\Administrator\Desktop\3.bmp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9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D4789">
      <w:r>
        <w:rPr>
          <w:rFonts w:hint="eastAsia"/>
        </w:rPr>
        <w:t>启动测试</w:t>
      </w:r>
    </w:p>
    <w:p w14:paraId="6443D861">
      <w:r>
        <w:rPr>
          <w:rFonts w:hint="eastAsia"/>
        </w:rPr>
        <w:drawing>
          <wp:inline distT="0" distB="0" distL="0" distR="0">
            <wp:extent cx="4603750" cy="1981200"/>
            <wp:effectExtent l="19050" t="0" r="6350" b="0"/>
            <wp:docPr id="6" name="图片 4" descr="C:\Users\Administrator\Desktop\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C:\Users\Administrator\Desktop\4.bmp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796EBA">
      <w:pPr>
        <w:pStyle w:val="4"/>
      </w:pPr>
      <w:bookmarkStart w:id="5" w:name="_Toc503947987"/>
      <w:r>
        <w:rPr>
          <w:rFonts w:hint="eastAsia"/>
        </w:rPr>
        <w:t>2.客户端</w:t>
      </w:r>
      <w:bookmarkEnd w:id="5"/>
    </w:p>
    <w:p w14:paraId="1FC5E2CC">
      <w:r>
        <w:rPr>
          <w:rFonts w:hint="eastAsia"/>
        </w:rPr>
        <w:t>打开谷歌浏览器</w:t>
      </w:r>
    </w:p>
    <w:p w14:paraId="3976304A">
      <w:r>
        <w:drawing>
          <wp:inline distT="0" distB="0" distL="0" distR="0">
            <wp:extent cx="5264150" cy="2787650"/>
            <wp:effectExtent l="19050" t="0" r="0" b="0"/>
            <wp:docPr id="8" name="图片 5" descr="C:\Users\Administrator\Desktop\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C:\Users\Administrator\Desktop\5.bmp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ED1D9">
      <w:r>
        <w:rPr>
          <w:rFonts w:hint="eastAsia"/>
        </w:rPr>
        <w:t>2.将</w:t>
      </w:r>
      <w:r>
        <w:t>JetBrains.crx</w:t>
      </w:r>
      <w:r>
        <w:rPr>
          <w:rFonts w:hint="eastAsia"/>
        </w:rPr>
        <w:t>文件拖到扩展程序下面空白处，完成后重启。</w:t>
      </w:r>
    </w:p>
    <w:p w14:paraId="3D917BE1">
      <w:r>
        <w:drawing>
          <wp:inline distT="0" distB="0" distL="0" distR="0">
            <wp:extent cx="5274310" cy="3463925"/>
            <wp:effectExtent l="19050" t="0" r="254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1CD9B">
      <w:r>
        <w:rPr>
          <w:rFonts w:hint="eastAsia"/>
        </w:rPr>
        <w:t>3.打开WebStorm</w:t>
      </w:r>
    </w:p>
    <w:p w14:paraId="157EF273">
      <w:r>
        <w:drawing>
          <wp:inline distT="0" distB="0" distL="0" distR="0">
            <wp:extent cx="5274310" cy="3393440"/>
            <wp:effectExtent l="19050" t="0" r="254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AB16D">
      <w:r>
        <w:rPr>
          <w:rFonts w:hint="eastAsia"/>
        </w:rPr>
        <w:t>4.运行creator</w:t>
      </w:r>
    </w:p>
    <w:p w14:paraId="766E275B">
      <w:r>
        <w:drawing>
          <wp:inline distT="0" distB="0" distL="0" distR="0">
            <wp:extent cx="5274310" cy="2814320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A9254">
      <w:r>
        <w:rPr>
          <w:rFonts w:hint="eastAsia"/>
        </w:rPr>
        <w:t>5.复制浏览器地址栏地址</w:t>
      </w:r>
    </w:p>
    <w:p w14:paraId="20EC95C4">
      <w:r>
        <w:rPr>
          <w:rFonts w:hint="eastAsia"/>
        </w:rPr>
        <w:drawing>
          <wp:inline distT="0" distB="0" distL="0" distR="0">
            <wp:extent cx="5259705" cy="2794635"/>
            <wp:effectExtent l="19050" t="0" r="0" b="0"/>
            <wp:docPr id="15" name="图片 15" descr="C:\Users\Administrator\Desktop\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esktop\7.bmp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9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B8E15">
      <w:r>
        <w:rPr>
          <w:rFonts w:hint="eastAsia"/>
        </w:rPr>
        <w:t>6.粘贴到WebStorm</w:t>
      </w:r>
    </w:p>
    <w:p w14:paraId="25E4BBD3">
      <w:r>
        <w:rPr>
          <w:rFonts w:hint="eastAsia"/>
        </w:rPr>
        <w:drawing>
          <wp:inline distT="0" distB="0" distL="0" distR="0">
            <wp:extent cx="5266690" cy="3394075"/>
            <wp:effectExtent l="19050" t="0" r="0" b="0"/>
            <wp:docPr id="16" name="图片 16" descr="C:\Users\Administrator\Desktop\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esktop\8.bmp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5BB7C">
      <w:r>
        <w:rPr>
          <w:rFonts w:hint="eastAsia"/>
        </w:rPr>
        <w:t>7. 启动测试</w:t>
      </w:r>
    </w:p>
    <w:p w14:paraId="6550C1F5">
      <w:r>
        <w:rPr>
          <w:rFonts w:hint="eastAsia"/>
        </w:rPr>
        <w:drawing>
          <wp:inline distT="0" distB="0" distL="0" distR="0">
            <wp:extent cx="4603750" cy="1981200"/>
            <wp:effectExtent l="19050" t="0" r="6350" b="0"/>
            <wp:docPr id="14" name="图片 4" descr="C:\Users\Administrator\Desktop\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C:\Users\Administrator\Desktop\4.bmp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F5E0E3">
      <w:pPr>
        <w:pStyle w:val="3"/>
      </w:pPr>
      <w:bookmarkStart w:id="6" w:name="_Toc503947988"/>
      <w:r>
        <w:rPr>
          <w:rFonts w:hint="eastAsia"/>
        </w:rPr>
        <w:t>四、VSCode 服务端调试</w:t>
      </w:r>
      <w:bookmarkEnd w:id="6"/>
    </w:p>
    <w:p w14:paraId="65404BD5">
      <w:r>
        <w:rPr>
          <w:rFonts w:hint="eastAsia"/>
        </w:rPr>
        <w:t>代码加到launch.json文件运行</w:t>
      </w:r>
    </w:p>
    <w:p w14:paraId="7EFDC1B2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{</w:t>
      </w:r>
    </w:p>
    <w:p w14:paraId="03E50FCB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"name"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"lkpy701_game_server"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39C358FE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"type"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"node"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406D603C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"request"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"launch"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629B4744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B8B8B8"/>
          <w:sz w:val="23"/>
          <w:szCs w:val="23"/>
        </w:rPr>
        <w:t>// "program": "${workspaceRoot}/hall_server/app.js",</w:t>
      </w:r>
    </w:p>
    <w:p w14:paraId="0D764A66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B8B8B8"/>
          <w:sz w:val="23"/>
          <w:szCs w:val="23"/>
        </w:rPr>
        <w:t>// "program": "${workspaceRoot}/account_server/app.js",</w:t>
      </w:r>
    </w:p>
    <w:p w14:paraId="12FF40FF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"program"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"${workspaceRoot}/game_server/app.js"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515E8165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"stopOnEntry"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false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60609A08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"args"</w:t>
      </w:r>
      <w:r>
        <w:rPr>
          <w:rFonts w:ascii="Consolas" w:hAnsi="Consolas" w:eastAsia="宋体" w:cs="Consolas"/>
          <w:color w:val="424242"/>
          <w:sz w:val="23"/>
          <w:szCs w:val="23"/>
        </w:rPr>
        <w:t>: [</w:t>
      </w:r>
      <w:r>
        <w:rPr>
          <w:rFonts w:ascii="Consolas" w:hAnsi="Consolas" w:eastAsia="宋体" w:cs="Consolas"/>
          <w:color w:val="488432"/>
          <w:sz w:val="23"/>
          <w:szCs w:val="23"/>
        </w:rPr>
        <w:t>"${workspaceRoot}/configs.js"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  <w:r>
        <w:rPr>
          <w:rFonts w:ascii="Consolas" w:hAnsi="Consolas" w:eastAsia="宋体" w:cs="Consolas"/>
          <w:color w:val="488432"/>
          <w:sz w:val="23"/>
          <w:szCs w:val="23"/>
        </w:rPr>
        <w:t>"702"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  <w:r>
        <w:rPr>
          <w:rFonts w:ascii="Consolas" w:hAnsi="Consolas" w:eastAsia="宋体" w:cs="Consolas"/>
          <w:color w:val="488432"/>
          <w:sz w:val="23"/>
          <w:szCs w:val="23"/>
        </w:rPr>
        <w:t>"1"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  <w:r>
        <w:rPr>
          <w:rFonts w:ascii="Consolas" w:hAnsi="Consolas" w:eastAsia="宋体" w:cs="Consolas"/>
          <w:color w:val="488432"/>
          <w:sz w:val="23"/>
          <w:szCs w:val="23"/>
        </w:rPr>
        <w:t>"10020"</w:t>
      </w:r>
      <w:r>
        <w:rPr>
          <w:rFonts w:ascii="Consolas" w:hAnsi="Consolas" w:eastAsia="宋体" w:cs="Consolas"/>
          <w:color w:val="424242"/>
          <w:sz w:val="23"/>
          <w:szCs w:val="23"/>
        </w:rPr>
        <w:t>],</w:t>
      </w:r>
    </w:p>
    <w:p w14:paraId="4C8E5F5A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"cwd"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"${workspaceRoot}"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474B6433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"preLaunchTask"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null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128877AC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"runtimeExecutable"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null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56C9D858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"runtimeArgs"</w:t>
      </w:r>
      <w:r>
        <w:rPr>
          <w:rFonts w:ascii="Consolas" w:hAnsi="Consolas" w:eastAsia="宋体" w:cs="Consolas"/>
          <w:color w:val="424242"/>
          <w:sz w:val="23"/>
          <w:szCs w:val="23"/>
        </w:rPr>
        <w:t>: [</w:t>
      </w:r>
    </w:p>
    <w:p w14:paraId="50163E5F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    </w:t>
      </w:r>
      <w:r>
        <w:rPr>
          <w:rFonts w:ascii="Consolas" w:hAnsi="Consolas" w:eastAsia="宋体" w:cs="Consolas"/>
          <w:color w:val="488432"/>
          <w:sz w:val="23"/>
          <w:szCs w:val="23"/>
        </w:rPr>
        <w:t>"--nolazy"</w:t>
      </w:r>
    </w:p>
    <w:p w14:paraId="130593F0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],</w:t>
      </w:r>
    </w:p>
    <w:p w14:paraId="034545A2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"env"</w:t>
      </w:r>
      <w:r>
        <w:rPr>
          <w:rFonts w:ascii="Consolas" w:hAnsi="Consolas" w:eastAsia="宋体" w:cs="Consolas"/>
          <w:color w:val="424242"/>
          <w:sz w:val="23"/>
          <w:szCs w:val="23"/>
        </w:rPr>
        <w:t>: {</w:t>
      </w:r>
    </w:p>
    <w:p w14:paraId="2877CF21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"NODE_ENV"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488432"/>
          <w:sz w:val="23"/>
          <w:szCs w:val="23"/>
        </w:rPr>
        <w:t>"development"</w:t>
      </w:r>
    </w:p>
    <w:p w14:paraId="449B91DF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},</w:t>
      </w:r>
    </w:p>
    <w:p w14:paraId="601BF2D7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"externalConsole"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false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3BDCDA2B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"sourceMaps"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false</w:t>
      </w:r>
      <w:r>
        <w:rPr>
          <w:rFonts w:ascii="Consolas" w:hAnsi="Consolas" w:eastAsia="宋体" w:cs="Consolas"/>
          <w:color w:val="424242"/>
          <w:sz w:val="23"/>
          <w:szCs w:val="23"/>
        </w:rPr>
        <w:t>,</w:t>
      </w:r>
    </w:p>
    <w:p w14:paraId="179163BE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    </w:t>
      </w:r>
      <w:r>
        <w:rPr>
          <w:rFonts w:ascii="Consolas" w:hAnsi="Consolas" w:eastAsia="宋体" w:cs="Consolas"/>
          <w:color w:val="0451A5"/>
          <w:sz w:val="23"/>
          <w:szCs w:val="23"/>
        </w:rPr>
        <w:t>"outDir"</w:t>
      </w:r>
      <w:r>
        <w:rPr>
          <w:rFonts w:ascii="Consolas" w:hAnsi="Consolas" w:eastAsia="宋体" w:cs="Consolas"/>
          <w:color w:val="424242"/>
          <w:sz w:val="23"/>
          <w:szCs w:val="23"/>
        </w:rPr>
        <w:t xml:space="preserve">: </w:t>
      </w:r>
      <w:r>
        <w:rPr>
          <w:rFonts w:ascii="Consolas" w:hAnsi="Consolas" w:eastAsia="宋体" w:cs="Consolas"/>
          <w:color w:val="2C65B5"/>
          <w:sz w:val="23"/>
          <w:szCs w:val="23"/>
        </w:rPr>
        <w:t>null</w:t>
      </w:r>
    </w:p>
    <w:p w14:paraId="67C24E2B">
      <w:pPr>
        <w:shd w:val="clear" w:color="auto" w:fill="F9F8F4"/>
        <w:adjustRightInd/>
        <w:snapToGrid/>
        <w:spacing w:after="0" w:line="311" w:lineRule="atLeast"/>
        <w:rPr>
          <w:rFonts w:ascii="Consolas" w:hAnsi="Consolas" w:eastAsia="宋体" w:cs="Consolas"/>
          <w:color w:val="424242"/>
          <w:sz w:val="23"/>
          <w:szCs w:val="23"/>
        </w:rPr>
      </w:pPr>
      <w:r>
        <w:rPr>
          <w:rFonts w:ascii="Consolas" w:hAnsi="Consolas" w:eastAsia="宋体" w:cs="Consolas"/>
          <w:color w:val="424242"/>
          <w:sz w:val="23"/>
          <w:szCs w:val="23"/>
        </w:rPr>
        <w:t xml:space="preserve">        },</w:t>
      </w:r>
    </w:p>
    <w:p w14:paraId="17E32A5F">
      <w:pPr>
        <w:rPr>
          <w:rFonts w:hint="eastAsia"/>
        </w:rPr>
      </w:pPr>
    </w:p>
    <w:p w14:paraId="343CA545">
      <w:pPr>
        <w:rPr>
          <w:rFonts w:hint="eastAsia"/>
        </w:rPr>
      </w:pPr>
    </w:p>
    <w:p w14:paraId="5EA6ED9D">
      <w:pPr>
        <w:pStyle w:val="3"/>
        <w:rPr>
          <w:rFonts w:hint="eastAsia"/>
        </w:rPr>
      </w:pPr>
      <w:bookmarkStart w:id="7" w:name="_Toc503947989"/>
      <w:r>
        <w:rPr>
          <w:rFonts w:hint="eastAsia"/>
        </w:rPr>
        <w:t>五、安装配置原生开发环境</w:t>
      </w:r>
      <w:bookmarkEnd w:id="7"/>
    </w:p>
    <w:p w14:paraId="14622183">
      <w:pPr>
        <w:rPr>
          <w:rFonts w:hint="eastAsia"/>
        </w:rPr>
      </w:pPr>
      <w:r>
        <w:rPr>
          <w:rFonts w:ascii="Helvetica" w:hAnsi="Helvetica" w:cs="Helvetica"/>
          <w:color w:val="333333"/>
          <w:spacing w:val="2"/>
          <w:sz w:val="18"/>
          <w:szCs w:val="18"/>
          <w:shd w:val="clear" w:color="auto" w:fill="FFFFFF"/>
        </w:rPr>
        <w:t>在主菜单中选择 </w:t>
      </w:r>
      <w:r>
        <w:rPr>
          <w:rStyle w:val="14"/>
          <w:rFonts w:ascii="Consolas" w:hAnsi="Consolas" w:cs="Consolas"/>
          <w:color w:val="333333"/>
          <w:spacing w:val="2"/>
          <w:sz w:val="20"/>
          <w:szCs w:val="20"/>
          <w:shd w:val="clear" w:color="auto" w:fill="F7F7F7"/>
        </w:rPr>
        <w:t>文件/偏好设置</w:t>
      </w:r>
      <w:r>
        <w:rPr>
          <w:rFonts w:ascii="Helvetica" w:hAnsi="Helvetica" w:cs="Helvetica"/>
          <w:color w:val="333333"/>
          <w:spacing w:val="2"/>
          <w:sz w:val="18"/>
          <w:szCs w:val="18"/>
          <w:shd w:val="clear" w:color="auto" w:fill="FFFFFF"/>
        </w:rPr>
        <w:t>，打开偏好设置窗口：</w:t>
      </w:r>
    </w:p>
    <w:p w14:paraId="03DE8500">
      <w:pPr>
        <w:rPr>
          <w:rFonts w:hint="eastAsia"/>
        </w:rPr>
      </w:pPr>
      <w:r>
        <w:drawing>
          <wp:inline distT="0" distB="0" distL="0" distR="0">
            <wp:extent cx="5274310" cy="4521835"/>
            <wp:effectExtent l="19050" t="0" r="2540" b="0"/>
            <wp:docPr id="20" name="图片 1" descr="p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preference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08615F">
      <w:pPr>
        <w:rPr>
          <w:rFonts w:hint="eastAsia"/>
        </w:rPr>
      </w:pPr>
    </w:p>
    <w:p w14:paraId="4D12F2AD">
      <w:pPr>
        <w:shd w:val="clear" w:color="auto" w:fill="FFFFFF"/>
        <w:adjustRightInd/>
        <w:snapToGrid/>
        <w:spacing w:after="204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我们在这里需要配置以下三个路径：</w:t>
      </w:r>
    </w:p>
    <w:p w14:paraId="3CFBA228">
      <w:pPr>
        <w:numPr>
          <w:ilvl w:val="0"/>
          <w:numId w:val="1"/>
        </w:numPr>
        <w:shd w:val="clear" w:color="auto" w:fill="FFFFFF"/>
        <w:adjustRightInd/>
        <w:snapToGrid/>
        <w:spacing w:beforeAutospacing="1" w:after="0" w:afterAutospacing="1"/>
        <w:ind w:left="0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Android SDK Root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，选择刚才在 SDK Manager 中记下的 </w:t>
      </w:r>
      <w:r>
        <w:rPr>
          <w:rFonts w:ascii="Consolas" w:hAnsi="Consolas" w:eastAsia="宋体" w:cs="Consolas"/>
          <w:color w:val="333333"/>
          <w:spacing w:val="2"/>
          <w:sz w:val="15"/>
        </w:rPr>
        <w:t>Android SDK Location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路径（Android SDK 的目录下应该包含 build-tools、platforms 等文件夹），不需要编译 Android 平台的话这里可以跳过。</w:t>
      </w:r>
    </w:p>
    <w:p w14:paraId="7ED637F4">
      <w:pPr>
        <w:numPr>
          <w:ilvl w:val="0"/>
          <w:numId w:val="1"/>
        </w:numPr>
        <w:shd w:val="clear" w:color="auto" w:fill="FFFFFF"/>
        <w:adjustRightInd/>
        <w:snapToGrid/>
        <w:spacing w:beforeAutospacing="1" w:after="0" w:afterAutospacing="1"/>
        <w:ind w:left="0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NDK Root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，选择 </w:t>
      </w:r>
      <w:r>
        <w:rPr>
          <w:rFonts w:ascii="Consolas" w:hAnsi="Consolas" w:eastAsia="宋体" w:cs="Consolas"/>
          <w:color w:val="333333"/>
          <w:spacing w:val="2"/>
          <w:sz w:val="15"/>
        </w:rPr>
        <w:t>Android SDK Location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路径下的 </w:t>
      </w:r>
      <w:r>
        <w:rPr>
          <w:rFonts w:ascii="Consolas" w:hAnsi="Consolas" w:eastAsia="宋体" w:cs="Consolas"/>
          <w:color w:val="333333"/>
          <w:spacing w:val="2"/>
          <w:sz w:val="15"/>
        </w:rPr>
        <w:t>ndk-bundle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文件夹（NDK 是其根目录），不需要编译 Android 平台的话这里可以跳过。</w:t>
      </w:r>
    </w:p>
    <w:p w14:paraId="29BB993E">
      <w:pPr>
        <w:numPr>
          <w:ilvl w:val="0"/>
          <w:numId w:val="1"/>
        </w:numPr>
        <w:shd w:val="clear" w:color="auto" w:fill="FFFFFF"/>
        <w:adjustRightInd/>
        <w:snapToGrid/>
        <w:spacing w:beforeAutospacing="1" w:after="0" w:afterAutospacing="1"/>
        <w:ind w:left="0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ANT Path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（如使用 Android Studio，这一步可以跳过），请选择下载并解压完成的 Apache Ant 路径，需要设置到 ant 安装目录内的 bin 目录下，选定的路径中应该包括一个名叫 </w:t>
      </w:r>
      <w:r>
        <w:rPr>
          <w:rFonts w:ascii="Consolas" w:hAnsi="Consolas" w:eastAsia="宋体" w:cs="Consolas"/>
          <w:color w:val="333333"/>
          <w:spacing w:val="2"/>
          <w:sz w:val="15"/>
        </w:rPr>
        <w:t>ant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的可执行文件。</w:t>
      </w:r>
    </w:p>
    <w:p w14:paraId="14FCE429">
      <w:pPr>
        <w:shd w:val="clear" w:color="auto" w:fill="FFFFFF"/>
        <w:adjustRightInd/>
        <w:snapToGrid/>
        <w:spacing w:after="204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配置完成后点击 </w:t>
      </w: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保存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按钮，保存并关闭窗口。</w:t>
      </w:r>
    </w:p>
    <w:p w14:paraId="047BCF3D">
      <w:pPr>
        <w:shd w:val="clear" w:color="auto" w:fill="FFFFFF"/>
        <w:adjustRightInd/>
        <w:snapToGrid/>
        <w:spacing w:after="204"/>
        <w:rPr>
          <w:rFonts w:ascii="Helvetica" w:hAnsi="Helvetica" w:eastAsia="宋体" w:cs="Helvetica"/>
          <w:color w:val="333333"/>
          <w:spacing w:val="2"/>
          <w:sz w:val="18"/>
          <w:szCs w:val="18"/>
        </w:rPr>
      </w:pP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注意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：这里的配置会在编译 </w:t>
      </w: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原生工程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的时候生效。如果没有生效（一些 Mac 机器有可能出现这个情况），可能需要您尝试到 </w:t>
      </w:r>
      <w:r>
        <w:rPr>
          <w:rFonts w:ascii="Helvetica" w:hAnsi="Helvetica" w:eastAsia="宋体" w:cs="Helvetica"/>
          <w:b/>
          <w:bCs/>
          <w:color w:val="333333"/>
          <w:spacing w:val="2"/>
          <w:sz w:val="18"/>
        </w:rPr>
        <w:t>系统环境变量</w:t>
      </w:r>
      <w:r>
        <w:rPr>
          <w:rFonts w:ascii="Helvetica" w:hAnsi="Helvetica" w:eastAsia="宋体" w:cs="Helvetica"/>
          <w:color w:val="333333"/>
          <w:spacing w:val="2"/>
          <w:sz w:val="18"/>
          <w:szCs w:val="18"/>
        </w:rPr>
        <w:t> 设置这些值：COCOS_CONSOLE_ROOT, ANT_ROOT, NDK_ROOT, ANDROID_SDK_ROOT。</w:t>
      </w:r>
    </w:p>
    <w:p w14:paraId="17D33F19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86091A"/>
    <w:multiLevelType w:val="multilevel"/>
    <w:tmpl w:val="6D860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05483"/>
    <w:rsid w:val="00053194"/>
    <w:rsid w:val="001000D7"/>
    <w:rsid w:val="0014791B"/>
    <w:rsid w:val="00195C5C"/>
    <w:rsid w:val="001A5A2C"/>
    <w:rsid w:val="00206FB7"/>
    <w:rsid w:val="00280FE9"/>
    <w:rsid w:val="00321C2C"/>
    <w:rsid w:val="00323B43"/>
    <w:rsid w:val="003C55E0"/>
    <w:rsid w:val="003D37D8"/>
    <w:rsid w:val="00426133"/>
    <w:rsid w:val="004358AB"/>
    <w:rsid w:val="00531458"/>
    <w:rsid w:val="005347AC"/>
    <w:rsid w:val="005D187A"/>
    <w:rsid w:val="005E59DE"/>
    <w:rsid w:val="00747EC6"/>
    <w:rsid w:val="00772218"/>
    <w:rsid w:val="00796051"/>
    <w:rsid w:val="00797261"/>
    <w:rsid w:val="00865E70"/>
    <w:rsid w:val="008B7726"/>
    <w:rsid w:val="00922FF3"/>
    <w:rsid w:val="009275C5"/>
    <w:rsid w:val="009B6580"/>
    <w:rsid w:val="009D0989"/>
    <w:rsid w:val="00AD2471"/>
    <w:rsid w:val="00B41024"/>
    <w:rsid w:val="00C60996"/>
    <w:rsid w:val="00D31D50"/>
    <w:rsid w:val="00D534C8"/>
    <w:rsid w:val="00E271CB"/>
    <w:rsid w:val="00E55CDB"/>
    <w:rsid w:val="00E80DEE"/>
    <w:rsid w:val="00ED761B"/>
    <w:rsid w:val="00EF1961"/>
    <w:rsid w:val="00F40968"/>
    <w:rsid w:val="00F562EB"/>
    <w:rsid w:val="3DBD2B3B"/>
    <w:rsid w:val="5FFF6A85"/>
    <w:rsid w:val="7FAF8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after="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after="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after="0" w:line="415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adjustRightInd/>
      <w:snapToGrid/>
      <w:spacing w:after="100" w:line="276" w:lineRule="auto"/>
      <w:ind w:left="440"/>
    </w:pPr>
    <w:rPr>
      <w:rFonts w:asciiTheme="minorHAnsi" w:hAnsiTheme="minorHAnsi" w:eastAsiaTheme="minorEastAsia"/>
    </w:rPr>
  </w:style>
  <w:style w:type="paragraph" w:styleId="6">
    <w:name w:val="Balloon Text"/>
    <w:basedOn w:val="1"/>
    <w:link w:val="17"/>
    <w:semiHidden/>
    <w:unhideWhenUsed/>
    <w:uiPriority w:val="99"/>
    <w:pPr>
      <w:spacing w:after="0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adjustRightInd/>
      <w:snapToGrid/>
      <w:spacing w:after="100" w:line="276" w:lineRule="auto"/>
    </w:pPr>
    <w:rPr>
      <w:rFonts w:asciiTheme="minorHAnsi" w:hAnsiTheme="minorHAnsi" w:eastAsiaTheme="minorEastAsia"/>
    </w:rPr>
  </w:style>
  <w:style w:type="paragraph" w:styleId="8">
    <w:name w:val="toc 2"/>
    <w:basedOn w:val="1"/>
    <w:next w:val="1"/>
    <w:autoRedefine/>
    <w:unhideWhenUsed/>
    <w:qFormat/>
    <w:uiPriority w:val="39"/>
    <w:pPr>
      <w:adjustRightInd/>
      <w:snapToGrid/>
      <w:spacing w:after="100" w:line="276" w:lineRule="auto"/>
      <w:ind w:left="220"/>
    </w:pPr>
    <w:rPr>
      <w:rFonts w:asciiTheme="minorHAnsi" w:hAnsiTheme="minorHAnsi" w:eastAsiaTheme="minorEastAsia"/>
    </w:rPr>
  </w:style>
  <w:style w:type="paragraph" w:styleId="9">
    <w:name w:val="Normal (Web)"/>
    <w:basedOn w:val="1"/>
    <w:semiHidden/>
    <w:unhideWhenUsed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unhideWhenUsed/>
    <w:uiPriority w:val="99"/>
    <w:rPr>
      <w:color w:val="0000FF" w:themeColor="hyperlink"/>
      <w:u w:val="single"/>
    </w:rPr>
  </w:style>
  <w:style w:type="character" w:styleId="14">
    <w:name w:val="HTML Code"/>
    <w:basedOn w:val="11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5">
    <w:name w:val="标题 1 Char"/>
    <w:basedOn w:val="11"/>
    <w:link w:val="2"/>
    <w:uiPriority w:val="9"/>
    <w:rPr>
      <w:rFonts w:ascii="Tahoma" w:hAnsi="Tahoma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Char"/>
    <w:basedOn w:val="11"/>
    <w:link w:val="6"/>
    <w:semiHidden/>
    <w:uiPriority w:val="99"/>
    <w:rPr>
      <w:rFonts w:ascii="Tahoma" w:hAnsi="Tahoma"/>
      <w:sz w:val="18"/>
      <w:szCs w:val="18"/>
    </w:rPr>
  </w:style>
  <w:style w:type="character" w:customStyle="1" w:styleId="18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Char"/>
    <w:basedOn w:val="11"/>
    <w:link w:val="4"/>
    <w:uiPriority w:val="9"/>
    <w:rPr>
      <w:rFonts w:ascii="Tahoma" w:hAnsi="Tahoma"/>
      <w:b/>
      <w:bCs/>
      <w:sz w:val="32"/>
      <w:szCs w:val="32"/>
    </w:rPr>
  </w:style>
  <w:style w:type="paragraph" w:customStyle="1" w:styleId="20">
    <w:name w:val="TOC Heading"/>
    <w:basedOn w:val="2"/>
    <w:next w:val="1"/>
    <w:semiHidden/>
    <w:unhideWhenUsed/>
    <w:qFormat/>
    <w:uiPriority w:val="39"/>
    <w:pPr>
      <w:adjustRightInd/>
      <w:snapToGrid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" SelectedStyle=""/>
</file>

<file path=customXml/itemProps1.xml><?xml version="1.0" encoding="utf-8"?>
<ds:datastoreItem xmlns:ds="http://schemas.openxmlformats.org/officeDocument/2006/customXml" ds:itemID="{EE8EE681-A261-4CB7-9508-4FA6205C27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383</Words>
  <Characters>2187</Characters>
  <Lines>18</Lines>
  <Paragraphs>5</Paragraphs>
  <TotalTime>139</TotalTime>
  <ScaleCrop>false</ScaleCrop>
  <LinksUpToDate>false</LinksUpToDate>
  <CharactersWithSpaces>2565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2008-09-12T01:20:00Z</dcterms:created>
  <dc:creator>Data</dc:creator>
  <cp:lastModifiedBy>Eather</cp:lastModifiedBy>
  <dcterms:modified xsi:type="dcterms:W3CDTF">2026-04-23T11:48:08Z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DD81925A8042FA9C7896E969C53F86E2_42</vt:lpwstr>
  </property>
</Properties>
</file>