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A7" w:rsidRPr="00105EA7" w:rsidRDefault="00105EA7" w:rsidP="00A94121">
      <w:pPr>
        <w:jc w:val="both"/>
        <w:rPr>
          <w:b/>
        </w:rPr>
      </w:pPr>
      <w:proofErr w:type="gramStart"/>
      <w:r w:rsidRPr="00105EA7">
        <w:rPr>
          <w:b/>
        </w:rPr>
        <w:t>MODULE 4.</w:t>
      </w:r>
      <w:proofErr w:type="gramEnd"/>
      <w:r w:rsidRPr="00105EA7">
        <w:rPr>
          <w:b/>
        </w:rPr>
        <w:t xml:space="preserve"> BIODIVERSITY AT LOCAL AND NATIONAL</w:t>
      </w:r>
    </w:p>
    <w:p w:rsidR="00105EA7" w:rsidRPr="00105EA7" w:rsidRDefault="00105EA7" w:rsidP="00A94121">
      <w:pPr>
        <w:jc w:val="both"/>
        <w:rPr>
          <w:b/>
        </w:rPr>
      </w:pPr>
      <w:r w:rsidRPr="00105EA7">
        <w:rPr>
          <w:b/>
        </w:rPr>
        <w:t>Introduction</w:t>
      </w:r>
    </w:p>
    <w:p w:rsidR="00105EA7" w:rsidRPr="00105EA7" w:rsidRDefault="00105EA7" w:rsidP="00A94121">
      <w:pPr>
        <w:jc w:val="both"/>
      </w:pPr>
      <w:proofErr w:type="gramStart"/>
      <w:r w:rsidRPr="00105EA7">
        <w:t>Major  biomes</w:t>
      </w:r>
      <w:proofErr w:type="gramEnd"/>
      <w:r w:rsidRPr="00105EA7">
        <w:t xml:space="preserve">  are  includes  the  dessert,  forests,  grasslands,  tundra,  and </w:t>
      </w:r>
    </w:p>
    <w:p w:rsidR="00105EA7" w:rsidRPr="00105EA7" w:rsidRDefault="00105EA7" w:rsidP="00A94121">
      <w:pPr>
        <w:jc w:val="both"/>
      </w:pPr>
      <w:proofErr w:type="gramStart"/>
      <w:r w:rsidRPr="00105EA7">
        <w:t>several</w:t>
      </w:r>
      <w:proofErr w:type="gramEnd"/>
      <w:r w:rsidRPr="00105EA7">
        <w:t xml:space="preserve"> types of aquatic ecosystem. Each biomes are consists of many ecosystem. </w:t>
      </w:r>
    </w:p>
    <w:p w:rsidR="00105EA7" w:rsidRPr="00105EA7" w:rsidRDefault="00105EA7" w:rsidP="00A94121">
      <w:pPr>
        <w:jc w:val="both"/>
      </w:pPr>
      <w:proofErr w:type="gramStart"/>
      <w:r w:rsidRPr="00105EA7">
        <w:t>All  living</w:t>
      </w:r>
      <w:proofErr w:type="gramEnd"/>
      <w:r w:rsidRPr="00105EA7">
        <w:t xml:space="preserve">  things  are  closely  related  to  their  environ</w:t>
      </w:r>
      <w:r w:rsidR="00AC0F5A">
        <w:t>ment.  Any  changes  or  altera</w:t>
      </w:r>
      <w:r w:rsidRPr="00105EA7">
        <w:t xml:space="preserve">tion  happens  in  any  part  of  the  environment  causes  a  big  effect  in  human  and other organisms. </w:t>
      </w:r>
    </w:p>
    <w:p w:rsidR="00105EA7" w:rsidRPr="00105EA7" w:rsidRDefault="00105EA7" w:rsidP="00A94121">
      <w:pPr>
        <w:jc w:val="both"/>
      </w:pPr>
      <w:r w:rsidRPr="00105EA7">
        <w:t>This module consists of two lessons namely:</w:t>
      </w:r>
    </w:p>
    <w:p w:rsidR="00105EA7" w:rsidRPr="00105EA7" w:rsidRDefault="00105EA7" w:rsidP="00A94121">
      <w:pPr>
        <w:ind w:firstLine="720"/>
        <w:jc w:val="both"/>
      </w:pPr>
      <w:r w:rsidRPr="00105EA7">
        <w:t>Lesson 1: Biodiversity and Conservation</w:t>
      </w:r>
    </w:p>
    <w:p w:rsidR="00105EA7" w:rsidRPr="00105EA7" w:rsidRDefault="00105EA7" w:rsidP="00A94121">
      <w:pPr>
        <w:ind w:firstLine="720"/>
        <w:jc w:val="both"/>
      </w:pPr>
      <w:r w:rsidRPr="00105EA7">
        <w:t>Lesson 2: Philippine Biodiversity</w:t>
      </w:r>
    </w:p>
    <w:p w:rsidR="00105EA7" w:rsidRPr="00105EA7" w:rsidRDefault="00105EA7" w:rsidP="00A94121">
      <w:pPr>
        <w:jc w:val="both"/>
        <w:rPr>
          <w:b/>
        </w:rPr>
      </w:pPr>
      <w:r w:rsidRPr="00105EA7">
        <w:rPr>
          <w:b/>
        </w:rPr>
        <w:t>Objectives:</w:t>
      </w:r>
    </w:p>
    <w:p w:rsidR="00105EA7" w:rsidRPr="00105EA7" w:rsidRDefault="00105EA7" w:rsidP="00A94121">
      <w:pPr>
        <w:jc w:val="both"/>
      </w:pPr>
      <w:r w:rsidRPr="00105EA7">
        <w:t>At the end of this module, you will be able to:</w:t>
      </w:r>
    </w:p>
    <w:p w:rsidR="00AC0F5A" w:rsidRPr="00AC0F5A" w:rsidRDefault="00AC0F5A" w:rsidP="00A94121">
      <w:pPr>
        <w:jc w:val="both"/>
      </w:pPr>
      <w:r>
        <w:t xml:space="preserve">1. </w:t>
      </w:r>
      <w:r w:rsidRPr="00AC0F5A">
        <w:t>Discuss the importance of biodiversity.</w:t>
      </w:r>
    </w:p>
    <w:p w:rsidR="00AC0F5A" w:rsidRDefault="00AC0F5A" w:rsidP="00A94121">
      <w:pPr>
        <w:jc w:val="both"/>
      </w:pPr>
      <w:r w:rsidRPr="00AC0F5A">
        <w:t>2.</w:t>
      </w:r>
      <w:r>
        <w:t xml:space="preserve"> </w:t>
      </w:r>
      <w:r w:rsidRPr="00AC0F5A">
        <w:t>Identify the threat to biodiversity</w:t>
      </w:r>
    </w:p>
    <w:p w:rsidR="00AC0F5A" w:rsidRPr="00AC0F5A" w:rsidRDefault="00AC0F5A" w:rsidP="00A94121">
      <w:pPr>
        <w:jc w:val="both"/>
      </w:pPr>
      <w:r w:rsidRPr="00AC0F5A">
        <w:rPr>
          <w:b/>
        </w:rPr>
        <w:t>Timeframe</w:t>
      </w:r>
      <w:r w:rsidR="001A6182">
        <w:t>:  1 week</w:t>
      </w:r>
    </w:p>
    <w:p w:rsidR="000B12A7" w:rsidRPr="00851332" w:rsidRDefault="00643DBE" w:rsidP="00A94121">
      <w:pPr>
        <w:jc w:val="both"/>
        <w:rPr>
          <w:b/>
        </w:rPr>
      </w:pPr>
      <w:r w:rsidRPr="00851332">
        <w:rPr>
          <w:b/>
        </w:rPr>
        <w:t>Activity:</w:t>
      </w:r>
    </w:p>
    <w:p w:rsidR="004E5728" w:rsidRPr="004E5728" w:rsidRDefault="004E5728" w:rsidP="00A94121">
      <w:pPr>
        <w:pStyle w:val="ListParagraph"/>
        <w:numPr>
          <w:ilvl w:val="0"/>
          <w:numId w:val="1"/>
        </w:numPr>
        <w:jc w:val="both"/>
      </w:pPr>
      <w:r w:rsidRPr="004E5728">
        <w:t>List down at least 10 Endangered, and 10</w:t>
      </w:r>
      <w:r>
        <w:t xml:space="preserve"> Endemic or Rare species of flo</w:t>
      </w:r>
      <w:r w:rsidRPr="004E5728">
        <w:t>ra and fauna that can be found in your community or municipality.</w:t>
      </w:r>
    </w:p>
    <w:p w:rsidR="004E5728" w:rsidRPr="004E5728" w:rsidRDefault="004E5728" w:rsidP="00A94121">
      <w:pPr>
        <w:jc w:val="both"/>
      </w:pPr>
      <w:r w:rsidRPr="004E5728">
        <w:rPr>
          <w:b/>
        </w:rPr>
        <w:t>Analysis:</w:t>
      </w:r>
      <w:r>
        <w:t xml:space="preserve"> </w:t>
      </w:r>
      <w:r w:rsidRPr="004E5728">
        <w:t>Write a short notes on how diverse your community in 100 words.</w:t>
      </w:r>
    </w:p>
    <w:p w:rsidR="00643DBE" w:rsidRDefault="00805649" w:rsidP="00A94121">
      <w:pPr>
        <w:jc w:val="both"/>
        <w:rPr>
          <w:b/>
        </w:rPr>
      </w:pPr>
      <w:r w:rsidRPr="00805649">
        <w:rPr>
          <w:b/>
        </w:rPr>
        <w:t>Abstraction:</w:t>
      </w:r>
    </w:p>
    <w:p w:rsidR="00805649" w:rsidRPr="00805649" w:rsidRDefault="00805649" w:rsidP="00A94121">
      <w:pPr>
        <w:jc w:val="both"/>
        <w:rPr>
          <w:b/>
        </w:rPr>
      </w:pPr>
      <w:r w:rsidRPr="00805649">
        <w:rPr>
          <w:b/>
        </w:rPr>
        <w:t>Definition and Significance of Biodiversity</w:t>
      </w:r>
    </w:p>
    <w:p w:rsidR="00805649" w:rsidRPr="00805649" w:rsidRDefault="00805649" w:rsidP="00A94121">
      <w:pPr>
        <w:pStyle w:val="ListParagraph"/>
        <w:numPr>
          <w:ilvl w:val="0"/>
          <w:numId w:val="2"/>
        </w:numPr>
        <w:jc w:val="both"/>
      </w:pPr>
      <w:r w:rsidRPr="00805649">
        <w:t>Biodiversity includes diversity within spec</w:t>
      </w:r>
      <w:r>
        <w:t>ies, between species and of eco</w:t>
      </w:r>
      <w:r w:rsidRPr="00805649">
        <w:t>syst</w:t>
      </w:r>
      <w:r>
        <w:t xml:space="preserve">ems. It can be partitioned, so </w:t>
      </w:r>
      <w:r w:rsidRPr="00805649">
        <w:t xml:space="preserve">that we can talk of the biodiversity of a country, of an area, or an ecosystem, of a group of organisms, or within a single species. </w:t>
      </w:r>
    </w:p>
    <w:p w:rsidR="00805649" w:rsidRPr="0007340E" w:rsidRDefault="00805649" w:rsidP="00A94121">
      <w:pPr>
        <w:jc w:val="both"/>
        <w:rPr>
          <w:b/>
        </w:rPr>
      </w:pPr>
      <w:r w:rsidRPr="0007340E">
        <w:rPr>
          <w:b/>
        </w:rPr>
        <w:t xml:space="preserve">Biological Diversity or Biodiversity </w:t>
      </w:r>
    </w:p>
    <w:p w:rsidR="00805649" w:rsidRPr="00805649" w:rsidRDefault="00805649" w:rsidP="00A94121">
      <w:pPr>
        <w:pStyle w:val="ListParagraph"/>
        <w:numPr>
          <w:ilvl w:val="0"/>
          <w:numId w:val="2"/>
        </w:numPr>
        <w:jc w:val="both"/>
      </w:pPr>
      <w:r w:rsidRPr="00805649">
        <w:t>Coined by Walter G. Rosen (1985)</w:t>
      </w:r>
    </w:p>
    <w:p w:rsidR="00805649" w:rsidRPr="00805649" w:rsidRDefault="00805649" w:rsidP="00A94121">
      <w:pPr>
        <w:pStyle w:val="ListParagraph"/>
        <w:numPr>
          <w:ilvl w:val="0"/>
          <w:numId w:val="2"/>
        </w:numPr>
        <w:jc w:val="both"/>
      </w:pPr>
      <w:r w:rsidRPr="00805649">
        <w:t>It represents the foundation of human existence.</w:t>
      </w:r>
    </w:p>
    <w:p w:rsidR="00805649" w:rsidRPr="00805649" w:rsidRDefault="00805649" w:rsidP="00A94121">
      <w:pPr>
        <w:pStyle w:val="ListParagraph"/>
        <w:numPr>
          <w:ilvl w:val="0"/>
          <w:numId w:val="2"/>
        </w:numPr>
        <w:jc w:val="both"/>
      </w:pPr>
      <w:r w:rsidRPr="00805649">
        <w:t>Similarly additions  to  biodiversity  include addition  of new  elements  of  life by  mutation,  by  artificial  breeding,  by  biotec</w:t>
      </w:r>
      <w:r w:rsidR="0007340E">
        <w:t>hnology  or  by  ecological  ma</w:t>
      </w:r>
      <w:r w:rsidRPr="00805649">
        <w:t xml:space="preserve">nipulation. </w:t>
      </w:r>
    </w:p>
    <w:p w:rsidR="00805649" w:rsidRPr="0007340E" w:rsidRDefault="00805649" w:rsidP="00A94121">
      <w:pPr>
        <w:jc w:val="both"/>
        <w:rPr>
          <w:b/>
        </w:rPr>
      </w:pPr>
      <w:r w:rsidRPr="0007340E">
        <w:rPr>
          <w:b/>
        </w:rPr>
        <w:lastRenderedPageBreak/>
        <w:t>Uses of Biodiversity</w:t>
      </w:r>
    </w:p>
    <w:p w:rsidR="00805649" w:rsidRPr="00805649" w:rsidRDefault="00805649" w:rsidP="00A94121">
      <w:pPr>
        <w:jc w:val="both"/>
      </w:pPr>
      <w:r w:rsidRPr="00805649">
        <w:t>Humans derive many direct and indirect ben</w:t>
      </w:r>
      <w:r w:rsidR="0007340E">
        <w:t xml:space="preserve">efits from the living world. Biodiversity is the source of food, medicines, pharmaceutical drugs, fibers, rubber </w:t>
      </w:r>
      <w:r w:rsidRPr="00805649">
        <w:t xml:space="preserve">and timber. The biological resources contain potentially useful resources as well. The  diversity  of  organisms  also  provides  many  ecological  services  free  of  charge that are responsible for maintaining ecosystem health. </w:t>
      </w:r>
    </w:p>
    <w:p w:rsidR="00805649" w:rsidRPr="00836151" w:rsidRDefault="00805649" w:rsidP="00A94121">
      <w:pPr>
        <w:pStyle w:val="ListParagraph"/>
        <w:numPr>
          <w:ilvl w:val="0"/>
          <w:numId w:val="3"/>
        </w:numPr>
        <w:jc w:val="both"/>
        <w:rPr>
          <w:b/>
        </w:rPr>
      </w:pPr>
      <w:r w:rsidRPr="00836151">
        <w:rPr>
          <w:b/>
        </w:rPr>
        <w:t>Source of Food and Improved Varieties</w:t>
      </w:r>
    </w:p>
    <w:p w:rsidR="00805649" w:rsidRPr="00805649" w:rsidRDefault="00805649" w:rsidP="00A94121">
      <w:pPr>
        <w:spacing w:after="0" w:line="240" w:lineRule="auto"/>
        <w:ind w:firstLine="720"/>
        <w:jc w:val="both"/>
      </w:pPr>
      <w:r w:rsidRPr="00805649">
        <w:t xml:space="preserve">Biodiversity is of use to modern agriculture in three ways: </w:t>
      </w:r>
    </w:p>
    <w:p w:rsidR="00805649" w:rsidRPr="00805649" w:rsidRDefault="00805649" w:rsidP="00A94121">
      <w:pPr>
        <w:spacing w:after="0" w:line="240" w:lineRule="auto"/>
        <w:ind w:left="720" w:firstLine="720"/>
        <w:jc w:val="both"/>
      </w:pPr>
      <w:r w:rsidRPr="00805649">
        <w:t>(</w:t>
      </w:r>
      <w:proofErr w:type="spellStart"/>
      <w:r w:rsidRPr="00805649">
        <w:t>i</w:t>
      </w:r>
      <w:proofErr w:type="spellEnd"/>
      <w:r w:rsidRPr="00805649">
        <w:t xml:space="preserve">) </w:t>
      </w:r>
      <w:proofErr w:type="gramStart"/>
      <w:r w:rsidRPr="00805649">
        <w:t>as</w:t>
      </w:r>
      <w:proofErr w:type="gramEnd"/>
      <w:r w:rsidRPr="00805649">
        <w:t xml:space="preserve"> a source of new crops, </w:t>
      </w:r>
    </w:p>
    <w:p w:rsidR="00805649" w:rsidRPr="00805649" w:rsidRDefault="00805649" w:rsidP="00A94121">
      <w:pPr>
        <w:spacing w:after="0" w:line="240" w:lineRule="auto"/>
        <w:ind w:left="720" w:firstLine="720"/>
        <w:jc w:val="both"/>
      </w:pPr>
      <w:r w:rsidRPr="00805649">
        <w:t xml:space="preserve">(ii) </w:t>
      </w:r>
      <w:proofErr w:type="gramStart"/>
      <w:r w:rsidRPr="00805649">
        <w:t>as</w:t>
      </w:r>
      <w:proofErr w:type="gramEnd"/>
      <w:r w:rsidRPr="00805649">
        <w:t xml:space="preserve"> a source material for breeding improved varieties, and </w:t>
      </w:r>
    </w:p>
    <w:p w:rsidR="00805649" w:rsidRPr="00805649" w:rsidRDefault="00805649" w:rsidP="00A94121">
      <w:pPr>
        <w:spacing w:after="0" w:line="240" w:lineRule="auto"/>
        <w:ind w:left="720" w:firstLine="720"/>
        <w:jc w:val="both"/>
      </w:pPr>
      <w:r w:rsidRPr="00805649">
        <w:t xml:space="preserve">(iii) </w:t>
      </w:r>
      <w:proofErr w:type="gramStart"/>
      <w:r w:rsidRPr="00805649">
        <w:t>as</w:t>
      </w:r>
      <w:proofErr w:type="gramEnd"/>
      <w:r w:rsidRPr="00805649">
        <w:t xml:space="preserve"> a source of new biodegradable pesticides. </w:t>
      </w:r>
    </w:p>
    <w:p w:rsidR="00D63CCE" w:rsidRDefault="00D63CCE" w:rsidP="00A94121">
      <w:pPr>
        <w:spacing w:after="0"/>
        <w:jc w:val="both"/>
      </w:pPr>
    </w:p>
    <w:p w:rsidR="00BB14F2" w:rsidRDefault="00805649" w:rsidP="00A94121">
      <w:pPr>
        <w:spacing w:after="0"/>
        <w:jc w:val="both"/>
      </w:pPr>
      <w:r w:rsidRPr="00805649">
        <w:t>Of the several thousand species of edible plants, less than 20 plant species are cultivated to produce about 85% of the world's food. Wheat, corn and rice, the  three  major  carbohydrate  crops,  yield  nearly  two</w:t>
      </w:r>
      <w:r w:rsidR="00BB14F2">
        <w:t>-third  of  the  food  sus</w:t>
      </w:r>
      <w:r w:rsidRPr="00805649">
        <w:t>taining the hu</w:t>
      </w:r>
      <w:r w:rsidR="00BB14F2">
        <w:t>man population. Fats, oils, fib</w:t>
      </w:r>
      <w:r w:rsidRPr="00805649">
        <w:t>e</w:t>
      </w:r>
      <w:r w:rsidR="00BB14F2">
        <w:t>r</w:t>
      </w:r>
      <w:r w:rsidRPr="00805649">
        <w:t>s, etc. are other uses for which more and more new species need to be inve</w:t>
      </w:r>
      <w:r w:rsidR="00BB14F2">
        <w:t>stigated. The commercial, domes</w:t>
      </w:r>
      <w:r w:rsidRPr="00805649">
        <w:t>ticated  species  are  crossbred  with  their  wild  relatives  to  improve  their  traits. Genes  of  wild  species  are  used  to  confer  new  pr</w:t>
      </w:r>
      <w:r w:rsidR="00BB14F2">
        <w:t>operties  such  as  disease  re</w:t>
      </w:r>
      <w:r w:rsidRPr="00805649">
        <w:t xml:space="preserve">sistance  or  improved  yield  in  domesticated  species.  </w:t>
      </w:r>
    </w:p>
    <w:p w:rsidR="00BB14F2" w:rsidRDefault="00805649" w:rsidP="00A94121">
      <w:pPr>
        <w:spacing w:after="0"/>
        <w:jc w:val="both"/>
      </w:pPr>
      <w:proofErr w:type="gramStart"/>
      <w:r w:rsidRPr="00805649">
        <w:t>For  example</w:t>
      </w:r>
      <w:proofErr w:type="gramEnd"/>
      <w:r w:rsidRPr="00805649">
        <w:t>,  rice  grown in Asia is protected from the four main diseases by genes received from a</w:t>
      </w:r>
    </w:p>
    <w:p w:rsidR="00805649" w:rsidRPr="00805649" w:rsidRDefault="00BB14F2" w:rsidP="00A94121">
      <w:pPr>
        <w:spacing w:after="0"/>
        <w:jc w:val="both"/>
      </w:pPr>
      <w:r>
        <w:t xml:space="preserve"> </w:t>
      </w:r>
      <w:proofErr w:type="gramStart"/>
      <w:r>
        <w:t>sin</w:t>
      </w:r>
      <w:r w:rsidR="00805649" w:rsidRPr="00805649">
        <w:t>gle</w:t>
      </w:r>
      <w:proofErr w:type="gramEnd"/>
      <w:r w:rsidR="00805649" w:rsidRPr="00805649">
        <w:t xml:space="preserve"> wild rice species (</w:t>
      </w:r>
      <w:proofErr w:type="spellStart"/>
      <w:r w:rsidR="00805649" w:rsidRPr="00805649">
        <w:t>Oryza</w:t>
      </w:r>
      <w:proofErr w:type="spellEnd"/>
      <w:r w:rsidR="00805649" w:rsidRPr="00805649">
        <w:t xml:space="preserve"> </w:t>
      </w:r>
      <w:proofErr w:type="spellStart"/>
      <w:r w:rsidR="00805649" w:rsidRPr="00805649">
        <w:t>nivara</w:t>
      </w:r>
      <w:proofErr w:type="spellEnd"/>
      <w:r w:rsidR="00805649" w:rsidRPr="00805649">
        <w:t xml:space="preserve">) from India. </w:t>
      </w:r>
      <w:r w:rsidR="00B66A45">
        <w:t>2</w:t>
      </w:r>
      <w:bookmarkStart w:id="0" w:name="_GoBack"/>
      <w:bookmarkEnd w:id="0"/>
    </w:p>
    <w:p w:rsidR="00A94121" w:rsidRDefault="00A94121" w:rsidP="00A94121">
      <w:pPr>
        <w:jc w:val="both"/>
      </w:pPr>
    </w:p>
    <w:p w:rsidR="00A94121" w:rsidRPr="00A94121" w:rsidRDefault="00A94121" w:rsidP="00A94121">
      <w:pPr>
        <w:pStyle w:val="ListParagraph"/>
        <w:numPr>
          <w:ilvl w:val="0"/>
          <w:numId w:val="3"/>
        </w:numPr>
        <w:jc w:val="both"/>
        <w:rPr>
          <w:b/>
        </w:rPr>
      </w:pPr>
      <w:r w:rsidRPr="00A94121">
        <w:rPr>
          <w:b/>
        </w:rPr>
        <w:t xml:space="preserve">Drugs and Medicines </w:t>
      </w:r>
    </w:p>
    <w:p w:rsidR="00CC54C4" w:rsidRDefault="00A94121" w:rsidP="00CC54C4">
      <w:pPr>
        <w:pStyle w:val="ListParagraph"/>
        <w:jc w:val="both"/>
      </w:pPr>
      <w:proofErr w:type="gramStart"/>
      <w:r w:rsidRPr="00A94121">
        <w:t>Biodiversity  is</w:t>
      </w:r>
      <w:proofErr w:type="gramEnd"/>
      <w:r w:rsidRPr="00A94121">
        <w:t xml:space="preserve">  a  rich  source  of  substances  with  therapeutic  properties. </w:t>
      </w:r>
      <w:proofErr w:type="gramStart"/>
      <w:r w:rsidRPr="00A94121">
        <w:t>Several  important</w:t>
      </w:r>
      <w:proofErr w:type="gramEnd"/>
      <w:r w:rsidRPr="00A94121">
        <w:t xml:space="preserve">  pharmaceuticals  have  originated  as  plant</w:t>
      </w:r>
      <w:r w:rsidR="00CC54C4">
        <w:t>-based  sub</w:t>
      </w:r>
      <w:r w:rsidRPr="00A94121">
        <w:t>stances. Examples of plant</w:t>
      </w:r>
      <w:r w:rsidR="00CC54C4">
        <w:t xml:space="preserve"> </w:t>
      </w:r>
      <w:r w:rsidRPr="00A94121">
        <w:t xml:space="preserve">derived 9 substances developed into valuable </w:t>
      </w:r>
      <w:proofErr w:type="gramStart"/>
      <w:r w:rsidRPr="00A94121">
        <w:t>drugs  are</w:t>
      </w:r>
      <w:proofErr w:type="gramEnd"/>
      <w:r w:rsidRPr="00A94121">
        <w:t xml:space="preserve">: </w:t>
      </w:r>
    </w:p>
    <w:p w:rsidR="00CC54C4" w:rsidRDefault="00A94121" w:rsidP="00CC54C4">
      <w:pPr>
        <w:pStyle w:val="ListParagraph"/>
        <w:numPr>
          <w:ilvl w:val="0"/>
          <w:numId w:val="4"/>
        </w:numPr>
        <w:jc w:val="both"/>
      </w:pPr>
      <w:r w:rsidRPr="00A94121">
        <w:t>Morphine  (</w:t>
      </w:r>
      <w:proofErr w:type="spellStart"/>
      <w:r w:rsidRPr="00A94121">
        <w:t>Papaver</w:t>
      </w:r>
      <w:proofErr w:type="spellEnd"/>
      <w:r w:rsidRPr="00A94121">
        <w:t xml:space="preserve">  </w:t>
      </w:r>
      <w:proofErr w:type="spellStart"/>
      <w:r w:rsidRPr="00A94121">
        <w:t>somniferum</w:t>
      </w:r>
      <w:proofErr w:type="spellEnd"/>
      <w:r w:rsidRPr="00A94121">
        <w:t xml:space="preserve">),  used  as  an  analgesic; </w:t>
      </w:r>
    </w:p>
    <w:p w:rsidR="00CC54C4" w:rsidRDefault="00CC54C4" w:rsidP="00A94121">
      <w:pPr>
        <w:pStyle w:val="ListParagraph"/>
        <w:numPr>
          <w:ilvl w:val="0"/>
          <w:numId w:val="4"/>
        </w:numPr>
        <w:jc w:val="both"/>
      </w:pPr>
      <w:r>
        <w:t xml:space="preserve"> Qui</w:t>
      </w:r>
      <w:r w:rsidR="00A94121" w:rsidRPr="00A94121">
        <w:t>nine (</w:t>
      </w:r>
      <w:proofErr w:type="spellStart"/>
      <w:r w:rsidR="00A94121" w:rsidRPr="00A94121">
        <w:t>Chinchona</w:t>
      </w:r>
      <w:proofErr w:type="spellEnd"/>
      <w:r w:rsidR="00A94121" w:rsidRPr="00A94121">
        <w:t xml:space="preserve"> </w:t>
      </w:r>
      <w:proofErr w:type="spellStart"/>
      <w:r w:rsidR="00A94121" w:rsidRPr="00A94121">
        <w:t>ledgeriana</w:t>
      </w:r>
      <w:proofErr w:type="spellEnd"/>
      <w:r w:rsidR="00A94121" w:rsidRPr="00A94121">
        <w:t>) used for the treatment of malaria; and</w:t>
      </w:r>
    </w:p>
    <w:p w:rsidR="00CC54C4" w:rsidRDefault="00A94121" w:rsidP="00CC54C4">
      <w:pPr>
        <w:pStyle w:val="ListParagraph"/>
        <w:numPr>
          <w:ilvl w:val="0"/>
          <w:numId w:val="4"/>
        </w:numPr>
        <w:jc w:val="both"/>
      </w:pPr>
      <w:r w:rsidRPr="00A94121">
        <w:t xml:space="preserve"> </w:t>
      </w:r>
      <w:proofErr w:type="spellStart"/>
      <w:r w:rsidRPr="00A94121">
        <w:t>Taxol</w:t>
      </w:r>
      <w:proofErr w:type="spellEnd"/>
      <w:r w:rsidRPr="00A94121">
        <w:t>, an anticancer drug obtained from the bark</w:t>
      </w:r>
      <w:r w:rsidR="00CC54C4">
        <w:t xml:space="preserve"> of the yew tree (</w:t>
      </w:r>
      <w:proofErr w:type="spellStart"/>
      <w:r w:rsidR="00CC54C4">
        <w:t>Taxus</w:t>
      </w:r>
      <w:proofErr w:type="spellEnd"/>
      <w:r w:rsidR="00CC54C4">
        <w:t xml:space="preserve"> </w:t>
      </w:r>
      <w:proofErr w:type="spellStart"/>
      <w:r w:rsidR="00CC54C4">
        <w:t>brevifo</w:t>
      </w:r>
      <w:r w:rsidRPr="00A94121">
        <w:t>lia</w:t>
      </w:r>
      <w:proofErr w:type="spellEnd"/>
      <w:r w:rsidRPr="00A94121">
        <w:t xml:space="preserve">, T. </w:t>
      </w:r>
      <w:proofErr w:type="spellStart"/>
      <w:r w:rsidRPr="00A94121">
        <w:t>baccata</w:t>
      </w:r>
      <w:proofErr w:type="spellEnd"/>
      <w:r w:rsidRPr="00A94121">
        <w:t>).</w:t>
      </w:r>
    </w:p>
    <w:p w:rsidR="00A94121" w:rsidRPr="00A94121" w:rsidRDefault="00A94121" w:rsidP="00A94121">
      <w:pPr>
        <w:jc w:val="both"/>
      </w:pPr>
      <w:r w:rsidRPr="00A94121">
        <w:t xml:space="preserve"> Currently, 25% of the drugs in the Pharmacy are derived from a mere 120 species of plants. But, throughout the world, traditional </w:t>
      </w:r>
      <w:r w:rsidR="004352D1">
        <w:t xml:space="preserve">medicines </w:t>
      </w:r>
      <w:proofErr w:type="gramStart"/>
      <w:r w:rsidRPr="00A94121">
        <w:t>make  use</w:t>
      </w:r>
      <w:proofErr w:type="gramEnd"/>
      <w:r w:rsidRPr="00A94121">
        <w:t xml:space="preserve">  of  thousands  of  plant  species.  </w:t>
      </w:r>
      <w:proofErr w:type="gramStart"/>
      <w:r w:rsidRPr="00A94121">
        <w:t>Plants  can</w:t>
      </w:r>
      <w:proofErr w:type="gramEnd"/>
      <w:r w:rsidRPr="00A94121">
        <w:t xml:space="preserve">  also  be used for the manufacture of innumerable </w:t>
      </w:r>
      <w:r w:rsidR="004352D1">
        <w:t xml:space="preserve">synthetic products, called </w:t>
      </w:r>
      <w:proofErr w:type="spellStart"/>
      <w:r w:rsidR="004352D1">
        <w:t>bota</w:t>
      </w:r>
      <w:r w:rsidRPr="00A94121">
        <w:t>nochemicals</w:t>
      </w:r>
      <w:proofErr w:type="spellEnd"/>
      <w:r w:rsidRPr="00A94121">
        <w:t>.</w:t>
      </w:r>
    </w:p>
    <w:p w:rsidR="00A94121" w:rsidRPr="004352D1" w:rsidRDefault="00A94121" w:rsidP="004352D1">
      <w:pPr>
        <w:pStyle w:val="ListParagraph"/>
        <w:numPr>
          <w:ilvl w:val="0"/>
          <w:numId w:val="3"/>
        </w:numPr>
        <w:jc w:val="both"/>
        <w:rPr>
          <w:b/>
        </w:rPr>
      </w:pPr>
      <w:r w:rsidRPr="004352D1">
        <w:rPr>
          <w:b/>
        </w:rPr>
        <w:t xml:space="preserve">Aesthetic and Cultural Benefits </w:t>
      </w:r>
    </w:p>
    <w:p w:rsidR="002D2219" w:rsidRDefault="00A94121" w:rsidP="00A94121">
      <w:pPr>
        <w:jc w:val="both"/>
      </w:pPr>
      <w:r w:rsidRPr="00A94121">
        <w:t xml:space="preserve">Biodiversity has also great aesthetic value. </w:t>
      </w:r>
      <w:r w:rsidRPr="002D2219">
        <w:rPr>
          <w:b/>
        </w:rPr>
        <w:t>Examples of aesthetic rewards</w:t>
      </w:r>
      <w:r w:rsidRPr="00A94121">
        <w:t xml:space="preserve"> i</w:t>
      </w:r>
      <w:r w:rsidR="002D2219">
        <w:t>nclude:</w:t>
      </w:r>
    </w:p>
    <w:p w:rsidR="002D2219" w:rsidRDefault="00A94121" w:rsidP="002D2219">
      <w:pPr>
        <w:pStyle w:val="ListParagraph"/>
        <w:numPr>
          <w:ilvl w:val="0"/>
          <w:numId w:val="6"/>
        </w:numPr>
        <w:jc w:val="both"/>
      </w:pPr>
      <w:r w:rsidRPr="00A94121">
        <w:t xml:space="preserve">ecotourism,  </w:t>
      </w:r>
    </w:p>
    <w:p w:rsidR="002D2219" w:rsidRDefault="00A94121" w:rsidP="002D2219">
      <w:pPr>
        <w:pStyle w:val="ListParagraph"/>
        <w:numPr>
          <w:ilvl w:val="0"/>
          <w:numId w:val="6"/>
        </w:numPr>
        <w:jc w:val="both"/>
      </w:pPr>
      <w:r w:rsidRPr="00A94121">
        <w:t xml:space="preserve">bird  watching,  </w:t>
      </w:r>
    </w:p>
    <w:p w:rsidR="002D2219" w:rsidRDefault="00A94121" w:rsidP="002D2219">
      <w:pPr>
        <w:pStyle w:val="ListParagraph"/>
        <w:numPr>
          <w:ilvl w:val="0"/>
          <w:numId w:val="6"/>
        </w:numPr>
        <w:jc w:val="both"/>
      </w:pPr>
      <w:r w:rsidRPr="00A94121">
        <w:t xml:space="preserve">wildlife, </w:t>
      </w:r>
    </w:p>
    <w:p w:rsidR="002D2219" w:rsidRDefault="00A94121" w:rsidP="002D2219">
      <w:pPr>
        <w:pStyle w:val="ListParagraph"/>
        <w:numPr>
          <w:ilvl w:val="0"/>
          <w:numId w:val="6"/>
        </w:numPr>
        <w:jc w:val="both"/>
      </w:pPr>
      <w:r w:rsidRPr="00A94121">
        <w:t xml:space="preserve"> pet  keeping,  </w:t>
      </w:r>
    </w:p>
    <w:p w:rsidR="00A94121" w:rsidRPr="00A94121" w:rsidRDefault="00A94121" w:rsidP="002D2219">
      <w:pPr>
        <w:pStyle w:val="ListParagraph"/>
        <w:numPr>
          <w:ilvl w:val="0"/>
          <w:numId w:val="6"/>
        </w:numPr>
        <w:jc w:val="both"/>
      </w:pPr>
      <w:proofErr w:type="gramStart"/>
      <w:r w:rsidRPr="00A94121">
        <w:lastRenderedPageBreak/>
        <w:t>gardening</w:t>
      </w:r>
      <w:proofErr w:type="gramEnd"/>
      <w:r w:rsidRPr="00A94121">
        <w:t xml:space="preserve">,  etc. </w:t>
      </w:r>
    </w:p>
    <w:p w:rsidR="00A94121" w:rsidRPr="00A94121" w:rsidRDefault="00A94121" w:rsidP="00A94121">
      <w:pPr>
        <w:jc w:val="both"/>
      </w:pPr>
      <w:r w:rsidRPr="00A94121">
        <w:t xml:space="preserve">Throughout  human  history,  people  have  related  biodiversity  to  the  very existence  of  human  race  through cultural  and </w:t>
      </w:r>
      <w:r w:rsidR="002D2219">
        <w:t xml:space="preserve"> religious  beliefs.  In  a  ma</w:t>
      </w:r>
      <w:r w:rsidRPr="00A94121">
        <w:t xml:space="preserve">jority  of  Indian  villages  and  towns,  plants  like  </w:t>
      </w:r>
      <w:proofErr w:type="spellStart"/>
      <w:r w:rsidRPr="00A94121">
        <w:t>Ocimum</w:t>
      </w:r>
      <w:proofErr w:type="spellEnd"/>
      <w:r w:rsidRPr="00A94121">
        <w:t xml:space="preserve">  sanctum  (</w:t>
      </w:r>
      <w:proofErr w:type="spellStart"/>
      <w:r w:rsidRPr="00A94121">
        <w:t>Tulsi</w:t>
      </w:r>
      <w:proofErr w:type="spellEnd"/>
      <w:r w:rsidRPr="00A94121">
        <w:t xml:space="preserve">), </w:t>
      </w:r>
      <w:proofErr w:type="spellStart"/>
      <w:r w:rsidRPr="00A94121">
        <w:t>Ficus</w:t>
      </w:r>
      <w:proofErr w:type="spellEnd"/>
      <w:r w:rsidRPr="00A94121">
        <w:t xml:space="preserve"> </w:t>
      </w:r>
      <w:proofErr w:type="spellStart"/>
      <w:r w:rsidRPr="00A94121">
        <w:t>religiosa</w:t>
      </w:r>
      <w:proofErr w:type="spellEnd"/>
      <w:r w:rsidRPr="00A94121">
        <w:t xml:space="preserve"> ( </w:t>
      </w:r>
      <w:proofErr w:type="spellStart"/>
      <w:r w:rsidRPr="00A94121">
        <w:t>Pipal</w:t>
      </w:r>
      <w:proofErr w:type="spellEnd"/>
      <w:r w:rsidRPr="00A94121">
        <w:t xml:space="preserve">), and </w:t>
      </w:r>
      <w:proofErr w:type="spellStart"/>
      <w:r w:rsidRPr="00A94121">
        <w:t>Prosopis</w:t>
      </w:r>
      <w:proofErr w:type="spellEnd"/>
      <w:r w:rsidRPr="00A94121">
        <w:t xml:space="preserve"> cineraria ( </w:t>
      </w:r>
      <w:proofErr w:type="spellStart"/>
      <w:r w:rsidRPr="00A94121">
        <w:t>Khejri</w:t>
      </w:r>
      <w:proofErr w:type="spellEnd"/>
      <w:r w:rsidRPr="00A94121">
        <w:t xml:space="preserve">) and various other trees  are  planted  ,  which  are  considered  sacred  and  worshipped  by  the people.  </w:t>
      </w:r>
      <w:proofErr w:type="gramStart"/>
      <w:r w:rsidRPr="00A94121">
        <w:t>Several  birds</w:t>
      </w:r>
      <w:proofErr w:type="gramEnd"/>
      <w:r w:rsidRPr="00A94121">
        <w:t>,  and  even  snake,  have</w:t>
      </w:r>
      <w:r w:rsidR="002D2219">
        <w:t xml:space="preserve">  been  considered  sacred.  To</w:t>
      </w:r>
      <w:r w:rsidRPr="00A94121">
        <w:t xml:space="preserve">day, we continue to recognize plants and animals as symbols of national pride and cultural heritage. </w:t>
      </w:r>
    </w:p>
    <w:p w:rsidR="00A94121" w:rsidRPr="002D2219" w:rsidRDefault="00A94121" w:rsidP="002D2219">
      <w:pPr>
        <w:pStyle w:val="ListParagraph"/>
        <w:numPr>
          <w:ilvl w:val="0"/>
          <w:numId w:val="3"/>
        </w:numPr>
        <w:jc w:val="both"/>
        <w:rPr>
          <w:b/>
        </w:rPr>
      </w:pPr>
      <w:r w:rsidRPr="002D2219">
        <w:rPr>
          <w:b/>
        </w:rPr>
        <w:t xml:space="preserve">Ecosystem Services </w:t>
      </w:r>
    </w:p>
    <w:p w:rsidR="00613AB0" w:rsidRDefault="00A94121" w:rsidP="00A94121">
      <w:pPr>
        <w:jc w:val="both"/>
      </w:pPr>
      <w:r w:rsidRPr="00A94121">
        <w:t xml:space="preserve">Biodiversity is essential for the maintenance and sustainable utilization of goods and services from ecological systems as well as from the individual </w:t>
      </w:r>
      <w:r w:rsidR="00613AB0">
        <w:t xml:space="preserve">species.  </w:t>
      </w:r>
      <w:r w:rsidR="00613AB0" w:rsidRPr="00613AB0">
        <w:rPr>
          <w:b/>
        </w:rPr>
        <w:t>These</w:t>
      </w:r>
      <w:r w:rsidR="00613AB0">
        <w:rPr>
          <w:b/>
        </w:rPr>
        <w:t xml:space="preserve"> services </w:t>
      </w:r>
      <w:r w:rsidRPr="00613AB0">
        <w:rPr>
          <w:b/>
        </w:rPr>
        <w:t>include</w:t>
      </w:r>
      <w:r w:rsidR="00613AB0">
        <w:t>:</w:t>
      </w:r>
      <w:r w:rsidRPr="00A94121">
        <w:t xml:space="preserve"> </w:t>
      </w:r>
    </w:p>
    <w:p w:rsidR="00613AB0" w:rsidRDefault="00A94121" w:rsidP="00A94121">
      <w:pPr>
        <w:pStyle w:val="ListParagraph"/>
        <w:numPr>
          <w:ilvl w:val="0"/>
          <w:numId w:val="7"/>
        </w:numPr>
        <w:jc w:val="both"/>
      </w:pPr>
      <w:r w:rsidRPr="00A94121">
        <w:t>maintenance  of  gaseous  composition  of the  atmosphere,</w:t>
      </w:r>
    </w:p>
    <w:p w:rsidR="00613AB0" w:rsidRDefault="00A94121" w:rsidP="00A94121">
      <w:pPr>
        <w:pStyle w:val="ListParagraph"/>
        <w:numPr>
          <w:ilvl w:val="0"/>
          <w:numId w:val="7"/>
        </w:numPr>
        <w:jc w:val="both"/>
      </w:pPr>
      <w:r w:rsidRPr="00A94121">
        <w:t xml:space="preserve">  climate  control  by  forests  and  oceanic  systems, </w:t>
      </w:r>
    </w:p>
    <w:p w:rsidR="00613AB0" w:rsidRDefault="00A94121" w:rsidP="00A94121">
      <w:pPr>
        <w:pStyle w:val="ListParagraph"/>
        <w:numPr>
          <w:ilvl w:val="0"/>
          <w:numId w:val="7"/>
        </w:numPr>
        <w:jc w:val="both"/>
      </w:pPr>
      <w:r w:rsidRPr="00A94121">
        <w:t xml:space="preserve"> natural pest  control, </w:t>
      </w:r>
    </w:p>
    <w:p w:rsidR="00613AB0" w:rsidRDefault="00A94121" w:rsidP="00A94121">
      <w:pPr>
        <w:pStyle w:val="ListParagraph"/>
        <w:numPr>
          <w:ilvl w:val="0"/>
          <w:numId w:val="7"/>
        </w:numPr>
        <w:jc w:val="both"/>
      </w:pPr>
      <w:r w:rsidRPr="00A94121">
        <w:t xml:space="preserve"> pollination  of  plants  by  insects  and  birds, </w:t>
      </w:r>
    </w:p>
    <w:p w:rsidR="00613AB0" w:rsidRDefault="00A94121" w:rsidP="00A94121">
      <w:pPr>
        <w:pStyle w:val="ListParagraph"/>
        <w:numPr>
          <w:ilvl w:val="0"/>
          <w:numId w:val="7"/>
        </w:numPr>
        <w:jc w:val="both"/>
      </w:pPr>
      <w:r w:rsidRPr="00A94121">
        <w:t xml:space="preserve"> formation  and protection of soil,</w:t>
      </w:r>
    </w:p>
    <w:p w:rsidR="00613AB0" w:rsidRDefault="00A94121" w:rsidP="00A94121">
      <w:pPr>
        <w:pStyle w:val="ListParagraph"/>
        <w:numPr>
          <w:ilvl w:val="0"/>
          <w:numId w:val="7"/>
        </w:numPr>
        <w:jc w:val="both"/>
      </w:pPr>
      <w:r w:rsidRPr="00A94121">
        <w:t xml:space="preserve"> conservation and purification of water, and</w:t>
      </w:r>
    </w:p>
    <w:p w:rsidR="00613AB0" w:rsidRDefault="00A94121" w:rsidP="00A94121">
      <w:pPr>
        <w:pStyle w:val="ListParagraph"/>
        <w:numPr>
          <w:ilvl w:val="0"/>
          <w:numId w:val="7"/>
        </w:numPr>
        <w:jc w:val="both"/>
      </w:pPr>
      <w:r w:rsidRPr="00A94121">
        <w:t xml:space="preserve"> 10 nutrient cycling, etc.</w:t>
      </w:r>
    </w:p>
    <w:p w:rsidR="00A94121" w:rsidRPr="00A94121" w:rsidRDefault="00A94121" w:rsidP="00A94121">
      <w:pPr>
        <w:jc w:val="both"/>
      </w:pPr>
      <w:r w:rsidRPr="00A94121">
        <w:t xml:space="preserve"> These ecosystem services have been valued in the range of 16 to 54 trillion (1012) US dollars per year.</w:t>
      </w:r>
    </w:p>
    <w:p w:rsidR="00541F8B" w:rsidRDefault="00A94121" w:rsidP="00A94121">
      <w:pPr>
        <w:pStyle w:val="ListParagraph"/>
        <w:numPr>
          <w:ilvl w:val="0"/>
          <w:numId w:val="3"/>
        </w:numPr>
        <w:jc w:val="both"/>
        <w:rPr>
          <w:b/>
        </w:rPr>
      </w:pPr>
      <w:r w:rsidRPr="00613AB0">
        <w:rPr>
          <w:b/>
        </w:rPr>
        <w:t>Loss of Biodiversity</w:t>
      </w:r>
    </w:p>
    <w:p w:rsidR="00541F8B" w:rsidRPr="00541F8B" w:rsidRDefault="00A94121" w:rsidP="00A94121">
      <w:pPr>
        <w:pStyle w:val="ListParagraph"/>
        <w:numPr>
          <w:ilvl w:val="0"/>
          <w:numId w:val="8"/>
        </w:numPr>
        <w:jc w:val="both"/>
        <w:rPr>
          <w:b/>
        </w:rPr>
      </w:pPr>
      <w:r w:rsidRPr="00A94121">
        <w:t>Natural Causes</w:t>
      </w:r>
    </w:p>
    <w:p w:rsidR="00541F8B" w:rsidRPr="00541F8B" w:rsidRDefault="00A94121" w:rsidP="00A94121">
      <w:pPr>
        <w:pStyle w:val="ListParagraph"/>
        <w:numPr>
          <w:ilvl w:val="0"/>
          <w:numId w:val="8"/>
        </w:numPr>
        <w:jc w:val="both"/>
        <w:rPr>
          <w:b/>
        </w:rPr>
      </w:pPr>
      <w:r w:rsidRPr="00A94121">
        <w:t>Human</w:t>
      </w:r>
      <w:r w:rsidR="00541F8B">
        <w:t>-</w:t>
      </w:r>
      <w:r w:rsidRPr="00A94121">
        <w:t>caused extinction</w:t>
      </w:r>
    </w:p>
    <w:p w:rsidR="00A94121" w:rsidRPr="00541F8B" w:rsidRDefault="00137F83" w:rsidP="00A94121">
      <w:pPr>
        <w:pStyle w:val="ListParagraph"/>
        <w:numPr>
          <w:ilvl w:val="0"/>
          <w:numId w:val="8"/>
        </w:numPr>
        <w:jc w:val="both"/>
        <w:rPr>
          <w:b/>
        </w:rPr>
      </w:pPr>
      <w:r w:rsidRPr="00137F83">
        <w:rPr>
          <w:noProof/>
        </w:rPr>
        <w:drawing>
          <wp:anchor distT="0" distB="0" distL="114300" distR="114300" simplePos="0" relativeHeight="251658240" behindDoc="1" locked="0" layoutInCell="1" allowOverlap="1" wp14:anchorId="5275C254" wp14:editId="0AACE138">
            <wp:simplePos x="0" y="0"/>
            <wp:positionH relativeFrom="column">
              <wp:posOffset>1076325</wp:posOffset>
            </wp:positionH>
            <wp:positionV relativeFrom="paragraph">
              <wp:posOffset>321310</wp:posOffset>
            </wp:positionV>
            <wp:extent cx="44291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54" y="21415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121" w:rsidRPr="00A94121">
        <w:t>Direct and Indirect Impact of Humans on Biological Resources</w:t>
      </w:r>
    </w:p>
    <w:p w:rsidR="00805649" w:rsidRDefault="00805649" w:rsidP="00137F83">
      <w:pPr>
        <w:ind w:left="720"/>
        <w:jc w:val="both"/>
      </w:pPr>
    </w:p>
    <w:p w:rsidR="00587D71" w:rsidRDefault="00587D71" w:rsidP="00137F83">
      <w:pPr>
        <w:ind w:left="720"/>
        <w:jc w:val="both"/>
      </w:pPr>
    </w:p>
    <w:p w:rsidR="00587D71" w:rsidRDefault="00587D71" w:rsidP="00137F83">
      <w:pPr>
        <w:ind w:left="720"/>
        <w:jc w:val="both"/>
      </w:pPr>
    </w:p>
    <w:p w:rsidR="00587D71" w:rsidRDefault="00587D71" w:rsidP="00137F83">
      <w:pPr>
        <w:ind w:left="720"/>
        <w:jc w:val="both"/>
      </w:pPr>
    </w:p>
    <w:p w:rsidR="00137F83" w:rsidRPr="00587D71" w:rsidRDefault="00137F83" w:rsidP="00587D71">
      <w:pPr>
        <w:pStyle w:val="ListParagraph"/>
        <w:numPr>
          <w:ilvl w:val="0"/>
          <w:numId w:val="3"/>
        </w:numPr>
        <w:jc w:val="both"/>
        <w:rPr>
          <w:b/>
        </w:rPr>
      </w:pPr>
      <w:r w:rsidRPr="00587D71">
        <w:rPr>
          <w:b/>
        </w:rPr>
        <w:t>Measuring Biodiversity</w:t>
      </w:r>
    </w:p>
    <w:p w:rsidR="00137F83" w:rsidRPr="00137F83" w:rsidRDefault="00137F83" w:rsidP="00442F2F">
      <w:pPr>
        <w:pStyle w:val="ListParagraph"/>
        <w:numPr>
          <w:ilvl w:val="0"/>
          <w:numId w:val="9"/>
        </w:numPr>
        <w:jc w:val="both"/>
      </w:pPr>
      <w:r w:rsidRPr="00137F83">
        <w:t xml:space="preserve">Alpha diversity </w:t>
      </w:r>
      <w:r w:rsidR="00442F2F">
        <w:t xml:space="preserve">- </w:t>
      </w:r>
      <w:r w:rsidRPr="00137F83">
        <w:t>it indicates the number of species in a single community</w:t>
      </w:r>
    </w:p>
    <w:p w:rsidR="00442F2F" w:rsidRDefault="00137F83" w:rsidP="00442F2F">
      <w:pPr>
        <w:pStyle w:val="ListParagraph"/>
        <w:numPr>
          <w:ilvl w:val="0"/>
          <w:numId w:val="9"/>
        </w:numPr>
        <w:jc w:val="both"/>
      </w:pPr>
      <w:r w:rsidRPr="00137F83">
        <w:t xml:space="preserve">Beta diversity </w:t>
      </w:r>
      <w:r w:rsidR="00442F2F">
        <w:t xml:space="preserve">- </w:t>
      </w:r>
      <w:r w:rsidRPr="00137F83">
        <w:t xml:space="preserve">it indicates the degree to </w:t>
      </w:r>
      <w:r w:rsidR="00442F2F">
        <w:t>which species composition chang</w:t>
      </w:r>
      <w:r w:rsidRPr="00137F83">
        <w:t>es along an environmental gradient.</w:t>
      </w:r>
    </w:p>
    <w:p w:rsidR="00137F83" w:rsidRDefault="00137F83" w:rsidP="00442F2F">
      <w:pPr>
        <w:pStyle w:val="ListParagraph"/>
        <w:numPr>
          <w:ilvl w:val="0"/>
          <w:numId w:val="9"/>
        </w:numPr>
        <w:jc w:val="both"/>
      </w:pPr>
      <w:r w:rsidRPr="00137F83">
        <w:t xml:space="preserve">Gamma diversity </w:t>
      </w:r>
      <w:r w:rsidR="00442F2F">
        <w:t xml:space="preserve">- </w:t>
      </w:r>
      <w:r w:rsidRPr="00137F83">
        <w:t xml:space="preserve">it indicates the rate at </w:t>
      </w:r>
      <w:r w:rsidR="00442F2F">
        <w:t>which additional species are en</w:t>
      </w:r>
      <w:r w:rsidRPr="00137F83">
        <w:t>countered as geographical replacements within a habitat type in different localities</w:t>
      </w:r>
      <w:r w:rsidR="00442F2F">
        <w:t>.</w:t>
      </w:r>
    </w:p>
    <w:p w:rsidR="00442F2F" w:rsidRPr="00442F2F" w:rsidRDefault="00442F2F" w:rsidP="00442F2F">
      <w:pPr>
        <w:pStyle w:val="ListParagraph"/>
        <w:numPr>
          <w:ilvl w:val="0"/>
          <w:numId w:val="3"/>
        </w:numPr>
        <w:jc w:val="both"/>
        <w:rPr>
          <w:b/>
        </w:rPr>
      </w:pPr>
      <w:r w:rsidRPr="00442F2F">
        <w:rPr>
          <w:b/>
        </w:rPr>
        <w:t>Threats to Biodiversity</w:t>
      </w:r>
    </w:p>
    <w:p w:rsidR="00442F2F" w:rsidRPr="00442F2F" w:rsidRDefault="00442F2F" w:rsidP="00445467">
      <w:pPr>
        <w:pStyle w:val="ListParagraph"/>
        <w:numPr>
          <w:ilvl w:val="0"/>
          <w:numId w:val="9"/>
        </w:numPr>
        <w:jc w:val="both"/>
      </w:pPr>
      <w:r w:rsidRPr="00442F2F">
        <w:t>Extractive Industries</w:t>
      </w:r>
    </w:p>
    <w:p w:rsidR="00442F2F" w:rsidRPr="00442F2F" w:rsidRDefault="00442F2F" w:rsidP="00445467">
      <w:pPr>
        <w:pStyle w:val="ListParagraph"/>
        <w:numPr>
          <w:ilvl w:val="0"/>
          <w:numId w:val="9"/>
        </w:numPr>
        <w:jc w:val="both"/>
      </w:pPr>
      <w:r w:rsidRPr="00442F2F">
        <w:lastRenderedPageBreak/>
        <w:t>Increased Population Density and Urban Sprawl</w:t>
      </w:r>
    </w:p>
    <w:p w:rsidR="00442F2F" w:rsidRPr="00442F2F" w:rsidRDefault="00442F2F" w:rsidP="00445467">
      <w:pPr>
        <w:pStyle w:val="ListParagraph"/>
        <w:numPr>
          <w:ilvl w:val="0"/>
          <w:numId w:val="9"/>
        </w:numPr>
        <w:jc w:val="both"/>
      </w:pPr>
      <w:r w:rsidRPr="00442F2F">
        <w:t>Conflicting Policies</w:t>
      </w:r>
    </w:p>
    <w:p w:rsidR="00442F2F" w:rsidRPr="00137F83" w:rsidRDefault="00442F2F" w:rsidP="00442F2F">
      <w:pPr>
        <w:ind w:left="720"/>
        <w:jc w:val="both"/>
      </w:pPr>
    </w:p>
    <w:p w:rsidR="00137F83" w:rsidRPr="00377CA6" w:rsidRDefault="00445467" w:rsidP="00137F83">
      <w:pPr>
        <w:ind w:left="720"/>
        <w:jc w:val="both"/>
        <w:rPr>
          <w:b/>
        </w:rPr>
      </w:pPr>
      <w:r w:rsidRPr="00377CA6">
        <w:rPr>
          <w:b/>
        </w:rPr>
        <w:t>Application:</w:t>
      </w:r>
    </w:p>
    <w:p w:rsidR="00445467" w:rsidRPr="00445467" w:rsidRDefault="00445467" w:rsidP="00445467">
      <w:pPr>
        <w:pStyle w:val="ListParagraph"/>
        <w:numPr>
          <w:ilvl w:val="0"/>
          <w:numId w:val="10"/>
        </w:numPr>
        <w:jc w:val="both"/>
      </w:pPr>
      <w:r w:rsidRPr="00445467">
        <w:t>What are the two main benefits of protecting entire ecosystems rather than individual species of plants or animals?</w:t>
      </w:r>
    </w:p>
    <w:p w:rsidR="00445467" w:rsidRPr="00445467" w:rsidRDefault="00445467" w:rsidP="00445467">
      <w:pPr>
        <w:pStyle w:val="ListParagraph"/>
        <w:numPr>
          <w:ilvl w:val="0"/>
          <w:numId w:val="10"/>
        </w:numPr>
        <w:jc w:val="both"/>
      </w:pPr>
      <w:r w:rsidRPr="00445467">
        <w:t>Explain how exotic species threaten ecosystems.</w:t>
      </w:r>
    </w:p>
    <w:p w:rsidR="00445467" w:rsidRPr="00445467" w:rsidRDefault="00445467" w:rsidP="00445467">
      <w:pPr>
        <w:pStyle w:val="ListParagraph"/>
        <w:numPr>
          <w:ilvl w:val="0"/>
          <w:numId w:val="10"/>
        </w:numPr>
        <w:jc w:val="both"/>
      </w:pPr>
      <w:r>
        <w:t xml:space="preserve">Explain </w:t>
      </w:r>
      <w:proofErr w:type="gramStart"/>
      <w:r w:rsidRPr="00445467">
        <w:t>the  difference</w:t>
      </w:r>
      <w:proofErr w:type="gramEnd"/>
      <w:r w:rsidRPr="00445467">
        <w:t xml:space="preserve">  between  an  enda</w:t>
      </w:r>
      <w:r>
        <w:t>ngered  species  and  a  threat</w:t>
      </w:r>
      <w:r w:rsidRPr="00445467">
        <w:t>ened species.</w:t>
      </w:r>
    </w:p>
    <w:p w:rsidR="00445467" w:rsidRPr="00445467" w:rsidRDefault="00445467" w:rsidP="00445467">
      <w:pPr>
        <w:pStyle w:val="ListParagraph"/>
        <w:numPr>
          <w:ilvl w:val="0"/>
          <w:numId w:val="10"/>
        </w:numPr>
        <w:jc w:val="both"/>
      </w:pPr>
      <w:r w:rsidRPr="00445467">
        <w:t>List  and  describe  the  three  levels  of  biodiversity  that  are  observed  in nature and studied worldwide</w:t>
      </w:r>
    </w:p>
    <w:p w:rsidR="00445467" w:rsidRPr="00A94121" w:rsidRDefault="00445467" w:rsidP="00137F83">
      <w:pPr>
        <w:ind w:left="720"/>
        <w:jc w:val="both"/>
      </w:pPr>
    </w:p>
    <w:sectPr w:rsidR="00445467" w:rsidRPr="00A9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11AB"/>
    <w:multiLevelType w:val="hybridMultilevel"/>
    <w:tmpl w:val="24869D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2C07E0A"/>
    <w:multiLevelType w:val="hybridMultilevel"/>
    <w:tmpl w:val="462C69F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14D1131"/>
    <w:multiLevelType w:val="hybridMultilevel"/>
    <w:tmpl w:val="5648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F5005"/>
    <w:multiLevelType w:val="hybridMultilevel"/>
    <w:tmpl w:val="10981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B2589"/>
    <w:multiLevelType w:val="hybridMultilevel"/>
    <w:tmpl w:val="AA38D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751A1"/>
    <w:multiLevelType w:val="hybridMultilevel"/>
    <w:tmpl w:val="8C7AB750"/>
    <w:lvl w:ilvl="0" w:tplc="6C9AD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F7314F"/>
    <w:multiLevelType w:val="hybridMultilevel"/>
    <w:tmpl w:val="59EADCB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B5ADF"/>
    <w:multiLevelType w:val="hybridMultilevel"/>
    <w:tmpl w:val="CBD064F2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78564D2A"/>
    <w:multiLevelType w:val="hybridMultilevel"/>
    <w:tmpl w:val="0BDC325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DFF0173"/>
    <w:multiLevelType w:val="hybridMultilevel"/>
    <w:tmpl w:val="22567E6E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A7"/>
    <w:rsid w:val="0007340E"/>
    <w:rsid w:val="000B12A7"/>
    <w:rsid w:val="00105EA7"/>
    <w:rsid w:val="00137F83"/>
    <w:rsid w:val="001A6182"/>
    <w:rsid w:val="00277712"/>
    <w:rsid w:val="002D2219"/>
    <w:rsid w:val="00377CA6"/>
    <w:rsid w:val="004352D1"/>
    <w:rsid w:val="00442F2F"/>
    <w:rsid w:val="00445467"/>
    <w:rsid w:val="004E5728"/>
    <w:rsid w:val="00541F8B"/>
    <w:rsid w:val="00587D71"/>
    <w:rsid w:val="00613AB0"/>
    <w:rsid w:val="00643DBE"/>
    <w:rsid w:val="00805649"/>
    <w:rsid w:val="00836151"/>
    <w:rsid w:val="00851332"/>
    <w:rsid w:val="00A94121"/>
    <w:rsid w:val="00AC0F5A"/>
    <w:rsid w:val="00B66A45"/>
    <w:rsid w:val="00BB14F2"/>
    <w:rsid w:val="00CC54C4"/>
    <w:rsid w:val="00D63CCE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91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29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5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06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04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8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2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8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Bagcal</dc:creator>
  <cp:lastModifiedBy>Edna Bagcal</cp:lastModifiedBy>
  <cp:revision>20</cp:revision>
  <dcterms:created xsi:type="dcterms:W3CDTF">2023-10-13T21:34:00Z</dcterms:created>
  <dcterms:modified xsi:type="dcterms:W3CDTF">2023-10-18T08:39:00Z</dcterms:modified>
</cp:coreProperties>
</file>