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559" w:rsidRPr="00717F01" w:rsidRDefault="00B61559">
      <w:pPr>
        <w:rPr>
          <w:lang w:val="en-US"/>
        </w:rPr>
      </w:pPr>
    </w:p>
    <w:p w:rsidR="00B61559" w:rsidRPr="00717F01" w:rsidRDefault="00B61559" w:rsidP="00B61559">
      <w:pPr>
        <w:jc w:val="center"/>
        <w:rPr>
          <w:lang w:val="en-US"/>
        </w:rPr>
      </w:pPr>
    </w:p>
    <w:p w:rsidR="00B61559" w:rsidRPr="00717F01" w:rsidRDefault="00B61559" w:rsidP="00B61559">
      <w:pPr>
        <w:jc w:val="center"/>
        <w:rPr>
          <w:lang w:val="en-US"/>
        </w:rPr>
      </w:pPr>
    </w:p>
    <w:p w:rsidR="00B61559" w:rsidRPr="00717F01" w:rsidRDefault="00796FF8" w:rsidP="00B61559">
      <w:pPr>
        <w:jc w:val="center"/>
        <w:rPr>
          <w:rFonts w:ascii="Times New Roman" w:hAnsi="Times New Roman" w:cs="Times New Roman"/>
          <w:b/>
          <w:sz w:val="32"/>
          <w:lang w:val="en-US"/>
        </w:rPr>
      </w:pPr>
      <w:r>
        <w:rPr>
          <w:rFonts w:ascii="Times New Roman" w:hAnsi="Times New Roman" w:cs="Times New Roman"/>
          <w:b/>
          <w:sz w:val="32"/>
          <w:lang w:val="en-US"/>
        </w:rPr>
        <w:t>The Simple Pendulum (M9)</w:t>
      </w:r>
    </w:p>
    <w:p w:rsidR="00B61559" w:rsidRPr="00717F01" w:rsidRDefault="00B61559" w:rsidP="00B61559">
      <w:pPr>
        <w:jc w:val="center"/>
        <w:rPr>
          <w:rFonts w:ascii="Times New Roman" w:hAnsi="Times New Roman" w:cs="Times New Roman"/>
          <w:b/>
          <w:sz w:val="32"/>
          <w:lang w:val="en-US"/>
        </w:rPr>
      </w:pPr>
    </w:p>
    <w:p w:rsidR="00B61559" w:rsidRPr="00717F01" w:rsidRDefault="00B61559" w:rsidP="00B61559">
      <w:pPr>
        <w:jc w:val="both"/>
        <w:rPr>
          <w:rFonts w:ascii="Times New Roman" w:hAnsi="Times New Roman" w:cs="Times New Roman"/>
          <w:sz w:val="24"/>
          <w:lang w:val="en-US"/>
        </w:rPr>
      </w:pPr>
      <w:r w:rsidRPr="00717F01">
        <w:rPr>
          <w:rFonts w:ascii="Times New Roman" w:hAnsi="Times New Roman" w:cs="Times New Roman"/>
          <w:b/>
          <w:sz w:val="24"/>
          <w:lang w:val="en-US"/>
        </w:rPr>
        <w:t xml:space="preserve">ABSTRACT: </w:t>
      </w:r>
      <w:r w:rsidR="00DF4C8B" w:rsidRPr="00717F01">
        <w:rPr>
          <w:rFonts w:ascii="Times New Roman" w:hAnsi="Times New Roman" w:cs="Times New Roman"/>
          <w:sz w:val="24"/>
          <w:lang w:val="en-US"/>
        </w:rPr>
        <w:t xml:space="preserve">This experiment </w:t>
      </w:r>
      <w:r w:rsidR="00A351A8">
        <w:rPr>
          <w:rFonts w:ascii="Times New Roman" w:hAnsi="Times New Roman" w:cs="Times New Roman"/>
          <w:sz w:val="24"/>
          <w:lang w:val="en-US"/>
        </w:rPr>
        <w:t xml:space="preserve">measured </w:t>
      </w:r>
      <w:r w:rsidR="008857EC">
        <w:rPr>
          <w:rFonts w:ascii="Times New Roman" w:hAnsi="Times New Roman" w:cs="Times New Roman"/>
          <w:sz w:val="24"/>
          <w:lang w:val="en-US"/>
        </w:rPr>
        <w:t>the Earth’s gravitational acceleration (g) by using a simple pendulum with a “massless” string and a point mass. It was also further investigated how the period of a simple pendulum depends on its amplitude. It was measured that g = 9.772 ± 0.002 m/s^2, in almost agreement with the usually accepted value of 9.8 m/s^2.</w:t>
      </w:r>
    </w:p>
    <w:p w:rsidR="00B61559" w:rsidRPr="00717F01" w:rsidRDefault="00B61559" w:rsidP="00B61559">
      <w:pPr>
        <w:jc w:val="both"/>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Report written by: Tamer </w:t>
      </w:r>
      <w:proofErr w:type="spellStart"/>
      <w:r w:rsidRPr="00717F01">
        <w:rPr>
          <w:rFonts w:ascii="Times New Roman" w:hAnsi="Times New Roman" w:cs="Times New Roman"/>
          <w:sz w:val="24"/>
          <w:lang w:val="en-US"/>
        </w:rPr>
        <w:t>Avci</w:t>
      </w:r>
      <w:proofErr w:type="spellEnd"/>
    </w:p>
    <w:p w:rsidR="00B61559" w:rsidRPr="00717F01" w:rsidRDefault="00B61559" w:rsidP="00B61559">
      <w:pPr>
        <w:jc w:val="center"/>
        <w:rPr>
          <w:rFonts w:ascii="Times New Roman" w:hAnsi="Times New Roman" w:cs="Times New Roman"/>
          <w:sz w:val="24"/>
          <w:lang w:val="en-US"/>
        </w:rPr>
      </w:pPr>
      <w:r w:rsidRPr="00717F01">
        <w:rPr>
          <w:rFonts w:ascii="Times New Roman" w:hAnsi="Times New Roman" w:cs="Times New Roman"/>
          <w:sz w:val="24"/>
          <w:lang w:val="en-US"/>
        </w:rPr>
        <w:t xml:space="preserve">Lab partner: </w:t>
      </w:r>
      <w:proofErr w:type="spellStart"/>
      <w:r w:rsidRPr="00717F01">
        <w:rPr>
          <w:rFonts w:ascii="Times New Roman" w:hAnsi="Times New Roman" w:cs="Times New Roman"/>
          <w:sz w:val="24"/>
          <w:lang w:val="en-US"/>
        </w:rPr>
        <w:t>Bharath</w:t>
      </w:r>
      <w:proofErr w:type="spellEnd"/>
      <w:r w:rsidRPr="00717F01">
        <w:rPr>
          <w:rFonts w:ascii="Times New Roman" w:hAnsi="Times New Roman" w:cs="Times New Roman"/>
          <w:sz w:val="24"/>
          <w:lang w:val="en-US"/>
        </w:rPr>
        <w:t xml:space="preserve"> Shankar</w:t>
      </w:r>
    </w:p>
    <w:p w:rsidR="00B61559" w:rsidRPr="00717F01" w:rsidRDefault="00A351A8" w:rsidP="00B61559">
      <w:pPr>
        <w:jc w:val="center"/>
        <w:rPr>
          <w:rFonts w:ascii="Times New Roman" w:hAnsi="Times New Roman" w:cs="Times New Roman"/>
          <w:sz w:val="24"/>
          <w:lang w:val="en-US"/>
        </w:rPr>
      </w:pPr>
      <w:r>
        <w:rPr>
          <w:rFonts w:ascii="Times New Roman" w:hAnsi="Times New Roman" w:cs="Times New Roman"/>
          <w:sz w:val="24"/>
          <w:lang w:val="en-US"/>
        </w:rPr>
        <w:t>December 4</w:t>
      </w:r>
      <w:r w:rsidR="008944F8" w:rsidRPr="00717F01">
        <w:rPr>
          <w:rFonts w:ascii="Times New Roman" w:hAnsi="Times New Roman" w:cs="Times New Roman"/>
          <w:sz w:val="24"/>
          <w:lang w:val="en-US"/>
        </w:rPr>
        <w:t>, 2013</w:t>
      </w: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B61559" w:rsidP="00B61559">
      <w:pPr>
        <w:jc w:val="center"/>
        <w:rPr>
          <w:rFonts w:ascii="Times New Roman" w:hAnsi="Times New Roman" w:cs="Times New Roman"/>
          <w:sz w:val="24"/>
          <w:lang w:val="en-US"/>
        </w:rPr>
      </w:pPr>
    </w:p>
    <w:p w:rsidR="00B61559" w:rsidRPr="00717F01" w:rsidRDefault="008857EC" w:rsidP="00EA364A">
      <w:pPr>
        <w:rPr>
          <w:rFonts w:ascii="Times New Roman" w:hAnsi="Times New Roman" w:cs="Times New Roman"/>
          <w:sz w:val="24"/>
          <w:lang w:val="en-US"/>
        </w:rPr>
      </w:pPr>
      <w:r>
        <w:rPr>
          <w:rFonts w:ascii="Times New Roman" w:hAnsi="Times New Roman" w:cs="Times New Roman"/>
          <w:sz w:val="24"/>
          <w:lang w:val="en-US"/>
        </w:rPr>
        <w:br w:type="page"/>
      </w:r>
    </w:p>
    <w:p w:rsidR="0026075A" w:rsidRDefault="00F37AEC" w:rsidP="00C5666E">
      <w:pPr>
        <w:rPr>
          <w:rFonts w:ascii="Times New Roman" w:hAnsi="Times New Roman" w:cs="Times New Roman"/>
          <w:sz w:val="24"/>
          <w:lang w:val="en-US"/>
        </w:rPr>
      </w:pPr>
      <w:r w:rsidRPr="00717F01">
        <w:rPr>
          <w:rFonts w:ascii="Times New Roman" w:hAnsi="Times New Roman" w:cs="Times New Roman"/>
          <w:b/>
          <w:sz w:val="24"/>
          <w:lang w:val="en-US"/>
        </w:rPr>
        <w:lastRenderedPageBreak/>
        <w:t>INTRODUCTION</w:t>
      </w:r>
      <w:r w:rsidR="00AB053D" w:rsidRPr="00717F01">
        <w:rPr>
          <w:rFonts w:ascii="Times New Roman" w:hAnsi="Times New Roman" w:cs="Times New Roman"/>
          <w:sz w:val="24"/>
          <w:lang w:val="en-US"/>
        </w:rPr>
        <w:t>:</w:t>
      </w:r>
      <w:r w:rsidR="0026075A">
        <w:rPr>
          <w:rFonts w:ascii="Times New Roman" w:hAnsi="Times New Roman" w:cs="Times New Roman"/>
          <w:sz w:val="24"/>
          <w:lang w:val="en-US"/>
        </w:rPr>
        <w:t xml:space="preserve"> </w:t>
      </w:r>
    </w:p>
    <w:p w:rsidR="009C75EC" w:rsidRDefault="0026075A" w:rsidP="00C5666E">
      <w:pPr>
        <w:rPr>
          <w:rFonts w:ascii="Times New Roman" w:hAnsi="Times New Roman" w:cs="Times New Roman"/>
          <w:sz w:val="24"/>
          <w:lang w:val="en-US"/>
        </w:rPr>
      </w:pPr>
      <w:r>
        <w:rPr>
          <w:rFonts w:ascii="Times New Roman" w:hAnsi="Times New Roman" w:cs="Times New Roman"/>
          <w:sz w:val="24"/>
          <w:lang w:val="en-US"/>
        </w:rPr>
        <w:t>A simple pendulum is no</w:t>
      </w:r>
      <w:r w:rsidR="00DA5046">
        <w:rPr>
          <w:rFonts w:ascii="Times New Roman" w:hAnsi="Times New Roman" w:cs="Times New Roman"/>
          <w:sz w:val="24"/>
          <w:lang w:val="en-US"/>
        </w:rPr>
        <w:t xml:space="preserve"> more than just a point mass (it is also called the pendulum bob) suspended from a “massless” string. The pendulum bob’s motion can be described as periodic motion, if the pendulum </w:t>
      </w:r>
      <w:r>
        <w:rPr>
          <w:rFonts w:ascii="Times New Roman" w:hAnsi="Times New Roman" w:cs="Times New Roman"/>
          <w:sz w:val="24"/>
          <w:lang w:val="en-US"/>
        </w:rPr>
        <w:t>is set</w:t>
      </w:r>
      <w:r w:rsidR="00DA5046">
        <w:rPr>
          <w:rFonts w:ascii="Times New Roman" w:hAnsi="Times New Roman" w:cs="Times New Roman"/>
          <w:sz w:val="24"/>
          <w:lang w:val="en-US"/>
        </w:rPr>
        <w:t xml:space="preserve"> swinging in a vertical plane. There are several parameters that can be altered: the mass of the bob (m), the amplitude of the</w:t>
      </w:r>
      <w:r w:rsidR="009C75EC">
        <w:rPr>
          <w:rFonts w:ascii="Times New Roman" w:hAnsi="Times New Roman" w:cs="Times New Roman"/>
          <w:sz w:val="24"/>
          <w:lang w:val="en-US"/>
        </w:rPr>
        <w:t xml:space="preserve"> oscillation and the length of the string (L). </w:t>
      </w:r>
      <w:r w:rsidR="00DA5046">
        <w:rPr>
          <w:rFonts w:ascii="Times New Roman" w:hAnsi="Times New Roman" w:cs="Times New Roman"/>
          <w:sz w:val="24"/>
          <w:lang w:val="en-US"/>
        </w:rPr>
        <w:t xml:space="preserve"> </w:t>
      </w:r>
      <w:r w:rsidR="009C75EC">
        <w:rPr>
          <w:rFonts w:ascii="Times New Roman" w:hAnsi="Times New Roman" w:cs="Times New Roman"/>
          <w:sz w:val="24"/>
          <w:lang w:val="en-US"/>
        </w:rPr>
        <w:t>Th</w:t>
      </w:r>
      <w:r w:rsidR="00572072">
        <w:rPr>
          <w:rFonts w:ascii="Times New Roman" w:hAnsi="Times New Roman" w:cs="Times New Roman"/>
          <w:sz w:val="24"/>
          <w:lang w:val="en-US"/>
        </w:rPr>
        <w:t>e period of a pendulum</w:t>
      </w:r>
      <w:r w:rsidR="009C75EC">
        <w:rPr>
          <w:rFonts w:ascii="Times New Roman" w:hAnsi="Times New Roman" w:cs="Times New Roman"/>
          <w:sz w:val="24"/>
          <w:lang w:val="en-US"/>
        </w:rPr>
        <w:t xml:space="preserve"> can be expressed mathematically by:</w:t>
      </w:r>
    </w:p>
    <w:p w:rsidR="00DD3BAC" w:rsidRPr="00DD3BAC" w:rsidRDefault="009C75EC" w:rsidP="00C5666E">
      <w:pPr>
        <w:rPr>
          <w:rFonts w:ascii="Times New Roman" w:eastAsiaTheme="minorEastAsia" w:hAnsi="Times New Roman" w:cs="Times New Roman"/>
          <w:sz w:val="24"/>
          <w:lang w:val="en-US"/>
        </w:rPr>
      </w:pPr>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r>
            <w:rPr>
              <w:rFonts w:ascii="Cambria Math" w:hAnsi="Cambria Math" w:cs="Times New Roman"/>
              <w:sz w:val="24"/>
              <w:lang w:val="en-US"/>
            </w:rPr>
            <m:t xml:space="preserve"> [1+</m:t>
          </m:r>
          <m:sSup>
            <m:sSupPr>
              <m:ctrlPr>
                <w:rPr>
                  <w:rFonts w:ascii="Cambria Math" w:hAnsi="Cambria Math" w:cs="Times New Roman"/>
                  <w:i/>
                  <w:sz w:val="24"/>
                  <w:lang w:val="en-US"/>
                </w:rPr>
              </m:ctrlPr>
            </m:sSupPr>
            <m:e>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2</m:t>
                  </m:r>
                </m:den>
              </m:f>
            </m:e>
            <m:sup>
              <m:r>
                <w:rPr>
                  <w:rFonts w:ascii="Cambria Math" w:hAnsi="Cambria Math" w:cs="Times New Roman"/>
                  <w:sz w:val="24"/>
                  <w:lang w:val="en-US"/>
                </w:rPr>
                <m:t>2</m:t>
              </m:r>
            </m:sup>
          </m:sSup>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2</m:t>
                  </m:r>
                  <m:ctrlPr>
                    <w:rPr>
                      <w:rFonts w:ascii="Cambria Math" w:hAnsi="Cambria Math" w:cs="Times New Roman"/>
                      <w:sz w:val="24"/>
                      <w:lang w:val="en-US"/>
                    </w:rPr>
                  </m:ctrlPr>
                </m:sup>
              </m:sSup>
            </m:fName>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func>
          <m:r>
            <w:rPr>
              <w:rFonts w:ascii="Cambria Math" w:hAnsi="Cambria Math" w:cs="Times New Roman"/>
              <w:sz w:val="24"/>
              <w:lang w:val="en-US"/>
            </w:rPr>
            <m:t>+</m:t>
          </m:r>
          <m:sSup>
            <m:sSupPr>
              <m:ctrlPr>
                <w:rPr>
                  <w:rFonts w:ascii="Cambria Math" w:hAnsi="Cambria Math" w:cs="Times New Roman"/>
                  <w:i/>
                  <w:sz w:val="24"/>
                  <w:lang w:val="en-US"/>
                </w:rPr>
              </m:ctrlPr>
            </m:sSupPr>
            <m:e>
              <m:d>
                <m:dPr>
                  <m:ctrlPr>
                    <w:rPr>
                      <w:rFonts w:ascii="Cambria Math" w:hAnsi="Cambria Math" w:cs="Times New Roman"/>
                      <w:i/>
                      <w:sz w:val="24"/>
                      <w:lang w:val="en-US"/>
                    </w:rPr>
                  </m:ctrlPr>
                </m:dPr>
                <m:e>
                  <m:f>
                    <m:fPr>
                      <m:ctrlPr>
                        <w:rPr>
                          <w:rFonts w:ascii="Cambria Math" w:hAnsi="Cambria Math" w:cs="Times New Roman"/>
                          <w:i/>
                          <w:sz w:val="24"/>
                          <w:lang w:val="en-US"/>
                        </w:rPr>
                      </m:ctrlPr>
                    </m:fPr>
                    <m:num>
                      <m:r>
                        <w:rPr>
                          <w:rFonts w:ascii="Cambria Math" w:hAnsi="Cambria Math" w:cs="Times New Roman"/>
                          <w:sz w:val="24"/>
                          <w:lang w:val="en-US"/>
                        </w:rPr>
                        <m:t>1*3</m:t>
                      </m:r>
                    </m:num>
                    <m:den>
                      <m:r>
                        <w:rPr>
                          <w:rFonts w:ascii="Cambria Math" w:hAnsi="Cambria Math" w:cs="Times New Roman"/>
                          <w:sz w:val="24"/>
                          <w:lang w:val="en-US"/>
                        </w:rPr>
                        <m:t>2*4</m:t>
                      </m:r>
                    </m:den>
                  </m:f>
                </m:e>
              </m:d>
            </m:e>
            <m:sup>
              <m:r>
                <w:rPr>
                  <w:rFonts w:ascii="Cambria Math" w:hAnsi="Cambria Math" w:cs="Times New Roman"/>
                  <w:sz w:val="24"/>
                  <w:lang w:val="en-US"/>
                </w:rPr>
                <m:t>2</m:t>
              </m:r>
            </m:sup>
          </m:sSup>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4</m:t>
                  </m:r>
                  <m:ctrlPr>
                    <w:rPr>
                      <w:rFonts w:ascii="Cambria Math" w:hAnsi="Cambria Math" w:cs="Times New Roman"/>
                      <w:sz w:val="24"/>
                      <w:lang w:val="en-US"/>
                    </w:rPr>
                  </m:ctrlPr>
                </m:sup>
              </m:sSup>
            </m:fName>
            <m:e>
              <m:d>
                <m:dPr>
                  <m:ctrlPr>
                    <w:rPr>
                      <w:rFonts w:ascii="Cambria Math" w:hAnsi="Cambria Math" w:cs="Times New Roman"/>
                      <w:i/>
                      <w:sz w:val="24"/>
                      <w:lang w:val="en-US"/>
                    </w:rPr>
                  </m:ctrlPr>
                </m:dPr>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d>
              <m:r>
                <w:rPr>
                  <w:rFonts w:ascii="Cambria Math" w:hAnsi="Cambria Math" w:cs="Times New Roman"/>
                  <w:sz w:val="24"/>
                  <w:lang w:val="en-US"/>
                </w:rPr>
                <m:t>+…]</m:t>
              </m:r>
            </m:e>
          </m:func>
        </m:oMath>
      </m:oMathPara>
    </w:p>
    <w:p w:rsidR="009C75EC" w:rsidRDefault="00DD3BAC" w:rsidP="00C5666E">
      <w:pPr>
        <w:rPr>
          <w:rFonts w:ascii="Times New Roman" w:hAnsi="Times New Roman" w:cs="Times New Roman"/>
          <w:sz w:val="24"/>
          <w:lang w:val="en-US"/>
        </w:rPr>
      </w:pPr>
      <w:r>
        <w:rPr>
          <w:rFonts w:ascii="Times New Roman" w:hAnsi="Times New Roman" w:cs="Times New Roman"/>
          <w:sz w:val="24"/>
          <w:lang w:val="en-US"/>
        </w:rPr>
        <w:t>One can vary the pendulum bob’s mass</w:t>
      </w:r>
      <w:r w:rsidR="00572072">
        <w:rPr>
          <w:rFonts w:ascii="Times New Roman" w:hAnsi="Times New Roman" w:cs="Times New Roman"/>
          <w:sz w:val="24"/>
          <w:lang w:val="en-US"/>
        </w:rPr>
        <w:t xml:space="preserve"> too</w:t>
      </w:r>
      <w:r>
        <w:rPr>
          <w:rFonts w:ascii="Times New Roman" w:hAnsi="Times New Roman" w:cs="Times New Roman"/>
          <w:sz w:val="24"/>
          <w:lang w:val="en-US"/>
        </w:rPr>
        <w:t xml:space="preserve">, however the period theoretically does not depend on mass at all, which is </w:t>
      </w:r>
      <w:r w:rsidR="00572072">
        <w:rPr>
          <w:rFonts w:ascii="Times New Roman" w:hAnsi="Times New Roman" w:cs="Times New Roman"/>
          <w:sz w:val="24"/>
          <w:lang w:val="en-US"/>
        </w:rPr>
        <w:t xml:space="preserve">also </w:t>
      </w:r>
      <w:r>
        <w:rPr>
          <w:rFonts w:ascii="Times New Roman" w:hAnsi="Times New Roman" w:cs="Times New Roman"/>
          <w:sz w:val="24"/>
          <w:lang w:val="en-US"/>
        </w:rPr>
        <w:t xml:space="preserve">not investigated in this experiment. </w:t>
      </w:r>
    </w:p>
    <w:p w:rsidR="00DD3BAC" w:rsidRDefault="00DD3BAC" w:rsidP="00C5666E">
      <w:pPr>
        <w:rPr>
          <w:rFonts w:ascii="Times New Roman" w:hAnsi="Times New Roman" w:cs="Times New Roman"/>
          <w:sz w:val="24"/>
          <w:lang w:val="en-US"/>
        </w:rPr>
      </w:pPr>
      <w:r>
        <w:rPr>
          <w:rFonts w:ascii="Times New Roman" w:hAnsi="Times New Roman" w:cs="Times New Roman"/>
          <w:sz w:val="24"/>
          <w:lang w:val="en-US"/>
        </w:rPr>
        <w:t>When the amplitudes are small, the period of a pendulum is reduced to this following expression:</w:t>
      </w:r>
    </w:p>
    <w:p w:rsidR="00DD3BAC" w:rsidRPr="00DD3BAC" w:rsidRDefault="00DD3BAC" w:rsidP="00C5666E">
      <w:pPr>
        <w:rPr>
          <w:rFonts w:ascii="Times New Roman" w:eastAsiaTheme="minorEastAsia" w:hAnsi="Times New Roman" w:cs="Times New Roman"/>
          <w:sz w:val="24"/>
          <w:lang w:val="en-US"/>
        </w:rPr>
      </w:pPr>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r>
            <w:rPr>
              <w:rFonts w:ascii="Cambria Math" w:hAnsi="Cambria Math" w:cs="Times New Roman"/>
              <w:sz w:val="24"/>
              <w:lang w:val="en-US"/>
            </w:rPr>
            <m:t xml:space="preserve"> </m:t>
          </m:r>
        </m:oMath>
      </m:oMathPara>
    </w:p>
    <w:p w:rsidR="00DD3BAC" w:rsidRDefault="00DD3BAC" w:rsidP="00C5666E">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This equation still holds reasonable accuracy. In this experiment, the g value is measured using the dependency of the motion on the amplitude of the oscillation. </w:t>
      </w:r>
    </w:p>
    <w:p w:rsidR="0026075A" w:rsidRDefault="00292D16" w:rsidP="006A630C">
      <w:pPr>
        <w:rPr>
          <w:rFonts w:ascii="Times New Roman" w:hAnsi="Times New Roman" w:cs="Times New Roman"/>
          <w:sz w:val="24"/>
          <w:lang w:val="en-US"/>
        </w:rPr>
      </w:pPr>
      <w:r w:rsidRPr="00717F01">
        <w:rPr>
          <w:rFonts w:ascii="Times New Roman" w:hAnsi="Times New Roman" w:cs="Times New Roman"/>
          <w:b/>
          <w:sz w:val="24"/>
          <w:lang w:val="en-US"/>
        </w:rPr>
        <w:t>PROCEDURE</w:t>
      </w:r>
      <w:r w:rsidRPr="00717F01">
        <w:rPr>
          <w:rFonts w:ascii="Times New Roman" w:hAnsi="Times New Roman" w:cs="Times New Roman"/>
          <w:sz w:val="24"/>
          <w:lang w:val="en-US"/>
        </w:rPr>
        <w:t xml:space="preserve">: </w:t>
      </w:r>
    </w:p>
    <w:p w:rsidR="0026075A" w:rsidRDefault="0026075A" w:rsidP="006A630C">
      <w:pPr>
        <w:rPr>
          <w:rFonts w:ascii="Times New Roman" w:hAnsi="Times New Roman" w:cs="Times New Roman"/>
          <w:sz w:val="24"/>
          <w:lang w:val="en-US"/>
        </w:rPr>
      </w:pPr>
      <w:r>
        <w:rPr>
          <w:rFonts w:ascii="Times New Roman" w:hAnsi="Times New Roman" w:cs="Times New Roman"/>
          <w:sz w:val="24"/>
          <w:lang w:val="en-US"/>
        </w:rPr>
        <w:t xml:space="preserve">Using </w:t>
      </w:r>
      <w:proofErr w:type="spellStart"/>
      <w:r>
        <w:rPr>
          <w:rFonts w:ascii="Times New Roman" w:hAnsi="Times New Roman" w:cs="Times New Roman"/>
          <w:sz w:val="24"/>
          <w:lang w:val="en-US"/>
        </w:rPr>
        <w:t>vernier</w:t>
      </w:r>
      <w:proofErr w:type="spellEnd"/>
      <w:r>
        <w:rPr>
          <w:rFonts w:ascii="Times New Roman" w:hAnsi="Times New Roman" w:cs="Times New Roman"/>
          <w:sz w:val="24"/>
          <w:lang w:val="en-US"/>
        </w:rPr>
        <w:t xml:space="preserve"> calipers, the length and diameter of the brass pendulum bob are measured. </w:t>
      </w:r>
      <w:r w:rsidR="00530633">
        <w:rPr>
          <w:rFonts w:ascii="Times New Roman" w:hAnsi="Times New Roman" w:cs="Times New Roman"/>
          <w:sz w:val="24"/>
          <w:lang w:val="en-US"/>
        </w:rPr>
        <w:t xml:space="preserve">The first thumbscrew is </w:t>
      </w:r>
      <w:r w:rsidR="00D121C3">
        <w:rPr>
          <w:rFonts w:ascii="Times New Roman" w:hAnsi="Times New Roman" w:cs="Times New Roman"/>
          <w:sz w:val="24"/>
          <w:lang w:val="en-US"/>
        </w:rPr>
        <w:t>tightened</w:t>
      </w:r>
      <w:r w:rsidR="00530633">
        <w:rPr>
          <w:rFonts w:ascii="Times New Roman" w:hAnsi="Times New Roman" w:cs="Times New Roman"/>
          <w:sz w:val="24"/>
          <w:lang w:val="en-US"/>
        </w:rPr>
        <w:t xml:space="preserve"> to pinch the string between the flat </w:t>
      </w:r>
      <w:proofErr w:type="gramStart"/>
      <w:r w:rsidR="00530633">
        <w:rPr>
          <w:rFonts w:ascii="Times New Roman" w:hAnsi="Times New Roman" w:cs="Times New Roman"/>
          <w:sz w:val="24"/>
          <w:lang w:val="en-US"/>
        </w:rPr>
        <w:t>plate</w:t>
      </w:r>
      <w:proofErr w:type="gramEnd"/>
      <w:r w:rsidR="00530633">
        <w:rPr>
          <w:rFonts w:ascii="Times New Roman" w:hAnsi="Times New Roman" w:cs="Times New Roman"/>
          <w:sz w:val="24"/>
          <w:lang w:val="en-US"/>
        </w:rPr>
        <w:t xml:space="preserve"> on the pendulum clamp. When bob comes to rest, the wing must be adjusted so that 90 degree line is in line with the string. </w:t>
      </w:r>
      <w:r w:rsidR="00D121C3">
        <w:rPr>
          <w:rFonts w:ascii="Times New Roman" w:hAnsi="Times New Roman" w:cs="Times New Roman"/>
          <w:sz w:val="24"/>
          <w:lang w:val="en-US"/>
        </w:rPr>
        <w:t xml:space="preserve">Next, the length L of the pendulum is measured. The total length L is the distance from the center of mass of the bob to the pendulum clamp. It can be measured in two steps. First, measuring the distance from the top of the bob to the pendulum clamp and then adding to this the distance from the top of the bob to its center of mass. </w:t>
      </w:r>
    </w:p>
    <w:p w:rsidR="0026075A" w:rsidRPr="00D121C3" w:rsidRDefault="0026075A" w:rsidP="0026075A">
      <w:pPr>
        <w:rPr>
          <w:rFonts w:ascii="Times New Roman" w:hAnsi="Times New Roman" w:cs="Times New Roman"/>
          <w:sz w:val="24"/>
          <w:lang w:val="en-US"/>
        </w:rPr>
      </w:pPr>
      <w:r w:rsidRPr="00DD3BAC">
        <w:rPr>
          <w:rFonts w:ascii="Times New Roman" w:eastAsiaTheme="minorEastAsia" w:hAnsi="Times New Roman" w:cs="Times New Roman"/>
          <w:sz w:val="24"/>
          <w:lang w:val="en-US"/>
        </w:rPr>
        <w:t xml:space="preserve">To investigate the pendulum, a controlled experiment; that is, </w:t>
      </w:r>
      <w:r w:rsidR="00572072">
        <w:rPr>
          <w:rFonts w:ascii="Times New Roman" w:eastAsiaTheme="minorEastAsia" w:hAnsi="Times New Roman" w:cs="Times New Roman"/>
          <w:sz w:val="24"/>
          <w:lang w:val="en-US"/>
        </w:rPr>
        <w:t>we</w:t>
      </w:r>
      <w:r w:rsidRPr="00DD3BAC">
        <w:rPr>
          <w:rFonts w:ascii="Times New Roman" w:eastAsiaTheme="minorEastAsia" w:hAnsi="Times New Roman" w:cs="Times New Roman"/>
          <w:sz w:val="24"/>
          <w:lang w:val="en-US"/>
        </w:rPr>
        <w:t xml:space="preserve"> need to make measurements, changing only one variable at a time. Conducting controlled experiments is a basic principle of scientific investigation.</w:t>
      </w:r>
      <w:r w:rsidR="00D121C3">
        <w:rPr>
          <w:rFonts w:ascii="Times New Roman" w:eastAsiaTheme="minorEastAsia" w:hAnsi="Times New Roman" w:cs="Times New Roman"/>
          <w:sz w:val="24"/>
          <w:lang w:val="en-US"/>
        </w:rPr>
        <w:t xml:space="preserve"> The first step of this experiment investigates </w:t>
      </w:r>
      <w:r w:rsidR="00D121C3" w:rsidRPr="00D121C3">
        <w:rPr>
          <w:rFonts w:ascii="Times New Roman" w:eastAsiaTheme="minorEastAsia" w:hAnsi="Times New Roman" w:cs="Times New Roman"/>
          <w:sz w:val="24"/>
          <w:lang w:val="en-US"/>
        </w:rPr>
        <w:t>the period of a pendulum as a function of length</w:t>
      </w:r>
      <w:r w:rsidR="00D121C3">
        <w:rPr>
          <w:rFonts w:ascii="Times New Roman" w:eastAsiaTheme="minorEastAsia" w:hAnsi="Times New Roman" w:cs="Times New Roman"/>
          <w:sz w:val="24"/>
          <w:lang w:val="en-US"/>
        </w:rPr>
        <w:t xml:space="preserve">. To do this, the </w:t>
      </w:r>
      <w:proofErr w:type="spellStart"/>
      <w:r w:rsidR="00D121C3">
        <w:rPr>
          <w:rFonts w:ascii="Times New Roman" w:eastAsiaTheme="minorEastAsia" w:hAnsi="Times New Roman" w:cs="Times New Roman"/>
          <w:sz w:val="24"/>
          <w:lang w:val="en-US"/>
        </w:rPr>
        <w:t>photogate</w:t>
      </w:r>
      <w:proofErr w:type="spellEnd"/>
      <w:r w:rsidR="00D121C3">
        <w:rPr>
          <w:rFonts w:ascii="Times New Roman" w:eastAsiaTheme="minorEastAsia" w:hAnsi="Times New Roman" w:cs="Times New Roman"/>
          <w:sz w:val="24"/>
          <w:lang w:val="en-US"/>
        </w:rPr>
        <w:t xml:space="preserve"> (device that </w:t>
      </w:r>
      <w:r w:rsidR="00D121C3" w:rsidRPr="00D121C3">
        <w:rPr>
          <w:rFonts w:ascii="Times New Roman" w:eastAsiaTheme="minorEastAsia" w:hAnsi="Times New Roman" w:cs="Times New Roman"/>
          <w:sz w:val="24"/>
          <w:lang w:val="en-US"/>
        </w:rPr>
        <w:t>allow</w:t>
      </w:r>
      <w:r w:rsidR="00D121C3">
        <w:rPr>
          <w:rFonts w:ascii="Times New Roman" w:eastAsiaTheme="minorEastAsia" w:hAnsi="Times New Roman" w:cs="Times New Roman"/>
          <w:sz w:val="24"/>
          <w:lang w:val="en-US"/>
        </w:rPr>
        <w:t>s</w:t>
      </w:r>
      <w:r w:rsidR="00D121C3" w:rsidRPr="00D121C3">
        <w:rPr>
          <w:rFonts w:ascii="Times New Roman" w:eastAsiaTheme="minorEastAsia" w:hAnsi="Times New Roman" w:cs="Times New Roman"/>
          <w:sz w:val="24"/>
          <w:lang w:val="en-US"/>
        </w:rPr>
        <w:t xml:space="preserve"> for extremely accurate timing of events within physics experiments</w:t>
      </w:r>
      <w:r w:rsidR="00D121C3">
        <w:rPr>
          <w:rFonts w:ascii="Times New Roman" w:eastAsiaTheme="minorEastAsia" w:hAnsi="Times New Roman" w:cs="Times New Roman"/>
          <w:sz w:val="24"/>
          <w:lang w:val="en-US"/>
        </w:rPr>
        <w:t xml:space="preserve">) must be arranged so that </w:t>
      </w:r>
      <w:r w:rsidR="00572072">
        <w:rPr>
          <w:rFonts w:ascii="Times New Roman" w:eastAsiaTheme="minorEastAsia" w:hAnsi="Times New Roman" w:cs="Times New Roman"/>
          <w:sz w:val="24"/>
          <w:lang w:val="en-US"/>
        </w:rPr>
        <w:t>its</w:t>
      </w:r>
      <w:r w:rsidR="00D121C3">
        <w:rPr>
          <w:rFonts w:ascii="Times New Roman" w:eastAsiaTheme="minorEastAsia" w:hAnsi="Times New Roman" w:cs="Times New Roman"/>
          <w:sz w:val="24"/>
          <w:lang w:val="en-US"/>
        </w:rPr>
        <w:t xml:space="preserve"> beam is blocked through the oscillation of the pendulum. The computer software connected to the </w:t>
      </w:r>
      <w:proofErr w:type="spellStart"/>
      <w:r w:rsidR="00D121C3">
        <w:rPr>
          <w:rFonts w:ascii="Times New Roman" w:eastAsiaTheme="minorEastAsia" w:hAnsi="Times New Roman" w:cs="Times New Roman"/>
          <w:sz w:val="24"/>
          <w:lang w:val="en-US"/>
        </w:rPr>
        <w:t>photogate</w:t>
      </w:r>
      <w:proofErr w:type="spellEnd"/>
      <w:r w:rsidR="00D121C3">
        <w:rPr>
          <w:rFonts w:ascii="Times New Roman" w:eastAsiaTheme="minorEastAsia" w:hAnsi="Times New Roman" w:cs="Times New Roman"/>
          <w:sz w:val="24"/>
          <w:lang w:val="en-US"/>
        </w:rPr>
        <w:t xml:space="preserve"> measures the time for a complete oscillation. </w:t>
      </w:r>
      <w:r w:rsidR="00D86F34">
        <w:rPr>
          <w:rFonts w:ascii="Times New Roman" w:eastAsiaTheme="minorEastAsia" w:hAnsi="Times New Roman" w:cs="Times New Roman"/>
          <w:sz w:val="24"/>
          <w:lang w:val="en-US"/>
        </w:rPr>
        <w:t xml:space="preserve">This period is measured for five different values of L in the range 0 to 100 cm, keeping everything else the same including the amplitude (angle). The angle must be fifteen degrees or less. For each given value this is performed three times. </w:t>
      </w:r>
    </w:p>
    <w:p w:rsidR="0026075A" w:rsidRDefault="00D86F34" w:rsidP="006A630C">
      <w:pPr>
        <w:rPr>
          <w:rFonts w:ascii="Times New Roman" w:hAnsi="Times New Roman" w:cs="Times New Roman"/>
          <w:sz w:val="24"/>
          <w:lang w:val="en-US"/>
        </w:rPr>
      </w:pPr>
      <w:r>
        <w:rPr>
          <w:rFonts w:ascii="Times New Roman" w:hAnsi="Times New Roman" w:cs="Times New Roman"/>
          <w:sz w:val="24"/>
          <w:lang w:val="en-US"/>
        </w:rPr>
        <w:t xml:space="preserve">The following raw data table is generated: </w:t>
      </w:r>
    </w:p>
    <w:tbl>
      <w:tblPr>
        <w:tblW w:w="5020" w:type="dxa"/>
        <w:tblInd w:w="55" w:type="dxa"/>
        <w:tblCellMar>
          <w:left w:w="70" w:type="dxa"/>
          <w:right w:w="70" w:type="dxa"/>
        </w:tblCellMar>
        <w:tblLook w:val="04A0" w:firstRow="1" w:lastRow="0" w:firstColumn="1" w:lastColumn="0" w:noHBand="0" w:noVBand="1"/>
      </w:tblPr>
      <w:tblGrid>
        <w:gridCol w:w="960"/>
        <w:gridCol w:w="960"/>
        <w:gridCol w:w="1180"/>
        <w:gridCol w:w="960"/>
        <w:gridCol w:w="960"/>
      </w:tblGrid>
      <w:tr w:rsidR="00D86F34" w:rsidRPr="00D86F34" w:rsidTr="00D86F34">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D86F34" w:rsidRPr="00D86F34" w:rsidRDefault="00D86F34" w:rsidP="00D86F34">
            <w:pPr>
              <w:spacing w:after="0" w:line="240" w:lineRule="auto"/>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lastRenderedPageBreak/>
              <w:t>type</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D86F34" w:rsidRPr="00D86F34" w:rsidRDefault="00D86F34" w:rsidP="00D86F34">
            <w:pPr>
              <w:spacing w:after="0" w:line="240" w:lineRule="auto"/>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trial #</w:t>
            </w:r>
          </w:p>
        </w:tc>
        <w:tc>
          <w:tcPr>
            <w:tcW w:w="1180" w:type="dxa"/>
            <w:tcBorders>
              <w:top w:val="single" w:sz="4" w:space="0" w:color="auto"/>
              <w:left w:val="nil"/>
              <w:bottom w:val="single" w:sz="4" w:space="0" w:color="auto"/>
              <w:right w:val="single" w:sz="4" w:space="0" w:color="auto"/>
            </w:tcBorders>
            <w:shd w:val="clear" w:color="000000" w:fill="C5D9F1"/>
            <w:noWrap/>
            <w:vAlign w:val="bottom"/>
            <w:hideMark/>
          </w:tcPr>
          <w:p w:rsidR="00D86F34" w:rsidRPr="00D86F34" w:rsidRDefault="00D86F34" w:rsidP="00D86F34">
            <w:pPr>
              <w:spacing w:after="0" w:line="240" w:lineRule="auto"/>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length (cm)</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D86F34" w:rsidRPr="00D86F34" w:rsidRDefault="00D86F34" w:rsidP="00D86F34">
            <w:pPr>
              <w:spacing w:after="0" w:line="240" w:lineRule="auto"/>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angle (°)</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D86F34" w:rsidRPr="00D86F34" w:rsidRDefault="00D86F34" w:rsidP="00D86F34">
            <w:pPr>
              <w:spacing w:after="0" w:line="240" w:lineRule="auto"/>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T(s)</w:t>
            </w:r>
          </w:p>
        </w:tc>
      </w:tr>
      <w:tr w:rsidR="00D86F34" w:rsidRPr="00D86F34" w:rsidTr="00D86F34">
        <w:trPr>
          <w:trHeight w:val="300"/>
        </w:trPr>
        <w:tc>
          <w:tcPr>
            <w:tcW w:w="9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D86F34" w:rsidRPr="00D86F34" w:rsidRDefault="00D86F34" w:rsidP="00D86F34">
            <w:pPr>
              <w:spacing w:after="0" w:line="240" w:lineRule="auto"/>
              <w:jc w:val="center"/>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61,86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1,57</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61,86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1,57</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61,86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1,57</w:t>
            </w:r>
          </w:p>
        </w:tc>
      </w:tr>
      <w:tr w:rsidR="00D86F34" w:rsidRPr="00D86F34" w:rsidTr="00D86F34">
        <w:trPr>
          <w:trHeight w:val="300"/>
        </w:trPr>
        <w:tc>
          <w:tcPr>
            <w:tcW w:w="9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D86F34" w:rsidRPr="00D86F34" w:rsidRDefault="00D86F34" w:rsidP="00D86F34">
            <w:pPr>
              <w:spacing w:after="0" w:line="240" w:lineRule="auto"/>
              <w:jc w:val="center"/>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54,96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1,48</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54,96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1,48</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54,96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1,48</w:t>
            </w:r>
          </w:p>
        </w:tc>
      </w:tr>
      <w:tr w:rsidR="00D86F34" w:rsidRPr="00D86F34" w:rsidTr="00D86F34">
        <w:trPr>
          <w:trHeight w:val="300"/>
        </w:trPr>
        <w:tc>
          <w:tcPr>
            <w:tcW w:w="9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D86F34" w:rsidRPr="00D86F34" w:rsidRDefault="00D86F34" w:rsidP="00D86F34">
            <w:pPr>
              <w:spacing w:after="0" w:line="240" w:lineRule="auto"/>
              <w:jc w:val="center"/>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51,96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1,44</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51,96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1,44</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51,96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1,44</w:t>
            </w:r>
          </w:p>
        </w:tc>
      </w:tr>
      <w:tr w:rsidR="00D86F34" w:rsidRPr="00D86F34" w:rsidTr="00D86F34">
        <w:trPr>
          <w:trHeight w:val="300"/>
        </w:trPr>
        <w:tc>
          <w:tcPr>
            <w:tcW w:w="9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D86F34" w:rsidRPr="00D86F34" w:rsidRDefault="00D86F34" w:rsidP="00D86F34">
            <w:pPr>
              <w:spacing w:after="0" w:line="240" w:lineRule="auto"/>
              <w:jc w:val="center"/>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4</w:t>
            </w: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48,96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1,39</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48,96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1,39</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48,96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1,39</w:t>
            </w:r>
          </w:p>
        </w:tc>
      </w:tr>
      <w:tr w:rsidR="00D86F34" w:rsidRPr="00D86F34" w:rsidTr="00D86F34">
        <w:trPr>
          <w:trHeight w:val="300"/>
        </w:trPr>
        <w:tc>
          <w:tcPr>
            <w:tcW w:w="960" w:type="dxa"/>
            <w:vMerge w:val="restart"/>
            <w:tcBorders>
              <w:top w:val="nil"/>
              <w:left w:val="single" w:sz="4" w:space="0" w:color="auto"/>
              <w:bottom w:val="single" w:sz="4" w:space="0" w:color="auto"/>
              <w:right w:val="single" w:sz="4" w:space="0" w:color="auto"/>
            </w:tcBorders>
            <w:shd w:val="clear" w:color="000000" w:fill="FFFF00"/>
            <w:noWrap/>
            <w:vAlign w:val="center"/>
            <w:hideMark/>
          </w:tcPr>
          <w:p w:rsidR="00D86F34" w:rsidRPr="00D86F34" w:rsidRDefault="00D86F34" w:rsidP="00D86F34">
            <w:pPr>
              <w:spacing w:after="0" w:line="240" w:lineRule="auto"/>
              <w:jc w:val="center"/>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5</w:t>
            </w: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35,46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1,19</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35,46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1,19</w:t>
            </w:r>
          </w:p>
        </w:tc>
      </w:tr>
      <w:tr w:rsidR="00D86F34" w:rsidRPr="00D86F34" w:rsidTr="00D86F34">
        <w:trPr>
          <w:trHeight w:val="300"/>
        </w:trPr>
        <w:tc>
          <w:tcPr>
            <w:tcW w:w="960" w:type="dxa"/>
            <w:vMerge/>
            <w:tcBorders>
              <w:top w:val="nil"/>
              <w:left w:val="single" w:sz="4" w:space="0" w:color="auto"/>
              <w:bottom w:val="single" w:sz="4" w:space="0" w:color="auto"/>
              <w:right w:val="single" w:sz="4" w:space="0" w:color="auto"/>
            </w:tcBorders>
            <w:vAlign w:val="center"/>
            <w:hideMark/>
          </w:tcPr>
          <w:p w:rsidR="00D86F34" w:rsidRPr="00D86F34" w:rsidRDefault="00D86F34" w:rsidP="00D86F34">
            <w:pPr>
              <w:spacing w:after="0" w:line="240" w:lineRule="auto"/>
              <w:rPr>
                <w:rFonts w:ascii="Calibri" w:eastAsia="Times New Roman" w:hAnsi="Calibri" w:cs="Times New Roman"/>
                <w:color w:val="000000"/>
                <w:lang w:val="tr-TR" w:eastAsia="tr-TR"/>
              </w:rPr>
            </w:pPr>
          </w:p>
        </w:tc>
        <w:tc>
          <w:tcPr>
            <w:tcW w:w="960" w:type="dxa"/>
            <w:tcBorders>
              <w:top w:val="nil"/>
              <w:left w:val="nil"/>
              <w:bottom w:val="single" w:sz="4" w:space="0" w:color="auto"/>
              <w:right w:val="single" w:sz="4" w:space="0" w:color="auto"/>
            </w:tcBorders>
            <w:shd w:val="clear" w:color="000000" w:fill="D8E4BC"/>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35,46</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D86F34" w:rsidRPr="00D86F34" w:rsidRDefault="00D86F34" w:rsidP="00D86F34">
            <w:pPr>
              <w:spacing w:after="0" w:line="240" w:lineRule="auto"/>
              <w:jc w:val="right"/>
              <w:rPr>
                <w:rFonts w:ascii="Calibri" w:eastAsia="Times New Roman" w:hAnsi="Calibri" w:cs="Times New Roman"/>
                <w:color w:val="000000"/>
                <w:lang w:val="tr-TR" w:eastAsia="tr-TR"/>
              </w:rPr>
            </w:pPr>
            <w:r w:rsidRPr="00D86F34">
              <w:rPr>
                <w:rFonts w:ascii="Calibri" w:eastAsia="Times New Roman" w:hAnsi="Calibri" w:cs="Times New Roman"/>
                <w:color w:val="000000"/>
                <w:lang w:val="tr-TR" w:eastAsia="tr-TR"/>
              </w:rPr>
              <w:t>1,19</w:t>
            </w:r>
          </w:p>
        </w:tc>
      </w:tr>
    </w:tbl>
    <w:p w:rsidR="00D86F34" w:rsidRDefault="00D86F34" w:rsidP="006A630C">
      <w:pPr>
        <w:rPr>
          <w:rFonts w:ascii="Times New Roman" w:hAnsi="Times New Roman" w:cs="Times New Roman"/>
          <w:sz w:val="24"/>
          <w:lang w:val="en-US"/>
        </w:rPr>
      </w:pPr>
    </w:p>
    <w:p w:rsidR="008B5476" w:rsidRDefault="00D86F34" w:rsidP="005C09A9">
      <w:pPr>
        <w:rPr>
          <w:rFonts w:ascii="Times New Roman" w:hAnsi="Times New Roman" w:cs="Times New Roman"/>
          <w:sz w:val="24"/>
          <w:lang w:val="en-US"/>
        </w:rPr>
      </w:pPr>
      <w:r>
        <w:rPr>
          <w:rFonts w:ascii="Times New Roman" w:hAnsi="Times New Roman" w:cs="Times New Roman"/>
          <w:sz w:val="24"/>
          <w:lang w:val="en-US"/>
        </w:rPr>
        <w:t>As discussed earlier, as long as the amplitudes are small, this expression is valid for the period:</w:t>
      </w:r>
    </w:p>
    <w:p w:rsidR="00D86F34" w:rsidRPr="00717F01" w:rsidRDefault="00D86F34" w:rsidP="005C09A9">
      <w:pPr>
        <w:rPr>
          <w:rFonts w:ascii="Times New Roman" w:hAnsi="Times New Roman" w:cs="Times New Roman"/>
          <w:sz w:val="24"/>
          <w:lang w:val="en-US"/>
        </w:rPr>
      </w:pPr>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oMath>
      </m:oMathPara>
    </w:p>
    <w:p w:rsidR="008B5476" w:rsidRDefault="00792751" w:rsidP="005C09A9">
      <w:pPr>
        <w:rPr>
          <w:rFonts w:ascii="Times New Roman" w:hAnsi="Times New Roman" w:cs="Times New Roman"/>
          <w:sz w:val="24"/>
          <w:lang w:val="en-US"/>
        </w:rPr>
      </w:pPr>
      <w:r>
        <w:rPr>
          <w:rFonts w:ascii="Times New Roman" w:hAnsi="Times New Roman" w:cs="Times New Roman"/>
          <w:sz w:val="24"/>
          <w:lang w:val="en-US"/>
        </w:rPr>
        <w:t xml:space="preserve">After the first step is completed, a graph of T^2 vs. L drawn and the value of g implied by data is </w:t>
      </w:r>
      <w:r w:rsidR="00572072">
        <w:rPr>
          <w:rFonts w:ascii="Times New Roman" w:hAnsi="Times New Roman" w:cs="Times New Roman"/>
          <w:sz w:val="24"/>
          <w:lang w:val="en-US"/>
        </w:rPr>
        <w:t>determined (</w:t>
      </w:r>
      <w:r>
        <w:rPr>
          <w:rFonts w:ascii="Times New Roman" w:hAnsi="Times New Roman" w:cs="Times New Roman"/>
          <w:sz w:val="24"/>
          <w:lang w:val="en-US"/>
        </w:rPr>
        <w:t xml:space="preserve">results and analysis). </w:t>
      </w:r>
    </w:p>
    <w:tbl>
      <w:tblPr>
        <w:tblpPr w:leftFromText="141" w:rightFromText="141" w:vertAnchor="text" w:tblpX="7019" w:tblpY="1"/>
        <w:tblOverlap w:val="never"/>
        <w:tblW w:w="960" w:type="dxa"/>
        <w:tblCellMar>
          <w:left w:w="70" w:type="dxa"/>
          <w:right w:w="70" w:type="dxa"/>
        </w:tblCellMar>
        <w:tblLook w:val="04A0" w:firstRow="1" w:lastRow="0" w:firstColumn="1" w:lastColumn="0" w:noHBand="0" w:noVBand="1"/>
      </w:tblPr>
      <w:tblGrid>
        <w:gridCol w:w="960"/>
      </w:tblGrid>
      <w:tr w:rsidR="00792751" w:rsidRPr="00792751" w:rsidTr="0079275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92751" w:rsidRPr="00792751" w:rsidRDefault="00792751" w:rsidP="00792751">
            <w:pPr>
              <w:spacing w:after="0" w:line="240" w:lineRule="auto"/>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T^2 (s^2)</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2,47</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2,48</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2,47</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2,18</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2,18</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2,18</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2,07</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2,07</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2,07</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1,94</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1,94</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1,94</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1,40</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1,40</w:t>
            </w:r>
          </w:p>
        </w:tc>
      </w:tr>
      <w:tr w:rsidR="00792751" w:rsidRPr="00792751" w:rsidTr="007927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2751" w:rsidRPr="00792751" w:rsidRDefault="00792751" w:rsidP="00792751">
            <w:pPr>
              <w:spacing w:after="0" w:line="240" w:lineRule="auto"/>
              <w:jc w:val="right"/>
              <w:rPr>
                <w:rFonts w:ascii="Calibri" w:eastAsia="Times New Roman" w:hAnsi="Calibri" w:cs="Times New Roman"/>
                <w:color w:val="000000"/>
                <w:lang w:val="tr-TR" w:eastAsia="tr-TR"/>
              </w:rPr>
            </w:pPr>
            <w:r w:rsidRPr="00792751">
              <w:rPr>
                <w:rFonts w:ascii="Calibri" w:eastAsia="Times New Roman" w:hAnsi="Calibri" w:cs="Times New Roman"/>
                <w:color w:val="000000"/>
                <w:lang w:val="tr-TR" w:eastAsia="tr-TR"/>
              </w:rPr>
              <w:t>1,40</w:t>
            </w:r>
          </w:p>
        </w:tc>
      </w:tr>
    </w:tbl>
    <w:p w:rsidR="00792751" w:rsidRPr="00717F01" w:rsidRDefault="00792751" w:rsidP="005C09A9">
      <w:pPr>
        <w:rPr>
          <w:rFonts w:ascii="Times New Roman" w:hAnsi="Times New Roman" w:cs="Times New Roman"/>
          <w:sz w:val="24"/>
          <w:lang w:val="en-US"/>
        </w:rPr>
      </w:pPr>
      <w:r>
        <w:rPr>
          <w:noProof/>
          <w:lang w:val="tr-TR" w:eastAsia="tr-TR"/>
        </w:rPr>
        <w:drawing>
          <wp:anchor distT="0" distB="0" distL="114300" distR="114300" simplePos="0" relativeHeight="251671552" behindDoc="0" locked="0" layoutInCell="1" allowOverlap="1" wp14:anchorId="4EE74946" wp14:editId="19F2EB8F">
            <wp:simplePos x="0" y="0"/>
            <wp:positionH relativeFrom="column">
              <wp:posOffset>-460375</wp:posOffset>
            </wp:positionH>
            <wp:positionV relativeFrom="paragraph">
              <wp:posOffset>416560</wp:posOffset>
            </wp:positionV>
            <wp:extent cx="4123055" cy="2354580"/>
            <wp:effectExtent l="0" t="0" r="10795" b="2667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US"/>
        </w:rPr>
        <w:br w:type="textWrapping" w:clear="all"/>
        <w:t>For the second part of the experiment, the length must be held constant while the angle (amplitude</w:t>
      </w:r>
      <w:proofErr w:type="gramStart"/>
      <w:r>
        <w:rPr>
          <w:rFonts w:ascii="Times New Roman" w:hAnsi="Times New Roman" w:cs="Times New Roman"/>
          <w:sz w:val="24"/>
          <w:lang w:val="en-US"/>
        </w:rPr>
        <w:t xml:space="preserve">) </w:t>
      </w:r>
      <w:r w:rsidR="005C0613">
        <w:rPr>
          <w:rFonts w:ascii="Times New Roman" w:hAnsi="Times New Roman" w:cs="Times New Roman"/>
          <w:sz w:val="24"/>
          <w:lang w:val="en-US"/>
        </w:rPr>
        <w:t xml:space="preserve"> is</w:t>
      </w:r>
      <w:proofErr w:type="gramEnd"/>
      <w:r w:rsidR="005C0613">
        <w:rPr>
          <w:rFonts w:ascii="Times New Roman" w:hAnsi="Times New Roman" w:cs="Times New Roman"/>
          <w:sz w:val="24"/>
          <w:lang w:val="en-US"/>
        </w:rPr>
        <w:t xml:space="preserve"> change</w:t>
      </w:r>
      <w:r>
        <w:rPr>
          <w:rFonts w:ascii="Times New Roman" w:hAnsi="Times New Roman" w:cs="Times New Roman"/>
          <w:sz w:val="24"/>
          <w:lang w:val="en-US"/>
        </w:rPr>
        <w:t xml:space="preserve">d. To do this, L is fixed in the range 50 to 100 cm. The period as a </w:t>
      </w:r>
      <w:r>
        <w:rPr>
          <w:rFonts w:ascii="Times New Roman" w:hAnsi="Times New Roman" w:cs="Times New Roman"/>
          <w:sz w:val="24"/>
          <w:lang w:val="en-US"/>
        </w:rPr>
        <w:lastRenderedPageBreak/>
        <w:t>function of amplitude is measured over the range 5 degrees to 45 degrees, in 5 steps</w:t>
      </w:r>
      <w:r w:rsidR="00BF1550">
        <w:rPr>
          <w:rFonts w:ascii="Times New Roman" w:hAnsi="Times New Roman" w:cs="Times New Roman"/>
          <w:sz w:val="24"/>
          <w:lang w:val="en-US"/>
        </w:rPr>
        <w:t xml:space="preserve">. </w:t>
      </w:r>
      <w:r w:rsidR="007903F0">
        <w:rPr>
          <w:rFonts w:ascii="Times New Roman" w:hAnsi="Times New Roman" w:cs="Times New Roman"/>
          <w:sz w:val="24"/>
          <w:lang w:val="en-US"/>
        </w:rPr>
        <w:t xml:space="preserve">The raw data table is generated after collecting data with </w:t>
      </w:r>
      <w:proofErr w:type="spellStart"/>
      <w:r w:rsidR="007903F0">
        <w:rPr>
          <w:rFonts w:ascii="Times New Roman" w:hAnsi="Times New Roman" w:cs="Times New Roman"/>
          <w:sz w:val="24"/>
          <w:lang w:val="en-US"/>
        </w:rPr>
        <w:t>photogate</w:t>
      </w:r>
      <w:proofErr w:type="spellEnd"/>
      <w:r w:rsidR="007903F0">
        <w:rPr>
          <w:rFonts w:ascii="Times New Roman" w:hAnsi="Times New Roman" w:cs="Times New Roman"/>
          <w:sz w:val="24"/>
          <w:lang w:val="en-US"/>
        </w:rPr>
        <w:t xml:space="preserve">. </w:t>
      </w:r>
    </w:p>
    <w:tbl>
      <w:tblPr>
        <w:tblW w:w="4060" w:type="dxa"/>
        <w:tblInd w:w="55" w:type="dxa"/>
        <w:tblCellMar>
          <w:left w:w="70" w:type="dxa"/>
          <w:right w:w="70" w:type="dxa"/>
        </w:tblCellMar>
        <w:tblLook w:val="04A0" w:firstRow="1" w:lastRow="0" w:firstColumn="1" w:lastColumn="0" w:noHBand="0" w:noVBand="1"/>
      </w:tblPr>
      <w:tblGrid>
        <w:gridCol w:w="960"/>
        <w:gridCol w:w="1180"/>
        <w:gridCol w:w="960"/>
        <w:gridCol w:w="960"/>
      </w:tblGrid>
      <w:tr w:rsidR="007903F0" w:rsidRPr="007903F0" w:rsidTr="007903F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7903F0" w:rsidRPr="007903F0" w:rsidRDefault="007903F0" w:rsidP="007903F0">
            <w:pPr>
              <w:spacing w:after="0" w:line="240" w:lineRule="auto"/>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trial #</w:t>
            </w:r>
          </w:p>
        </w:tc>
        <w:tc>
          <w:tcPr>
            <w:tcW w:w="1180" w:type="dxa"/>
            <w:tcBorders>
              <w:top w:val="single" w:sz="4" w:space="0" w:color="auto"/>
              <w:left w:val="nil"/>
              <w:bottom w:val="single" w:sz="4" w:space="0" w:color="auto"/>
              <w:right w:val="single" w:sz="4" w:space="0" w:color="auto"/>
            </w:tcBorders>
            <w:shd w:val="clear" w:color="000000" w:fill="C5D9F1"/>
            <w:noWrap/>
            <w:vAlign w:val="bottom"/>
            <w:hideMark/>
          </w:tcPr>
          <w:p w:rsidR="007903F0" w:rsidRPr="007903F0" w:rsidRDefault="007903F0" w:rsidP="007903F0">
            <w:pPr>
              <w:spacing w:after="0" w:line="240" w:lineRule="auto"/>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length (cm)</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903F0" w:rsidRPr="007903F0" w:rsidRDefault="007903F0" w:rsidP="007903F0">
            <w:pPr>
              <w:spacing w:after="0" w:line="240" w:lineRule="auto"/>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angle (°)</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7903F0" w:rsidRPr="007903F0" w:rsidRDefault="007903F0" w:rsidP="007903F0">
            <w:pPr>
              <w:spacing w:after="0" w:line="240" w:lineRule="auto"/>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T(s)</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5,00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1,57</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2</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10,00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1,58</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3</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1,58</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4</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20,00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1,58</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5</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25,00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1,59</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30,00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1,59</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7</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35,00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1,60</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8</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40,00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1,61</w:t>
            </w:r>
          </w:p>
        </w:tc>
      </w:tr>
      <w:tr w:rsidR="007903F0" w:rsidRPr="007903F0" w:rsidTr="007903F0">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9</w:t>
            </w:r>
          </w:p>
        </w:tc>
        <w:tc>
          <w:tcPr>
            <w:tcW w:w="118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61,96</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45,00</w:t>
            </w:r>
          </w:p>
        </w:tc>
        <w:tc>
          <w:tcPr>
            <w:tcW w:w="960" w:type="dxa"/>
            <w:tcBorders>
              <w:top w:val="nil"/>
              <w:left w:val="nil"/>
              <w:bottom w:val="single" w:sz="4" w:space="0" w:color="auto"/>
              <w:right w:val="single" w:sz="4" w:space="0" w:color="auto"/>
            </w:tcBorders>
            <w:shd w:val="clear" w:color="auto" w:fill="auto"/>
            <w:noWrap/>
            <w:vAlign w:val="bottom"/>
            <w:hideMark/>
          </w:tcPr>
          <w:p w:rsidR="007903F0" w:rsidRPr="007903F0" w:rsidRDefault="007903F0" w:rsidP="007903F0">
            <w:pPr>
              <w:spacing w:after="0" w:line="240" w:lineRule="auto"/>
              <w:jc w:val="right"/>
              <w:rPr>
                <w:rFonts w:ascii="Calibri" w:eastAsia="Times New Roman" w:hAnsi="Calibri" w:cs="Times New Roman"/>
                <w:color w:val="000000"/>
                <w:lang w:val="tr-TR" w:eastAsia="tr-TR"/>
              </w:rPr>
            </w:pPr>
            <w:r w:rsidRPr="007903F0">
              <w:rPr>
                <w:rFonts w:ascii="Calibri" w:eastAsia="Times New Roman" w:hAnsi="Calibri" w:cs="Times New Roman"/>
                <w:color w:val="000000"/>
                <w:lang w:val="tr-TR" w:eastAsia="tr-TR"/>
              </w:rPr>
              <w:t>1,62</w:t>
            </w:r>
          </w:p>
        </w:tc>
      </w:tr>
    </w:tbl>
    <w:p w:rsidR="008B5476" w:rsidRDefault="008B5476" w:rsidP="005C09A9">
      <w:pPr>
        <w:rPr>
          <w:rFonts w:ascii="Times New Roman" w:hAnsi="Times New Roman" w:cs="Times New Roman"/>
          <w:sz w:val="24"/>
          <w:lang w:val="en-US"/>
        </w:rPr>
      </w:pPr>
    </w:p>
    <w:p w:rsidR="00BF1550" w:rsidRPr="00DD3BAC" w:rsidRDefault="00BF1550" w:rsidP="00BF1550">
      <w:pPr>
        <w:rPr>
          <w:rFonts w:ascii="Times New Roman" w:eastAsiaTheme="minorEastAsia" w:hAnsi="Times New Roman" w:cs="Times New Roman"/>
          <w:sz w:val="24"/>
          <w:lang w:val="en-US"/>
        </w:rPr>
      </w:pPr>
      <w:r>
        <w:rPr>
          <w:rFonts w:ascii="Times New Roman" w:hAnsi="Times New Roman" w:cs="Times New Roman"/>
          <w:sz w:val="24"/>
          <w:lang w:val="en-US"/>
        </w:rPr>
        <w:t>Since the amplitudes are large in this trial, the expression below is valid,</w:t>
      </w:r>
      <m:oMath>
        <m:r>
          <m:rPr>
            <m:sty m:val="p"/>
          </m:rPr>
          <w:rPr>
            <w:rFonts w:ascii="Cambria Math" w:hAnsi="Cambria Math" w:cs="Times New Roman"/>
            <w:sz w:val="24"/>
            <w:lang w:val="en-US"/>
          </w:rPr>
          <w:br/>
        </m:r>
      </m:oMath>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r>
            <w:rPr>
              <w:rFonts w:ascii="Cambria Math" w:hAnsi="Cambria Math" w:cs="Times New Roman"/>
              <w:sz w:val="24"/>
              <w:lang w:val="en-US"/>
            </w:rPr>
            <m:t xml:space="preserve"> [1+</m:t>
          </m:r>
          <m:sSup>
            <m:sSupPr>
              <m:ctrlPr>
                <w:rPr>
                  <w:rFonts w:ascii="Cambria Math" w:hAnsi="Cambria Math" w:cs="Times New Roman"/>
                  <w:i/>
                  <w:sz w:val="24"/>
                  <w:lang w:val="en-US"/>
                </w:rPr>
              </m:ctrlPr>
            </m:sSupPr>
            <m:e>
              <m:f>
                <m:fPr>
                  <m:ctrlPr>
                    <w:rPr>
                      <w:rFonts w:ascii="Cambria Math" w:hAnsi="Cambria Math" w:cs="Times New Roman"/>
                      <w:i/>
                      <w:sz w:val="24"/>
                      <w:lang w:val="en-US"/>
                    </w:rPr>
                  </m:ctrlPr>
                </m:fPr>
                <m:num>
                  <m:r>
                    <w:rPr>
                      <w:rFonts w:ascii="Cambria Math" w:hAnsi="Cambria Math" w:cs="Times New Roman"/>
                      <w:sz w:val="24"/>
                      <w:lang w:val="en-US"/>
                    </w:rPr>
                    <m:t>1</m:t>
                  </m:r>
                </m:num>
                <m:den>
                  <m:r>
                    <w:rPr>
                      <w:rFonts w:ascii="Cambria Math" w:hAnsi="Cambria Math" w:cs="Times New Roman"/>
                      <w:sz w:val="24"/>
                      <w:lang w:val="en-US"/>
                    </w:rPr>
                    <m:t>2</m:t>
                  </m:r>
                </m:den>
              </m:f>
            </m:e>
            <m:sup>
              <m:r>
                <w:rPr>
                  <w:rFonts w:ascii="Cambria Math" w:hAnsi="Cambria Math" w:cs="Times New Roman"/>
                  <w:sz w:val="24"/>
                  <w:lang w:val="en-US"/>
                </w:rPr>
                <m:t>2</m:t>
              </m:r>
            </m:sup>
          </m:sSup>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2</m:t>
                  </m:r>
                  <m:ctrlPr>
                    <w:rPr>
                      <w:rFonts w:ascii="Cambria Math" w:hAnsi="Cambria Math" w:cs="Times New Roman"/>
                      <w:sz w:val="24"/>
                      <w:lang w:val="en-US"/>
                    </w:rPr>
                  </m:ctrlPr>
                </m:sup>
              </m:sSup>
            </m:fName>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func>
          <m:r>
            <w:rPr>
              <w:rFonts w:ascii="Cambria Math" w:hAnsi="Cambria Math" w:cs="Times New Roman"/>
              <w:sz w:val="24"/>
              <w:lang w:val="en-US"/>
            </w:rPr>
            <m:t>+</m:t>
          </m:r>
          <m:sSup>
            <m:sSupPr>
              <m:ctrlPr>
                <w:rPr>
                  <w:rFonts w:ascii="Cambria Math" w:hAnsi="Cambria Math" w:cs="Times New Roman"/>
                  <w:i/>
                  <w:sz w:val="24"/>
                  <w:lang w:val="en-US"/>
                </w:rPr>
              </m:ctrlPr>
            </m:sSupPr>
            <m:e>
              <m:d>
                <m:dPr>
                  <m:ctrlPr>
                    <w:rPr>
                      <w:rFonts w:ascii="Cambria Math" w:hAnsi="Cambria Math" w:cs="Times New Roman"/>
                      <w:i/>
                      <w:sz w:val="24"/>
                      <w:lang w:val="en-US"/>
                    </w:rPr>
                  </m:ctrlPr>
                </m:dPr>
                <m:e>
                  <m:f>
                    <m:fPr>
                      <m:ctrlPr>
                        <w:rPr>
                          <w:rFonts w:ascii="Cambria Math" w:hAnsi="Cambria Math" w:cs="Times New Roman"/>
                          <w:i/>
                          <w:sz w:val="24"/>
                          <w:lang w:val="en-US"/>
                        </w:rPr>
                      </m:ctrlPr>
                    </m:fPr>
                    <m:num>
                      <m:r>
                        <w:rPr>
                          <w:rFonts w:ascii="Cambria Math" w:hAnsi="Cambria Math" w:cs="Times New Roman"/>
                          <w:sz w:val="24"/>
                          <w:lang w:val="en-US"/>
                        </w:rPr>
                        <m:t>1*3</m:t>
                      </m:r>
                    </m:num>
                    <m:den>
                      <m:r>
                        <w:rPr>
                          <w:rFonts w:ascii="Cambria Math" w:hAnsi="Cambria Math" w:cs="Times New Roman"/>
                          <w:sz w:val="24"/>
                          <w:lang w:val="en-US"/>
                        </w:rPr>
                        <m:t>2*4</m:t>
                      </m:r>
                    </m:den>
                  </m:f>
                </m:e>
              </m:d>
            </m:e>
            <m:sup>
              <m:r>
                <w:rPr>
                  <w:rFonts w:ascii="Cambria Math" w:hAnsi="Cambria Math" w:cs="Times New Roman"/>
                  <w:sz w:val="24"/>
                  <w:lang w:val="en-US"/>
                </w:rPr>
                <m:t>2</m:t>
              </m:r>
            </m:sup>
          </m:sSup>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4</m:t>
                  </m:r>
                  <m:ctrlPr>
                    <w:rPr>
                      <w:rFonts w:ascii="Cambria Math" w:hAnsi="Cambria Math" w:cs="Times New Roman"/>
                      <w:sz w:val="24"/>
                      <w:lang w:val="en-US"/>
                    </w:rPr>
                  </m:ctrlPr>
                </m:sup>
              </m:sSup>
            </m:fName>
            <m:e>
              <m:d>
                <m:dPr>
                  <m:ctrlPr>
                    <w:rPr>
                      <w:rFonts w:ascii="Cambria Math" w:hAnsi="Cambria Math" w:cs="Times New Roman"/>
                      <w:i/>
                      <w:sz w:val="24"/>
                      <w:lang w:val="en-US"/>
                    </w:rPr>
                  </m:ctrlPr>
                </m:dPr>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d>
              <m:r>
                <w:rPr>
                  <w:rFonts w:ascii="Cambria Math" w:hAnsi="Cambria Math" w:cs="Times New Roman"/>
                  <w:sz w:val="24"/>
                  <w:lang w:val="en-US"/>
                </w:rPr>
                <m:t>+…]</m:t>
              </m:r>
            </m:e>
          </m:func>
        </m:oMath>
      </m:oMathPara>
    </w:p>
    <w:p w:rsidR="00BF1550" w:rsidRDefault="00BF1550" w:rsidP="005C09A9">
      <w:pPr>
        <w:rPr>
          <w:rFonts w:ascii="Times New Roman" w:hAnsi="Times New Roman" w:cs="Times New Roman"/>
          <w:sz w:val="24"/>
          <w:lang w:val="en-US"/>
        </w:rPr>
      </w:pPr>
      <w:proofErr w:type="gramStart"/>
      <w:r>
        <w:rPr>
          <w:rFonts w:ascii="Times New Roman" w:hAnsi="Times New Roman" w:cs="Times New Roman"/>
          <w:sz w:val="24"/>
          <w:lang w:val="en-US"/>
        </w:rPr>
        <w:t>which</w:t>
      </w:r>
      <w:proofErr w:type="gramEnd"/>
      <w:r>
        <w:rPr>
          <w:rFonts w:ascii="Times New Roman" w:hAnsi="Times New Roman" w:cs="Times New Roman"/>
          <w:sz w:val="24"/>
          <w:lang w:val="en-US"/>
        </w:rPr>
        <w:t xml:space="preserve"> can also be written as: </w:t>
      </w:r>
    </w:p>
    <w:p w:rsidR="00BF1550" w:rsidRPr="00DD3BAC" w:rsidRDefault="00BF1550" w:rsidP="00BF1550">
      <w:pPr>
        <w:rPr>
          <w:rFonts w:ascii="Times New Roman" w:eastAsiaTheme="minorEastAsia" w:hAnsi="Times New Roman" w:cs="Times New Roman"/>
          <w:sz w:val="24"/>
          <w:lang w:val="en-US"/>
        </w:rPr>
      </w:pPr>
      <m:oMathPara>
        <m:oMath>
          <m:r>
            <w:rPr>
              <w:rFonts w:ascii="Cambria Math" w:hAnsi="Cambria Math" w:cs="Times New Roman"/>
              <w:sz w:val="24"/>
              <w:lang w:val="en-US"/>
            </w:rPr>
            <m:t>T= a( 1+b</m:t>
          </m:r>
          <m:sSub>
            <m:sSubPr>
              <m:ctrlPr>
                <w:rPr>
                  <w:rFonts w:ascii="Cambria Math" w:hAnsi="Cambria Math" w:cs="Times New Roman"/>
                  <w:i/>
                  <w:sz w:val="24"/>
                  <w:lang w:val="en-US"/>
                </w:rPr>
              </m:ctrlPr>
            </m:sSubPr>
            <m:e>
              <m:r>
                <w:rPr>
                  <w:rFonts w:ascii="Cambria Math" w:hAnsi="Cambria Math" w:cs="Times New Roman"/>
                  <w:sz w:val="24"/>
                  <w:lang w:val="en-US"/>
                </w:rPr>
                <m:t>X</m:t>
              </m:r>
            </m:e>
            <m:sub>
              <m:r>
                <w:rPr>
                  <w:rFonts w:ascii="Cambria Math" w:hAnsi="Cambria Math" w:cs="Times New Roman"/>
                  <w:sz w:val="24"/>
                  <w:lang w:val="en-US"/>
                </w:rPr>
                <m:t>1</m:t>
              </m:r>
            </m:sub>
          </m:sSub>
          <m:r>
            <w:rPr>
              <w:rFonts w:ascii="Cambria Math" w:hAnsi="Cambria Math" w:cs="Times New Roman"/>
              <w:sz w:val="24"/>
              <w:lang w:val="en-US"/>
            </w:rPr>
            <m:t>+c</m:t>
          </m:r>
          <m:sSub>
            <m:sSubPr>
              <m:ctrlPr>
                <w:rPr>
                  <w:rFonts w:ascii="Cambria Math" w:hAnsi="Cambria Math" w:cs="Times New Roman"/>
                  <w:i/>
                  <w:sz w:val="24"/>
                  <w:lang w:val="en-US"/>
                </w:rPr>
              </m:ctrlPr>
            </m:sSubPr>
            <m:e>
              <m:r>
                <w:rPr>
                  <w:rFonts w:ascii="Cambria Math" w:hAnsi="Cambria Math" w:cs="Times New Roman"/>
                  <w:sz w:val="24"/>
                  <w:lang w:val="en-US"/>
                </w:rPr>
                <m:t>X</m:t>
              </m:r>
            </m:e>
            <m:sub>
              <m:r>
                <w:rPr>
                  <w:rFonts w:ascii="Cambria Math" w:hAnsi="Cambria Math" w:cs="Times New Roman"/>
                  <w:sz w:val="24"/>
                  <w:lang w:val="en-US"/>
                </w:rPr>
                <m:t xml:space="preserve">2 </m:t>
              </m:r>
            </m:sub>
          </m:sSub>
          <m:r>
            <w:rPr>
              <w:rFonts w:ascii="Cambria Math" w:hAnsi="Cambria Math" w:cs="Times New Roman"/>
              <w:sz w:val="24"/>
              <w:lang w:val="en-US"/>
            </w:rPr>
            <m:t>)</m:t>
          </m:r>
        </m:oMath>
      </m:oMathPara>
    </w:p>
    <w:p w:rsidR="00BF1550" w:rsidRDefault="00BF1550" w:rsidP="005C09A9">
      <w:pPr>
        <w:rPr>
          <w:rFonts w:ascii="Times New Roman" w:eastAsiaTheme="minorEastAsia" w:hAnsi="Times New Roman" w:cs="Times New Roman"/>
          <w:sz w:val="24"/>
          <w:lang w:val="en-US"/>
        </w:rPr>
      </w:pPr>
      <w:r>
        <w:rPr>
          <w:rFonts w:ascii="Times New Roman" w:hAnsi="Times New Roman" w:cs="Times New Roman"/>
          <w:sz w:val="24"/>
          <w:lang w:val="en-US"/>
        </w:rPr>
        <w:t xml:space="preserve">Where </w:t>
      </w:r>
      <m:oMath>
        <m:sSub>
          <m:sSubPr>
            <m:ctrlPr>
              <w:rPr>
                <w:rFonts w:ascii="Cambria Math" w:hAnsi="Cambria Math" w:cs="Times New Roman"/>
                <w:i/>
                <w:sz w:val="24"/>
                <w:lang w:val="en-US"/>
              </w:rPr>
            </m:ctrlPr>
          </m:sSubPr>
          <m:e>
            <m:r>
              <w:rPr>
                <w:rFonts w:ascii="Cambria Math" w:hAnsi="Cambria Math" w:cs="Times New Roman"/>
                <w:sz w:val="24"/>
                <w:lang w:val="en-US"/>
              </w:rPr>
              <m:t>X</m:t>
            </m:r>
          </m:e>
          <m:sub>
            <m:r>
              <w:rPr>
                <w:rFonts w:ascii="Cambria Math" w:hAnsi="Cambria Math" w:cs="Times New Roman"/>
                <w:sz w:val="24"/>
                <w:lang w:val="en-US"/>
              </w:rPr>
              <m:t>1</m:t>
            </m:r>
          </m:sub>
        </m:sSub>
        <m:r>
          <w:rPr>
            <w:rFonts w:ascii="Cambria Math" w:hAnsi="Cambria Math" w:cs="Times New Roman"/>
            <w:sz w:val="24"/>
            <w:lang w:val="en-US"/>
          </w:rPr>
          <m:t>=</m:t>
        </m:r>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2</m:t>
                </m:r>
                <m:ctrlPr>
                  <w:rPr>
                    <w:rFonts w:ascii="Cambria Math" w:hAnsi="Cambria Math" w:cs="Times New Roman"/>
                    <w:sz w:val="24"/>
                    <w:lang w:val="en-US"/>
                  </w:rPr>
                </m:ctrlPr>
              </m:sup>
            </m:sSup>
          </m:fName>
          <m:e>
            <m:d>
              <m:dPr>
                <m:ctrlPr>
                  <w:rPr>
                    <w:rFonts w:ascii="Cambria Math" w:hAnsi="Cambria Math" w:cs="Times New Roman"/>
                    <w:i/>
                    <w:sz w:val="24"/>
                    <w:lang w:val="en-US"/>
                  </w:rPr>
                </m:ctrlPr>
              </m:dPr>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d>
            <m:r>
              <w:rPr>
                <w:rFonts w:ascii="Cambria Math" w:hAnsi="Cambria Math" w:cs="Times New Roman"/>
                <w:sz w:val="24"/>
                <w:lang w:val="en-US"/>
              </w:rPr>
              <m:t xml:space="preserve"> and  </m:t>
            </m:r>
            <m:sSub>
              <m:sSubPr>
                <m:ctrlPr>
                  <w:rPr>
                    <w:rFonts w:ascii="Cambria Math" w:hAnsi="Cambria Math" w:cs="Times New Roman"/>
                    <w:i/>
                    <w:sz w:val="24"/>
                    <w:lang w:val="en-US"/>
                  </w:rPr>
                </m:ctrlPr>
              </m:sSubPr>
              <m:e>
                <m:r>
                  <w:rPr>
                    <w:rFonts w:ascii="Cambria Math" w:hAnsi="Cambria Math" w:cs="Times New Roman"/>
                    <w:sz w:val="24"/>
                    <w:lang w:val="en-US"/>
                  </w:rPr>
                  <m:t>X</m:t>
                </m:r>
              </m:e>
              <m:sub>
                <m:r>
                  <w:rPr>
                    <w:rFonts w:ascii="Cambria Math" w:hAnsi="Cambria Math" w:cs="Times New Roman"/>
                    <w:sz w:val="24"/>
                    <w:lang w:val="en-US"/>
                  </w:rPr>
                  <m:t xml:space="preserve">2 </m:t>
                </m:r>
              </m:sub>
            </m:sSub>
            <m:r>
              <w:rPr>
                <w:rFonts w:ascii="Cambria Math" w:hAnsi="Cambria Math" w:cs="Times New Roman"/>
                <w:sz w:val="24"/>
                <w:lang w:val="en-US"/>
              </w:rPr>
              <m:t>=</m:t>
            </m:r>
            <m:func>
              <m:funcPr>
                <m:ctrlPr>
                  <w:rPr>
                    <w:rFonts w:ascii="Cambria Math" w:hAnsi="Cambria Math" w:cs="Times New Roman"/>
                    <w:i/>
                    <w:sz w:val="24"/>
                    <w:lang w:val="en-US"/>
                  </w:rPr>
                </m:ctrlPr>
              </m:funcPr>
              <m:fName>
                <m:sSup>
                  <m:sSupPr>
                    <m:ctrlPr>
                      <w:rPr>
                        <w:rFonts w:ascii="Cambria Math" w:hAnsi="Cambria Math" w:cs="Times New Roman"/>
                        <w:i/>
                        <w:sz w:val="24"/>
                        <w:lang w:val="en-US"/>
                      </w:rPr>
                    </m:ctrlPr>
                  </m:sSupPr>
                  <m:e>
                    <m:r>
                      <m:rPr>
                        <m:sty m:val="p"/>
                      </m:rPr>
                      <w:rPr>
                        <w:rFonts w:ascii="Cambria Math" w:hAnsi="Cambria Math" w:cs="Times New Roman"/>
                        <w:sz w:val="24"/>
                        <w:lang w:val="en-US"/>
                      </w:rPr>
                      <m:t>sin</m:t>
                    </m:r>
                    <m:ctrlPr>
                      <w:rPr>
                        <w:rFonts w:ascii="Cambria Math" w:hAnsi="Cambria Math" w:cs="Times New Roman"/>
                        <w:sz w:val="24"/>
                        <w:lang w:val="en-US"/>
                      </w:rPr>
                    </m:ctrlPr>
                  </m:e>
                  <m:sup>
                    <m:r>
                      <w:rPr>
                        <w:rFonts w:ascii="Cambria Math" w:hAnsi="Cambria Math" w:cs="Times New Roman"/>
                        <w:sz w:val="24"/>
                        <w:lang w:val="en-US"/>
                      </w:rPr>
                      <m:t>4</m:t>
                    </m:r>
                    <m:ctrlPr>
                      <w:rPr>
                        <w:rFonts w:ascii="Cambria Math" w:hAnsi="Cambria Math" w:cs="Times New Roman"/>
                        <w:sz w:val="24"/>
                        <w:lang w:val="en-US"/>
                      </w:rPr>
                    </m:ctrlPr>
                  </m:sup>
                </m:sSup>
              </m:fName>
              <m:e>
                <m:f>
                  <m:fPr>
                    <m:ctrlPr>
                      <w:rPr>
                        <w:rFonts w:ascii="Cambria Math" w:hAnsi="Cambria Math" w:cs="Times New Roman"/>
                        <w:i/>
                        <w:sz w:val="24"/>
                        <w:lang w:val="en-US"/>
                      </w:rPr>
                    </m:ctrlPr>
                  </m:fPr>
                  <m:num>
                    <m:r>
                      <w:rPr>
                        <w:rFonts w:ascii="Cambria Math" w:hAnsi="Cambria Math" w:cs="Times New Roman"/>
                        <w:sz w:val="24"/>
                        <w:lang w:val="en-US"/>
                      </w:rPr>
                      <m:t>θ</m:t>
                    </m:r>
                  </m:num>
                  <m:den>
                    <m:r>
                      <w:rPr>
                        <w:rFonts w:ascii="Cambria Math" w:hAnsi="Cambria Math" w:cs="Times New Roman"/>
                        <w:sz w:val="24"/>
                        <w:lang w:val="en-US"/>
                      </w:rPr>
                      <m:t>2</m:t>
                    </m:r>
                  </m:den>
                </m:f>
              </m:e>
            </m:func>
          </m:e>
        </m:func>
      </m:oMath>
    </w:p>
    <w:p w:rsidR="00BF1550" w:rsidRDefault="00BF1550" w:rsidP="005C09A9">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 xml:space="preserve">The last step of the procedure is to use Regression Analysis to see how well the data fits that expression. To do that, four columns are </w:t>
      </w:r>
      <w:proofErr w:type="gramStart"/>
      <w:r>
        <w:rPr>
          <w:rFonts w:ascii="Times New Roman" w:eastAsiaTheme="minorEastAsia" w:hAnsi="Times New Roman" w:cs="Times New Roman"/>
          <w:sz w:val="24"/>
          <w:lang w:val="en-US"/>
        </w:rPr>
        <w:t>created :</w:t>
      </w:r>
      <w:proofErr w:type="gramEnd"/>
      <w:r>
        <w:rPr>
          <w:rFonts w:ascii="Times New Roman" w:eastAsiaTheme="minorEastAsia" w:hAnsi="Times New Roman" w:cs="Times New Roman"/>
          <w:sz w:val="24"/>
          <w:lang w:val="en-US"/>
        </w:rPr>
        <w:t xml:space="preserve"> amplitude (in radians)  x1, x2 and period. </w:t>
      </w:r>
      <w:r w:rsidR="005C0613">
        <w:rPr>
          <w:rFonts w:ascii="Times New Roman" w:eastAsiaTheme="minorEastAsia" w:hAnsi="Times New Roman" w:cs="Times New Roman"/>
          <w:sz w:val="24"/>
          <w:lang w:val="en-US"/>
        </w:rPr>
        <w:t>The amplitude</w:t>
      </w:r>
      <w:r>
        <w:rPr>
          <w:rFonts w:ascii="Times New Roman" w:eastAsiaTheme="minorEastAsia" w:hAnsi="Times New Roman" w:cs="Times New Roman"/>
          <w:sz w:val="24"/>
          <w:lang w:val="en-US"/>
        </w:rPr>
        <w:t xml:space="preserve"> and period values are directly taken by the data collected from the experiment. Excel will calculate the X1 and X2. To get a chart summarizing the regression, Excel’s regression analysis feature is used. </w:t>
      </w:r>
    </w:p>
    <w:tbl>
      <w:tblPr>
        <w:tblW w:w="8790" w:type="dxa"/>
        <w:tblInd w:w="55" w:type="dxa"/>
        <w:tblCellMar>
          <w:left w:w="70" w:type="dxa"/>
          <w:right w:w="70" w:type="dxa"/>
        </w:tblCellMar>
        <w:tblLook w:val="04A0" w:firstRow="1" w:lastRow="0" w:firstColumn="1" w:lastColumn="0" w:noHBand="0" w:noVBand="1"/>
      </w:tblPr>
      <w:tblGrid>
        <w:gridCol w:w="1310"/>
        <w:gridCol w:w="230"/>
        <w:gridCol w:w="360"/>
        <w:gridCol w:w="830"/>
        <w:gridCol w:w="120"/>
        <w:gridCol w:w="360"/>
        <w:gridCol w:w="950"/>
        <w:gridCol w:w="590"/>
        <w:gridCol w:w="830"/>
        <w:gridCol w:w="480"/>
        <w:gridCol w:w="1310"/>
        <w:gridCol w:w="1420"/>
      </w:tblGrid>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SUMMARY OUTPUT</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15"/>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3210" w:type="dxa"/>
            <w:gridSpan w:val="6"/>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Regression Statistics</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Multiple R</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0,999037421</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R Square</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0,998075769</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Adjusted R Square</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0,997434359</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Standard Error</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0,000726309</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15"/>
        </w:trPr>
        <w:tc>
          <w:tcPr>
            <w:tcW w:w="190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Observations</w:t>
            </w:r>
          </w:p>
        </w:tc>
        <w:tc>
          <w:tcPr>
            <w:tcW w:w="131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9</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DE6715" w:rsidRPr="00572072" w:rsidTr="00572072">
        <w:trPr>
          <w:gridAfter w:val="8"/>
          <w:wAfter w:w="6060" w:type="dxa"/>
          <w:trHeight w:val="300"/>
        </w:trPr>
        <w:tc>
          <w:tcPr>
            <w:tcW w:w="1310" w:type="dxa"/>
            <w:tcBorders>
              <w:top w:val="nil"/>
              <w:left w:val="nil"/>
              <w:bottom w:val="nil"/>
              <w:right w:val="nil"/>
            </w:tcBorders>
            <w:shd w:val="clear" w:color="auto" w:fill="auto"/>
            <w:noWrap/>
            <w:vAlign w:val="bottom"/>
            <w:hideMark/>
          </w:tcPr>
          <w:p w:rsidR="00DE6715" w:rsidRPr="00572072" w:rsidRDefault="00DE6715" w:rsidP="00572072">
            <w:pPr>
              <w:spacing w:after="0" w:line="240" w:lineRule="auto"/>
              <w:rPr>
                <w:rFonts w:ascii="Calibri" w:eastAsia="Times New Roman" w:hAnsi="Calibri" w:cs="Times New Roman"/>
                <w:color w:val="000000"/>
                <w:lang w:val="tr-TR" w:eastAsia="tr-TR"/>
              </w:rPr>
            </w:pPr>
          </w:p>
        </w:tc>
        <w:tc>
          <w:tcPr>
            <w:tcW w:w="1420" w:type="dxa"/>
            <w:gridSpan w:val="3"/>
            <w:tcBorders>
              <w:top w:val="nil"/>
              <w:left w:val="nil"/>
              <w:bottom w:val="nil"/>
              <w:right w:val="nil"/>
            </w:tcBorders>
            <w:shd w:val="clear" w:color="auto" w:fill="auto"/>
            <w:noWrap/>
            <w:vAlign w:val="bottom"/>
            <w:hideMark/>
          </w:tcPr>
          <w:p w:rsidR="00DE6715" w:rsidRPr="00572072" w:rsidRDefault="00DE6715"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15"/>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ANOVA</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 </w:t>
            </w:r>
          </w:p>
        </w:tc>
        <w:tc>
          <w:tcPr>
            <w:tcW w:w="1310" w:type="dxa"/>
            <w:gridSpan w:val="3"/>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df</w:t>
            </w:r>
          </w:p>
        </w:tc>
        <w:tc>
          <w:tcPr>
            <w:tcW w:w="1540" w:type="dxa"/>
            <w:gridSpan w:val="2"/>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SS</w:t>
            </w:r>
          </w:p>
        </w:tc>
        <w:tc>
          <w:tcPr>
            <w:tcW w:w="1310" w:type="dxa"/>
            <w:gridSpan w:val="2"/>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MS</w:t>
            </w:r>
          </w:p>
        </w:tc>
        <w:tc>
          <w:tcPr>
            <w:tcW w:w="1310" w:type="dxa"/>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F</w:t>
            </w:r>
          </w:p>
        </w:tc>
        <w:tc>
          <w:tcPr>
            <w:tcW w:w="1420" w:type="dxa"/>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Significance F</w:t>
            </w: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Regression</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2</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0,001641724</w:t>
            </w: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0,000820862</w:t>
            </w: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1556,064742</w:t>
            </w: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7,12478E-09</w:t>
            </w: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Residual</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6</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3,16515E-06</w:t>
            </w: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5,27524E-07</w:t>
            </w: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15"/>
        </w:trPr>
        <w:tc>
          <w:tcPr>
            <w:tcW w:w="190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Total</w:t>
            </w:r>
          </w:p>
        </w:tc>
        <w:tc>
          <w:tcPr>
            <w:tcW w:w="131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8</w:t>
            </w:r>
          </w:p>
        </w:tc>
        <w:tc>
          <w:tcPr>
            <w:tcW w:w="1540" w:type="dxa"/>
            <w:gridSpan w:val="2"/>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0,001644889</w:t>
            </w:r>
          </w:p>
        </w:tc>
        <w:tc>
          <w:tcPr>
            <w:tcW w:w="1310" w:type="dxa"/>
            <w:gridSpan w:val="2"/>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 </w:t>
            </w:r>
          </w:p>
        </w:tc>
        <w:tc>
          <w:tcPr>
            <w:tcW w:w="1310" w:type="dxa"/>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 </w:t>
            </w:r>
          </w:p>
        </w:tc>
        <w:tc>
          <w:tcPr>
            <w:tcW w:w="1420" w:type="dxa"/>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 </w:t>
            </w:r>
          </w:p>
        </w:tc>
      </w:tr>
      <w:tr w:rsidR="00572072" w:rsidRPr="00572072" w:rsidTr="00572072">
        <w:trPr>
          <w:trHeight w:val="315"/>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trHeight w:val="300"/>
        </w:trPr>
        <w:tc>
          <w:tcPr>
            <w:tcW w:w="1900" w:type="dxa"/>
            <w:gridSpan w:val="3"/>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 </w:t>
            </w:r>
          </w:p>
        </w:tc>
        <w:tc>
          <w:tcPr>
            <w:tcW w:w="1310" w:type="dxa"/>
            <w:gridSpan w:val="3"/>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Coefficients</w:t>
            </w:r>
          </w:p>
        </w:tc>
        <w:tc>
          <w:tcPr>
            <w:tcW w:w="1540" w:type="dxa"/>
            <w:gridSpan w:val="2"/>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Standard Error</w:t>
            </w:r>
          </w:p>
        </w:tc>
        <w:tc>
          <w:tcPr>
            <w:tcW w:w="1310" w:type="dxa"/>
            <w:gridSpan w:val="2"/>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t Stat</w:t>
            </w:r>
          </w:p>
        </w:tc>
        <w:tc>
          <w:tcPr>
            <w:tcW w:w="1310" w:type="dxa"/>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P-value</w:t>
            </w:r>
          </w:p>
        </w:tc>
        <w:tc>
          <w:tcPr>
            <w:tcW w:w="1420" w:type="dxa"/>
            <w:tcBorders>
              <w:top w:val="single" w:sz="8" w:space="0" w:color="auto"/>
              <w:left w:val="nil"/>
              <w:bottom w:val="single" w:sz="4" w:space="0" w:color="auto"/>
              <w:right w:val="nil"/>
            </w:tcBorders>
            <w:shd w:val="clear" w:color="auto" w:fill="auto"/>
            <w:noWrap/>
            <w:vAlign w:val="bottom"/>
            <w:hideMark/>
          </w:tcPr>
          <w:p w:rsidR="00572072" w:rsidRPr="00572072" w:rsidRDefault="00572072" w:rsidP="00572072">
            <w:pPr>
              <w:spacing w:after="0" w:line="240" w:lineRule="auto"/>
              <w:jc w:val="center"/>
              <w:rPr>
                <w:rFonts w:ascii="Calibri" w:eastAsia="Times New Roman" w:hAnsi="Calibri" w:cs="Times New Roman"/>
                <w:i/>
                <w:iCs/>
                <w:color w:val="000000"/>
                <w:lang w:val="tr-TR" w:eastAsia="tr-TR"/>
              </w:rPr>
            </w:pPr>
            <w:r w:rsidRPr="00572072">
              <w:rPr>
                <w:rFonts w:ascii="Calibri" w:eastAsia="Times New Roman" w:hAnsi="Calibri" w:cs="Times New Roman"/>
                <w:i/>
                <w:iCs/>
                <w:color w:val="000000"/>
                <w:lang w:val="tr-TR" w:eastAsia="tr-TR"/>
              </w:rPr>
              <w:t>Lower 95%</w:t>
            </w: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Intercept</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1,573492098</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0,000499243</w:t>
            </w: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3151,757533</w:t>
            </w: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6,88631E-20</w:t>
            </w: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1,572270495</w:t>
            </w:r>
          </w:p>
        </w:tc>
      </w:tr>
      <w:tr w:rsidR="00572072" w:rsidRPr="00572072" w:rsidTr="00572072">
        <w:trPr>
          <w:trHeight w:val="300"/>
        </w:trPr>
        <w:tc>
          <w:tcPr>
            <w:tcW w:w="190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X Variable 1</w:t>
            </w: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0,268960347</w:t>
            </w:r>
          </w:p>
        </w:tc>
        <w:tc>
          <w:tcPr>
            <w:tcW w:w="154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0,018325215</w:t>
            </w: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14,67706378</w:t>
            </w:r>
          </w:p>
        </w:tc>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6,28259E-06</w:t>
            </w:r>
          </w:p>
        </w:tc>
        <w:tc>
          <w:tcPr>
            <w:tcW w:w="142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0,224120161</w:t>
            </w:r>
          </w:p>
        </w:tc>
      </w:tr>
      <w:tr w:rsidR="00572072" w:rsidRPr="00572072" w:rsidTr="00572072">
        <w:trPr>
          <w:trHeight w:val="315"/>
        </w:trPr>
        <w:tc>
          <w:tcPr>
            <w:tcW w:w="190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X Variable 2</w:t>
            </w:r>
          </w:p>
        </w:tc>
        <w:tc>
          <w:tcPr>
            <w:tcW w:w="1310" w:type="dxa"/>
            <w:gridSpan w:val="3"/>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0,096094422</w:t>
            </w:r>
          </w:p>
        </w:tc>
        <w:tc>
          <w:tcPr>
            <w:tcW w:w="1540" w:type="dxa"/>
            <w:gridSpan w:val="2"/>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0,124873731</w:t>
            </w:r>
          </w:p>
        </w:tc>
        <w:tc>
          <w:tcPr>
            <w:tcW w:w="1310" w:type="dxa"/>
            <w:gridSpan w:val="2"/>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0,769532719</w:t>
            </w:r>
          </w:p>
        </w:tc>
        <w:tc>
          <w:tcPr>
            <w:tcW w:w="1310" w:type="dxa"/>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0,470776994</w:t>
            </w:r>
          </w:p>
        </w:tc>
        <w:tc>
          <w:tcPr>
            <w:tcW w:w="1420" w:type="dxa"/>
            <w:tcBorders>
              <w:top w:val="nil"/>
              <w:left w:val="nil"/>
              <w:bottom w:val="single" w:sz="8" w:space="0" w:color="auto"/>
              <w:right w:val="nil"/>
            </w:tcBorders>
            <w:shd w:val="clear" w:color="auto" w:fill="auto"/>
            <w:noWrap/>
            <w:vAlign w:val="bottom"/>
            <w:hideMark/>
          </w:tcPr>
          <w:p w:rsidR="00572072" w:rsidRPr="00572072" w:rsidRDefault="00572072" w:rsidP="00572072">
            <w:pPr>
              <w:spacing w:after="0" w:line="240" w:lineRule="auto"/>
              <w:jc w:val="right"/>
              <w:rPr>
                <w:rFonts w:ascii="Calibri" w:eastAsia="Times New Roman" w:hAnsi="Calibri" w:cs="Times New Roman"/>
                <w:color w:val="000000"/>
                <w:lang w:val="tr-TR" w:eastAsia="tr-TR"/>
              </w:rPr>
            </w:pPr>
            <w:r w:rsidRPr="00572072">
              <w:rPr>
                <w:rFonts w:ascii="Calibri" w:eastAsia="Times New Roman" w:hAnsi="Calibri" w:cs="Times New Roman"/>
                <w:color w:val="000000"/>
                <w:lang w:val="tr-TR" w:eastAsia="tr-TR"/>
              </w:rPr>
              <w:t>-0,209460591</w:t>
            </w:r>
          </w:p>
        </w:tc>
      </w:tr>
      <w:tr w:rsidR="00572072" w:rsidRPr="00572072" w:rsidTr="00572072">
        <w:trPr>
          <w:gridAfter w:val="8"/>
          <w:wAfter w:w="6060" w:type="dxa"/>
          <w:trHeight w:val="300"/>
        </w:trPr>
        <w:tc>
          <w:tcPr>
            <w:tcW w:w="1310" w:type="dxa"/>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r w:rsidR="00572072" w:rsidRPr="00572072" w:rsidTr="00572072">
        <w:trPr>
          <w:gridAfter w:val="3"/>
          <w:wAfter w:w="3210" w:type="dxa"/>
          <w:trHeight w:val="300"/>
        </w:trPr>
        <w:tc>
          <w:tcPr>
            <w:tcW w:w="1540" w:type="dxa"/>
            <w:gridSpan w:val="2"/>
            <w:tcBorders>
              <w:top w:val="nil"/>
              <w:left w:val="nil"/>
              <w:bottom w:val="nil"/>
              <w:right w:val="nil"/>
            </w:tcBorders>
            <w:shd w:val="clear" w:color="auto" w:fill="auto"/>
            <w:noWrap/>
            <w:vAlign w:val="bottom"/>
            <w:hideMark/>
          </w:tcPr>
          <w:p w:rsidR="00572072" w:rsidRDefault="00572072" w:rsidP="00572072">
            <w:pPr>
              <w:spacing w:after="0" w:line="240" w:lineRule="auto"/>
              <w:rPr>
                <w:rFonts w:ascii="Calibri" w:eastAsia="Times New Roman" w:hAnsi="Calibri" w:cs="Times New Roman"/>
                <w:color w:val="000000"/>
                <w:lang w:val="tr-TR" w:eastAsia="tr-TR"/>
              </w:rPr>
            </w:pPr>
          </w:p>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3"/>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31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c>
          <w:tcPr>
            <w:tcW w:w="1420" w:type="dxa"/>
            <w:gridSpan w:val="2"/>
            <w:tcBorders>
              <w:top w:val="nil"/>
              <w:left w:val="nil"/>
              <w:bottom w:val="nil"/>
              <w:right w:val="nil"/>
            </w:tcBorders>
            <w:shd w:val="clear" w:color="auto" w:fill="auto"/>
            <w:noWrap/>
            <w:vAlign w:val="bottom"/>
            <w:hideMark/>
          </w:tcPr>
          <w:p w:rsidR="00572072" w:rsidRPr="00572072" w:rsidRDefault="00572072" w:rsidP="00572072">
            <w:pPr>
              <w:spacing w:after="0" w:line="240" w:lineRule="auto"/>
              <w:rPr>
                <w:rFonts w:ascii="Calibri" w:eastAsia="Times New Roman" w:hAnsi="Calibri" w:cs="Times New Roman"/>
                <w:color w:val="000000"/>
                <w:lang w:val="tr-TR" w:eastAsia="tr-TR"/>
              </w:rPr>
            </w:pPr>
          </w:p>
        </w:tc>
      </w:tr>
    </w:tbl>
    <w:p w:rsidR="00572072" w:rsidRDefault="00572072" w:rsidP="005C09A9">
      <w:pPr>
        <w:rPr>
          <w:rFonts w:ascii="Times New Roman" w:hAnsi="Times New Roman" w:cs="Times New Roman"/>
          <w:sz w:val="24"/>
          <w:lang w:val="en-US"/>
        </w:rPr>
      </w:pPr>
      <w:r>
        <w:rPr>
          <w:rFonts w:ascii="Times New Roman" w:hAnsi="Times New Roman" w:cs="Times New Roman"/>
          <w:sz w:val="24"/>
          <w:lang w:val="en-US"/>
        </w:rPr>
        <w:t xml:space="preserve">The values in first two </w:t>
      </w:r>
      <w:proofErr w:type="spellStart"/>
      <w:r>
        <w:rPr>
          <w:rFonts w:ascii="Times New Roman" w:hAnsi="Times New Roman" w:cs="Times New Roman"/>
          <w:sz w:val="24"/>
          <w:lang w:val="en-US"/>
        </w:rPr>
        <w:t>colmns</w:t>
      </w:r>
      <w:proofErr w:type="spellEnd"/>
      <w:r>
        <w:rPr>
          <w:rFonts w:ascii="Times New Roman" w:hAnsi="Times New Roman" w:cs="Times New Roman"/>
          <w:sz w:val="24"/>
          <w:lang w:val="en-US"/>
        </w:rPr>
        <w:t xml:space="preserve"> of the bottom table refer to a, </w:t>
      </w:r>
      <w:proofErr w:type="spellStart"/>
      <w:r>
        <w:rPr>
          <w:rFonts w:ascii="Times New Roman" w:hAnsi="Times New Roman" w:cs="Times New Roman"/>
          <w:sz w:val="24"/>
          <w:lang w:val="en-US"/>
        </w:rPr>
        <w:t>ab</w:t>
      </w:r>
      <w:proofErr w:type="spellEnd"/>
      <w:r>
        <w:rPr>
          <w:rFonts w:ascii="Times New Roman" w:hAnsi="Times New Roman" w:cs="Times New Roman"/>
          <w:sz w:val="24"/>
          <w:lang w:val="en-US"/>
        </w:rPr>
        <w:t xml:space="preserve"> and ac. The pure constant values of </w:t>
      </w:r>
      <w:proofErr w:type="spellStart"/>
      <w:r>
        <w:rPr>
          <w:rFonts w:ascii="Times New Roman" w:hAnsi="Times New Roman" w:cs="Times New Roman"/>
          <w:sz w:val="24"/>
          <w:lang w:val="en-US"/>
        </w:rPr>
        <w:t>a</w:t>
      </w:r>
      <w:proofErr w:type="gramStart"/>
      <w:r>
        <w:rPr>
          <w:rFonts w:ascii="Times New Roman" w:hAnsi="Times New Roman" w:cs="Times New Roman"/>
          <w:sz w:val="24"/>
          <w:lang w:val="en-US"/>
        </w:rPr>
        <w:t>,b</w:t>
      </w:r>
      <w:proofErr w:type="spellEnd"/>
      <w:proofErr w:type="gramEnd"/>
      <w:r>
        <w:rPr>
          <w:rFonts w:ascii="Times New Roman" w:hAnsi="Times New Roman" w:cs="Times New Roman"/>
          <w:sz w:val="24"/>
          <w:lang w:val="en-US"/>
        </w:rPr>
        <w:t xml:space="preserve">, and c and their respective uncertainties are to be found (analysis). </w:t>
      </w:r>
    </w:p>
    <w:p w:rsidR="00C70404" w:rsidRDefault="00FC3037" w:rsidP="00AB053D">
      <w:pPr>
        <w:rPr>
          <w:rFonts w:ascii="Times New Roman" w:hAnsi="Times New Roman" w:cs="Times New Roman"/>
          <w:sz w:val="24"/>
          <w:lang w:val="en-US"/>
        </w:rPr>
      </w:pPr>
      <w:r>
        <w:rPr>
          <w:noProof/>
          <w:lang w:val="tr-TR" w:eastAsia="tr-TR"/>
        </w:rPr>
        <w:drawing>
          <wp:anchor distT="0" distB="0" distL="114300" distR="114300" simplePos="0" relativeHeight="251673600" behindDoc="0" locked="0" layoutInCell="1" allowOverlap="1" wp14:anchorId="51B68067" wp14:editId="6168CA61">
            <wp:simplePos x="0" y="0"/>
            <wp:positionH relativeFrom="column">
              <wp:posOffset>-41275</wp:posOffset>
            </wp:positionH>
            <wp:positionV relativeFrom="paragraph">
              <wp:posOffset>361950</wp:posOffset>
            </wp:positionV>
            <wp:extent cx="4123055" cy="2354580"/>
            <wp:effectExtent l="0" t="0" r="10795" b="2667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4C21FF" w:rsidRPr="00717F01">
        <w:rPr>
          <w:rFonts w:ascii="Times New Roman" w:hAnsi="Times New Roman" w:cs="Times New Roman"/>
          <w:b/>
          <w:sz w:val="24"/>
          <w:lang w:val="en-US"/>
        </w:rPr>
        <w:t>RESULTS AND ANALYSIS:</w:t>
      </w:r>
      <w:r w:rsidR="004C21FF" w:rsidRPr="00717F01">
        <w:rPr>
          <w:rFonts w:ascii="Times New Roman" w:hAnsi="Times New Roman" w:cs="Times New Roman"/>
          <w:sz w:val="24"/>
          <w:lang w:val="en-US"/>
        </w:rPr>
        <w:t xml:space="preserve"> </w:t>
      </w:r>
      <w:r w:rsidR="00EA49DB" w:rsidRPr="00717F01">
        <w:rPr>
          <w:rFonts w:ascii="Times New Roman" w:hAnsi="Times New Roman" w:cs="Times New Roman"/>
          <w:sz w:val="24"/>
          <w:lang w:val="en-US"/>
        </w:rPr>
        <w:t xml:space="preserve"> </w:t>
      </w: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Default="00FC3037" w:rsidP="00AB053D">
      <w:pPr>
        <w:rPr>
          <w:rFonts w:ascii="Times New Roman" w:hAnsi="Times New Roman" w:cs="Times New Roman"/>
          <w:sz w:val="24"/>
          <w:lang w:val="en-US"/>
        </w:rPr>
      </w:pPr>
    </w:p>
    <w:p w:rsidR="00FC3037" w:rsidRPr="00717F01" w:rsidRDefault="00FC3037" w:rsidP="00FC3037">
      <w:pPr>
        <w:rPr>
          <w:rFonts w:ascii="Times New Roman" w:hAnsi="Times New Roman" w:cs="Times New Roman"/>
          <w:sz w:val="24"/>
          <w:lang w:val="en-US"/>
        </w:rPr>
      </w:pPr>
      <w:r>
        <w:rPr>
          <w:rFonts w:ascii="Times New Roman" w:hAnsi="Times New Roman" w:cs="Times New Roman"/>
          <w:sz w:val="24"/>
          <w:lang w:val="en-US"/>
        </w:rPr>
        <w:t xml:space="preserve">This is a graph of T^2 vs. L for small amplitudes when this equation is valid: </w:t>
      </w:r>
      <m:oMath>
        <m:r>
          <w:rPr>
            <w:rFonts w:ascii="Cambria Math" w:hAnsi="Cambria Math" w:cs="Times New Roman"/>
            <w:sz w:val="24"/>
            <w:lang w:val="en-US"/>
          </w:rPr>
          <w:br/>
        </m:r>
      </m:oMath>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oMath>
      </m:oMathPara>
    </w:p>
    <w:p w:rsidR="00FC3037" w:rsidRDefault="00FC3037" w:rsidP="00AB053D">
      <w:pPr>
        <w:rPr>
          <w:rFonts w:ascii="Times New Roman" w:hAnsi="Times New Roman" w:cs="Times New Roman"/>
          <w:sz w:val="24"/>
          <w:lang w:val="en-US"/>
        </w:rPr>
      </w:pPr>
      <w:r>
        <w:rPr>
          <w:rFonts w:ascii="Times New Roman" w:hAnsi="Times New Roman" w:cs="Times New Roman"/>
          <w:sz w:val="24"/>
          <w:lang w:val="en-US"/>
        </w:rPr>
        <w:t>This is a function for period with respect to length. We must rearrange this equation to read the slope from the graph accurately.</w:t>
      </w:r>
    </w:p>
    <w:p w:rsidR="00FC3037" w:rsidRPr="00FC3037" w:rsidRDefault="00FC3037" w:rsidP="00FC3037">
      <w:pPr>
        <w:rPr>
          <w:rFonts w:ascii="Times New Roman" w:eastAsiaTheme="minorEastAsia" w:hAnsi="Times New Roman" w:cs="Times New Roman"/>
          <w:sz w:val="24"/>
          <w:lang w:val="en-US"/>
        </w:rPr>
      </w:pPr>
      <m:oMathPara>
        <m:oMath>
          <m:sSup>
            <m:sSupPr>
              <m:ctrlPr>
                <w:rPr>
                  <w:rFonts w:ascii="Cambria Math" w:hAnsi="Cambria Math" w:cs="Times New Roman"/>
                  <w:i/>
                  <w:sz w:val="24"/>
                  <w:lang w:val="en-US"/>
                </w:rPr>
              </m:ctrlPr>
            </m:sSupPr>
            <m:e>
              <m:r>
                <w:rPr>
                  <w:rFonts w:ascii="Cambria Math" w:hAnsi="Cambria Math" w:cs="Times New Roman"/>
                  <w:sz w:val="24"/>
                  <w:lang w:val="en-US"/>
                </w:rPr>
                <m:t>T</m:t>
              </m:r>
            </m:e>
            <m:sup>
              <m:r>
                <w:rPr>
                  <w:rFonts w:ascii="Cambria Math" w:hAnsi="Cambria Math" w:cs="Times New Roman"/>
                  <w:sz w:val="24"/>
                  <w:lang w:val="en-US"/>
                </w:rPr>
                <m:t>2</m:t>
              </m:r>
            </m:sup>
          </m:sSup>
          <m:d>
            <m:dPr>
              <m:ctrlPr>
                <w:rPr>
                  <w:rFonts w:ascii="Cambria Math" w:hAnsi="Cambria Math" w:cs="Times New Roman"/>
                  <w:i/>
                  <w:sz w:val="24"/>
                  <w:lang w:val="en-US"/>
                </w:rPr>
              </m:ctrlPr>
            </m:dPr>
            <m:e>
              <m:r>
                <w:rPr>
                  <w:rFonts w:ascii="Cambria Math" w:hAnsi="Cambria Math" w:cs="Times New Roman"/>
                  <w:sz w:val="24"/>
                  <w:lang w:val="en-US"/>
                </w:rPr>
                <m:t>L</m:t>
              </m:r>
            </m:e>
          </m:d>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4</m:t>
              </m:r>
              <m:sSup>
                <m:sSupPr>
                  <m:ctrlPr>
                    <w:rPr>
                      <w:rFonts w:ascii="Cambria Math" w:hAnsi="Cambria Math" w:cs="Times New Roman"/>
                      <w:i/>
                      <w:sz w:val="24"/>
                      <w:lang w:val="en-US"/>
                    </w:rPr>
                  </m:ctrlPr>
                </m:sSupPr>
                <m:e>
                  <m:r>
                    <w:rPr>
                      <w:rFonts w:ascii="Cambria Math" w:hAnsi="Cambria Math" w:cs="Times New Roman"/>
                      <w:sz w:val="24"/>
                      <w:lang w:val="en-US"/>
                    </w:rPr>
                    <m:t>π</m:t>
                  </m:r>
                </m:e>
                <m:sup>
                  <m:r>
                    <w:rPr>
                      <w:rFonts w:ascii="Cambria Math" w:hAnsi="Cambria Math" w:cs="Times New Roman"/>
                      <w:sz w:val="24"/>
                      <w:lang w:val="en-US"/>
                    </w:rPr>
                    <m:t>2</m:t>
                  </m:r>
                </m:sup>
              </m:sSup>
              <m:r>
                <w:rPr>
                  <w:rFonts w:ascii="Cambria Math" w:hAnsi="Cambria Math" w:cs="Times New Roman"/>
                  <w:sz w:val="24"/>
                  <w:lang w:val="en-US"/>
                </w:rPr>
                <m:t>L</m:t>
              </m:r>
            </m:num>
            <m:den>
              <m:r>
                <w:rPr>
                  <w:rFonts w:ascii="Cambria Math" w:hAnsi="Cambria Math" w:cs="Times New Roman"/>
                  <w:sz w:val="24"/>
                  <w:lang w:val="en-US"/>
                </w:rPr>
                <m:t>g</m:t>
              </m:r>
            </m:den>
          </m:f>
        </m:oMath>
      </m:oMathPara>
    </w:p>
    <w:p w:rsidR="00FC3037" w:rsidRPr="00717F01" w:rsidRDefault="00FC3037" w:rsidP="00FC3037">
      <w:pPr>
        <w:rPr>
          <w:rFonts w:ascii="Times New Roman" w:hAnsi="Times New Roman" w:cs="Times New Roman"/>
          <w:sz w:val="24"/>
          <w:lang w:val="en-US"/>
        </w:rPr>
      </w:pPr>
      <m:oMathPara>
        <m:oMath>
          <m:r>
            <w:rPr>
              <w:rFonts w:ascii="Cambria Math" w:hAnsi="Cambria Math" w:cs="Times New Roman"/>
              <w:sz w:val="24"/>
              <w:lang w:val="en-US"/>
            </w:rPr>
            <m:t>m</m:t>
          </m:r>
          <m:d>
            <m:dPr>
              <m:ctrlPr>
                <w:rPr>
                  <w:rFonts w:ascii="Cambria Math" w:hAnsi="Cambria Math" w:cs="Times New Roman"/>
                  <w:i/>
                  <w:sz w:val="24"/>
                  <w:lang w:val="en-US"/>
                </w:rPr>
              </m:ctrlPr>
            </m:dPr>
            <m:e>
              <m:r>
                <w:rPr>
                  <w:rFonts w:ascii="Cambria Math" w:hAnsi="Cambria Math" w:cs="Times New Roman"/>
                  <w:sz w:val="24"/>
                  <w:lang w:val="en-US"/>
                </w:rPr>
                <m:t xml:space="preserve"> slope or the coefficient of the variable</m:t>
              </m:r>
            </m:e>
          </m:d>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4</m:t>
              </m:r>
              <m:sSup>
                <m:sSupPr>
                  <m:ctrlPr>
                    <w:rPr>
                      <w:rFonts w:ascii="Cambria Math" w:hAnsi="Cambria Math" w:cs="Times New Roman"/>
                      <w:i/>
                      <w:sz w:val="24"/>
                      <w:lang w:val="en-US"/>
                    </w:rPr>
                  </m:ctrlPr>
                </m:sSupPr>
                <m:e>
                  <m:r>
                    <w:rPr>
                      <w:rFonts w:ascii="Cambria Math" w:hAnsi="Cambria Math" w:cs="Times New Roman"/>
                      <w:sz w:val="24"/>
                      <w:lang w:val="en-US"/>
                    </w:rPr>
                    <m:t>π</m:t>
                  </m:r>
                </m:e>
                <m:sup>
                  <m:r>
                    <w:rPr>
                      <w:rFonts w:ascii="Cambria Math" w:hAnsi="Cambria Math" w:cs="Times New Roman"/>
                      <w:sz w:val="24"/>
                      <w:lang w:val="en-US"/>
                    </w:rPr>
                    <m:t>2</m:t>
                  </m:r>
                </m:sup>
              </m:sSup>
            </m:num>
            <m:den>
              <m:r>
                <w:rPr>
                  <w:rFonts w:ascii="Cambria Math" w:hAnsi="Cambria Math" w:cs="Times New Roman"/>
                  <w:sz w:val="24"/>
                  <w:lang w:val="en-US"/>
                </w:rPr>
                <m:t>g</m:t>
              </m:r>
            </m:den>
          </m:f>
          <m:r>
            <w:rPr>
              <w:rFonts w:ascii="Cambria Math" w:hAnsi="Cambria Math" w:cs="Times New Roman"/>
              <w:sz w:val="24"/>
              <w:lang w:val="en-US"/>
            </w:rPr>
            <m:t>=0.0404</m:t>
          </m:r>
        </m:oMath>
      </m:oMathPara>
    </w:p>
    <w:p w:rsidR="00FC3037" w:rsidRPr="00FC3037" w:rsidRDefault="00FC3037" w:rsidP="00FC3037">
      <w:pPr>
        <w:rPr>
          <w:rFonts w:ascii="Times New Roman" w:eastAsiaTheme="minorEastAsia" w:hAnsi="Times New Roman" w:cs="Times New Roman"/>
          <w:sz w:val="24"/>
          <w:lang w:val="en-US"/>
        </w:rPr>
      </w:pPr>
    </w:p>
    <w:p w:rsidR="00FC3037" w:rsidRPr="00F54C3B" w:rsidRDefault="00FC3037" w:rsidP="00AB053D">
      <w:pPr>
        <w:rPr>
          <w:rFonts w:ascii="Times New Roman" w:eastAsiaTheme="minorEastAsia" w:hAnsi="Times New Roman" w:cs="Times New Roman"/>
          <w:sz w:val="24"/>
          <w:lang w:val="en-US"/>
        </w:rPr>
      </w:pPr>
      <m:oMathPara>
        <m:oMath>
          <m:r>
            <w:rPr>
              <w:rFonts w:ascii="Cambria Math" w:hAnsi="Cambria Math" w:cs="Times New Roman"/>
              <w:sz w:val="24"/>
              <w:lang w:val="en-US"/>
            </w:rPr>
            <m:t>g</m:t>
          </m:r>
          <m:r>
            <w:rPr>
              <w:rFonts w:ascii="Cambria Math" w:hAnsi="Cambria Math" w:cs="Times New Roman"/>
              <w:sz w:val="24"/>
              <w:lang w:val="en-US"/>
            </w:rPr>
            <m:t>=</m:t>
          </m:r>
          <m:r>
            <w:rPr>
              <w:rFonts w:ascii="Cambria Math" w:hAnsi="Cambria Math" w:cs="Times New Roman"/>
              <w:sz w:val="24"/>
              <w:lang w:val="en-US"/>
            </w:rPr>
            <m:t>9.77</m:t>
          </m:r>
          <m:r>
            <w:rPr>
              <w:rFonts w:ascii="Cambria Math" w:hAnsi="Cambria Math" w:cs="Times New Roman"/>
              <w:sz w:val="24"/>
              <w:lang w:val="en-US"/>
            </w:rPr>
            <m:t>2 m /</m:t>
          </m:r>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oMath>
      </m:oMathPara>
    </w:p>
    <w:p w:rsidR="00F54C3B" w:rsidRDefault="00F54C3B" w:rsidP="00AB053D">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The uncertainty is therefore</w:t>
      </w:r>
    </w:p>
    <w:p w:rsidR="00F54C3B" w:rsidRPr="00F54C3B" w:rsidRDefault="00F54C3B" w:rsidP="00AB053D">
      <w:pPr>
        <w:rPr>
          <w:rFonts w:ascii="Times New Roman" w:eastAsiaTheme="minorEastAsia" w:hAnsi="Times New Roman" w:cs="Times New Roman"/>
          <w:sz w:val="24"/>
          <w:lang w:val="en-US"/>
        </w:rPr>
      </w:pPr>
      <m:oMathPara>
        <m:oMath>
          <m:d>
            <m:dPr>
              <m:ctrlPr>
                <w:rPr>
                  <w:rFonts w:ascii="Cambria Math" w:hAnsi="Cambria Math" w:cs="Times New Roman"/>
                  <w:i/>
                  <w:sz w:val="24"/>
                  <w:lang w:val="en-US"/>
                </w:rPr>
              </m:ctrlPr>
            </m:dPr>
            <m:e>
              <m:r>
                <w:rPr>
                  <w:rFonts w:ascii="Cambria Math" w:hAnsi="Cambria Math" w:cs="Times New Roman"/>
                  <w:sz w:val="24"/>
                  <w:lang w:val="en-US"/>
                </w:rPr>
                <m:t>m</m:t>
              </m:r>
            </m:e>
          </m:d>
          <m:r>
            <w:rPr>
              <w:rFonts w:ascii="Cambria Math" w:hAnsi="Cambria Math" w:cs="Times New Roman"/>
              <w:sz w:val="24"/>
              <w:lang w:val="en-US"/>
            </w:rPr>
            <m:t xml:space="preserve">* </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f>
                    <m:fPr>
                      <m:ctrlPr>
                        <w:rPr>
                          <w:rFonts w:ascii="Cambria Math" w:hAnsi="Cambria Math" w:cs="Times New Roman"/>
                          <w:i/>
                          <w:sz w:val="24"/>
                          <w:lang w:val="en-US"/>
                        </w:rPr>
                      </m:ctrlPr>
                    </m:fPr>
                    <m:num>
                      <m:r>
                        <w:rPr>
                          <w:rFonts w:ascii="Cambria Math" w:hAnsi="Cambria Math" w:cs="Times New Roman"/>
                          <w:sz w:val="24"/>
                          <w:lang w:val="en-US"/>
                        </w:rPr>
                        <m:t>1</m:t>
                      </m:r>
                    </m:num>
                    <m:den>
                      <m:sSup>
                        <m:sSupPr>
                          <m:ctrlPr>
                            <w:rPr>
                              <w:rFonts w:ascii="Cambria Math" w:hAnsi="Cambria Math" w:cs="Times New Roman"/>
                              <w:i/>
                              <w:sz w:val="24"/>
                              <w:lang w:val="en-US"/>
                            </w:rPr>
                          </m:ctrlPr>
                        </m:sSupPr>
                        <m:e>
                          <m:r>
                            <w:rPr>
                              <w:rFonts w:ascii="Cambria Math" w:hAnsi="Cambria Math" w:cs="Times New Roman"/>
                              <w:sz w:val="24"/>
                              <w:lang w:val="en-US"/>
                            </w:rPr>
                            <m:t>R</m:t>
                          </m:r>
                        </m:e>
                        <m:sup>
                          <m:r>
                            <w:rPr>
                              <w:rFonts w:ascii="Cambria Math" w:hAnsi="Cambria Math" w:cs="Times New Roman"/>
                              <w:sz w:val="24"/>
                              <w:lang w:val="en-US"/>
                            </w:rPr>
                            <m:t>2</m:t>
                          </m:r>
                        </m:sup>
                      </m:sSup>
                    </m:den>
                  </m:f>
                  <m:r>
                    <w:rPr>
                      <w:rFonts w:ascii="Cambria Math" w:hAnsi="Cambria Math" w:cs="Times New Roman"/>
                      <w:sz w:val="24"/>
                      <w:lang w:val="en-US"/>
                    </w:rPr>
                    <m:t>-1</m:t>
                  </m:r>
                </m:num>
                <m:den>
                  <m:r>
                    <w:rPr>
                      <w:rFonts w:ascii="Cambria Math" w:hAnsi="Cambria Math" w:cs="Times New Roman"/>
                      <w:sz w:val="24"/>
                      <w:lang w:val="en-US"/>
                    </w:rPr>
                    <m:t>N-2</m:t>
                  </m:r>
                </m:den>
              </m:f>
            </m:e>
          </m:rad>
          <m:r>
            <w:rPr>
              <w:rFonts w:ascii="Cambria Math" w:hAnsi="Cambria Math" w:cs="Times New Roman"/>
              <w:sz w:val="24"/>
              <w:lang w:val="en-US"/>
            </w:rPr>
            <m:t>=1.585*</m:t>
          </m:r>
          <m:sSup>
            <m:sSupPr>
              <m:ctrlPr>
                <w:rPr>
                  <w:rFonts w:ascii="Cambria Math" w:hAnsi="Cambria Math" w:cs="Times New Roman"/>
                  <w:i/>
                  <w:sz w:val="24"/>
                  <w:lang w:val="en-US"/>
                </w:rPr>
              </m:ctrlPr>
            </m:sSupPr>
            <m:e>
              <m:r>
                <w:rPr>
                  <w:rFonts w:ascii="Cambria Math" w:hAnsi="Cambria Math" w:cs="Times New Roman"/>
                  <w:sz w:val="24"/>
                  <w:lang w:val="en-US"/>
                </w:rPr>
                <m:t>10</m:t>
              </m:r>
            </m:e>
            <m:sup>
              <m:r>
                <w:rPr>
                  <w:rFonts w:ascii="Cambria Math" w:hAnsi="Cambria Math" w:cs="Times New Roman"/>
                  <w:sz w:val="24"/>
                  <w:lang w:val="en-US"/>
                </w:rPr>
                <m:t>-3</m:t>
              </m:r>
            </m:sup>
          </m:sSup>
        </m:oMath>
      </m:oMathPara>
    </w:p>
    <w:p w:rsidR="00F54C3B" w:rsidRPr="00F54C3B" w:rsidRDefault="00F54C3B" w:rsidP="00F54C3B">
      <w:pPr>
        <w:rPr>
          <w:rFonts w:ascii="Times New Roman" w:eastAsiaTheme="minorEastAsia" w:hAnsi="Times New Roman" w:cs="Times New Roman"/>
          <w:sz w:val="24"/>
          <w:lang w:val="en-US"/>
        </w:rPr>
      </w:pPr>
      <m:oMathPara>
        <m:oMath>
          <m:r>
            <w:rPr>
              <w:rFonts w:ascii="Cambria Math" w:hAnsi="Cambria Math" w:cs="Times New Roman"/>
              <w:sz w:val="24"/>
              <w:lang w:val="en-US"/>
            </w:rPr>
            <m:t xml:space="preserve">g=9.772 </m:t>
          </m:r>
          <m:r>
            <w:rPr>
              <w:rFonts w:ascii="Cambria Math" w:hAnsi="Cambria Math" w:cs="Times New Roman"/>
              <w:sz w:val="24"/>
              <w:lang w:val="en-US"/>
            </w:rPr>
            <m:t>±0.002 m/</m:t>
          </m:r>
          <m:sSup>
            <m:sSupPr>
              <m:ctrlPr>
                <w:rPr>
                  <w:rFonts w:ascii="Cambria Math" w:hAnsi="Cambria Math" w:cs="Times New Roman"/>
                  <w:i/>
                  <w:sz w:val="24"/>
                  <w:lang w:val="en-US"/>
                </w:rPr>
              </m:ctrlPr>
            </m:sSupPr>
            <m:e>
              <m:r>
                <w:rPr>
                  <w:rFonts w:ascii="Cambria Math" w:hAnsi="Cambria Math" w:cs="Times New Roman"/>
                  <w:sz w:val="24"/>
                  <w:lang w:val="en-US"/>
                </w:rPr>
                <m:t>s</m:t>
              </m:r>
            </m:e>
            <m:sup>
              <m:r>
                <w:rPr>
                  <w:rFonts w:ascii="Cambria Math" w:hAnsi="Cambria Math" w:cs="Times New Roman"/>
                  <w:sz w:val="24"/>
                  <w:lang w:val="en-US"/>
                </w:rPr>
                <m:t>2</m:t>
              </m:r>
            </m:sup>
          </m:sSup>
        </m:oMath>
      </m:oMathPara>
    </w:p>
    <w:p w:rsidR="00F54C3B" w:rsidRDefault="00F54C3B" w:rsidP="00AB053D">
      <w:pPr>
        <w:rPr>
          <w:rFonts w:ascii="Times New Roman" w:hAnsi="Times New Roman" w:cs="Times New Roman"/>
          <w:sz w:val="24"/>
          <w:lang w:val="en-US"/>
        </w:rPr>
      </w:pPr>
      <w:r>
        <w:rPr>
          <w:rFonts w:ascii="Times New Roman" w:hAnsi="Times New Roman" w:cs="Times New Roman"/>
          <w:sz w:val="24"/>
          <w:lang w:val="en-US"/>
        </w:rPr>
        <w:t xml:space="preserve">To show our fit values for a, b, and c we use the following formula. </w:t>
      </w:r>
    </w:p>
    <w:p w:rsidR="00F54C3B" w:rsidRPr="00094E0E" w:rsidRDefault="00F54C3B" w:rsidP="00F54C3B">
      <w:pPr>
        <w:rPr>
          <w:rFonts w:ascii="Times New Roman" w:eastAsiaTheme="minorEastAsia" w:hAnsi="Times New Roman" w:cs="Times New Roman"/>
          <w:sz w:val="24"/>
          <w:lang w:val="en-US"/>
        </w:rPr>
      </w:pPr>
      <m:oMathPara>
        <m:oMath>
          <m:f>
            <m:fPr>
              <m:ctrlPr>
                <w:rPr>
                  <w:rFonts w:ascii="Cambria Math" w:hAnsi="Cambria Math" w:cs="Times New Roman"/>
                  <w:i/>
                  <w:sz w:val="24"/>
                  <w:lang w:val="en-US"/>
                </w:rPr>
              </m:ctrlPr>
            </m:fPr>
            <m:num>
              <m:r>
                <w:rPr>
                  <w:rFonts w:ascii="Cambria Math" w:hAnsi="Cambria Math" w:cs="Times New Roman"/>
                  <w:sz w:val="24"/>
                  <w:lang w:val="en-US"/>
                </w:rPr>
                <m:t>σAB</m:t>
              </m:r>
            </m:num>
            <m:den>
              <m:r>
                <w:rPr>
                  <w:rFonts w:ascii="Cambria Math" w:hAnsi="Cambria Math" w:cs="Times New Roman"/>
                  <w:sz w:val="24"/>
                  <w:lang w:val="en-US"/>
                </w:rPr>
                <m:t xml:space="preserve">AB </m:t>
              </m:r>
            </m:den>
          </m:f>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σA</m:t>
              </m:r>
            </m:num>
            <m:den>
              <m:r>
                <w:rPr>
                  <w:rFonts w:ascii="Cambria Math" w:hAnsi="Cambria Math" w:cs="Times New Roman"/>
                  <w:sz w:val="24"/>
                  <w:lang w:val="en-US"/>
                </w:rPr>
                <m:t>A</m:t>
              </m:r>
            </m:den>
          </m:f>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σB</m:t>
              </m:r>
            </m:num>
            <m:den>
              <m:r>
                <w:rPr>
                  <w:rFonts w:ascii="Cambria Math" w:hAnsi="Cambria Math" w:cs="Times New Roman"/>
                  <w:sz w:val="24"/>
                  <w:lang w:val="en-US"/>
                </w:rPr>
                <m:t>B</m:t>
              </m:r>
            </m:den>
          </m:f>
        </m:oMath>
      </m:oMathPara>
    </w:p>
    <w:p w:rsidR="00094E0E" w:rsidRPr="00094E0E" w:rsidRDefault="00094E0E" w:rsidP="00F54C3B">
      <w:pPr>
        <w:rPr>
          <w:rFonts w:ascii="Times New Roman" w:eastAsiaTheme="minorEastAsia" w:hAnsi="Times New Roman" w:cs="Times New Roman"/>
          <w:sz w:val="24"/>
          <w:lang w:val="en-US"/>
        </w:rPr>
      </w:pPr>
      <m:oMathPara>
        <m:oMath>
          <m:r>
            <w:rPr>
              <w:rFonts w:ascii="Cambria Math" w:hAnsi="Cambria Math" w:cs="Times New Roman"/>
              <w:sz w:val="24"/>
              <w:lang w:val="en-US"/>
            </w:rPr>
            <m:t>σB</m:t>
          </m:r>
          <m:r>
            <w:rPr>
              <w:rFonts w:ascii="Cambria Math" w:hAnsi="Cambria Math" w:cs="Times New Roman"/>
              <w:sz w:val="24"/>
              <w:lang w:val="en-US"/>
            </w:rPr>
            <m:t>=0.01</m:t>
          </m:r>
        </m:oMath>
      </m:oMathPara>
    </w:p>
    <w:p w:rsidR="00094E0E" w:rsidRPr="00AB063D" w:rsidRDefault="00094E0E" w:rsidP="00094E0E">
      <w:pPr>
        <w:rPr>
          <w:rFonts w:ascii="Times New Roman" w:eastAsiaTheme="minorEastAsia" w:hAnsi="Times New Roman" w:cs="Times New Roman"/>
          <w:sz w:val="24"/>
          <w:lang w:val="en-US"/>
        </w:rPr>
      </w:pPr>
      <m:oMathPara>
        <m:oMath>
          <m:f>
            <m:fPr>
              <m:ctrlPr>
                <w:rPr>
                  <w:rFonts w:ascii="Cambria Math" w:hAnsi="Cambria Math" w:cs="Times New Roman"/>
                  <w:i/>
                  <w:sz w:val="24"/>
                  <w:lang w:val="en-US"/>
                </w:rPr>
              </m:ctrlPr>
            </m:fPr>
            <m:num>
              <m:r>
                <w:rPr>
                  <w:rFonts w:ascii="Cambria Math" w:hAnsi="Cambria Math" w:cs="Times New Roman"/>
                  <w:sz w:val="24"/>
                  <w:lang w:val="en-US"/>
                </w:rPr>
                <m:t>σ</m:t>
              </m:r>
              <m:r>
                <w:rPr>
                  <w:rFonts w:ascii="Cambria Math" w:hAnsi="Cambria Math" w:cs="Times New Roman"/>
                  <w:sz w:val="24"/>
                  <w:lang w:val="en-US"/>
                </w:rPr>
                <m:t>AC</m:t>
              </m:r>
            </m:num>
            <m:den>
              <m:r>
                <w:rPr>
                  <w:rFonts w:ascii="Cambria Math" w:hAnsi="Cambria Math" w:cs="Times New Roman"/>
                  <w:sz w:val="24"/>
                  <w:lang w:val="en-US"/>
                </w:rPr>
                <m:t>A</m:t>
              </m:r>
              <m:r>
                <w:rPr>
                  <w:rFonts w:ascii="Cambria Math" w:hAnsi="Cambria Math" w:cs="Times New Roman"/>
                  <w:sz w:val="24"/>
                  <w:lang w:val="en-US"/>
                </w:rPr>
                <m:t>C</m:t>
              </m:r>
              <m:r>
                <w:rPr>
                  <w:rFonts w:ascii="Cambria Math" w:hAnsi="Cambria Math" w:cs="Times New Roman"/>
                  <w:sz w:val="24"/>
                  <w:lang w:val="en-US"/>
                </w:rPr>
                <m:t xml:space="preserve"> </m:t>
              </m:r>
            </m:den>
          </m:f>
          <m:r>
            <w:rPr>
              <w:rFonts w:ascii="Cambria Math" w:hAnsi="Cambria Math" w:cs="Times New Roman"/>
              <w:sz w:val="24"/>
              <w:lang w:val="en-US"/>
            </w:rPr>
            <m:t>=</m:t>
          </m:r>
          <m:f>
            <m:fPr>
              <m:ctrlPr>
                <w:rPr>
                  <w:rFonts w:ascii="Cambria Math" w:hAnsi="Cambria Math" w:cs="Times New Roman"/>
                  <w:i/>
                  <w:sz w:val="24"/>
                  <w:lang w:val="en-US"/>
                </w:rPr>
              </m:ctrlPr>
            </m:fPr>
            <m:num>
              <m:r>
                <w:rPr>
                  <w:rFonts w:ascii="Cambria Math" w:hAnsi="Cambria Math" w:cs="Times New Roman"/>
                  <w:sz w:val="24"/>
                  <w:lang w:val="en-US"/>
                </w:rPr>
                <m:t>σA</m:t>
              </m:r>
            </m:num>
            <m:den>
              <m:r>
                <w:rPr>
                  <w:rFonts w:ascii="Cambria Math" w:hAnsi="Cambria Math" w:cs="Times New Roman"/>
                  <w:sz w:val="24"/>
                  <w:lang w:val="en-US"/>
                </w:rPr>
                <m:t>A</m:t>
              </m:r>
            </m:den>
          </m:f>
          <m:r>
            <w:rPr>
              <w:rFonts w:ascii="Cambria Math" w:hAnsi="Cambria Math" w:cs="Times New Roman"/>
              <w:sz w:val="24"/>
              <w:lang w:val="en-US"/>
            </w:rPr>
            <m:t xml:space="preserve">+ </m:t>
          </m:r>
          <m:f>
            <m:fPr>
              <m:ctrlPr>
                <w:rPr>
                  <w:rFonts w:ascii="Cambria Math" w:hAnsi="Cambria Math" w:cs="Times New Roman"/>
                  <w:i/>
                  <w:sz w:val="24"/>
                  <w:lang w:val="en-US"/>
                </w:rPr>
              </m:ctrlPr>
            </m:fPr>
            <m:num>
              <m:r>
                <w:rPr>
                  <w:rFonts w:ascii="Cambria Math" w:hAnsi="Cambria Math" w:cs="Times New Roman"/>
                  <w:sz w:val="24"/>
                  <w:lang w:val="en-US"/>
                </w:rPr>
                <m:t>σ</m:t>
              </m:r>
              <m:r>
                <w:rPr>
                  <w:rFonts w:ascii="Cambria Math" w:hAnsi="Cambria Math" w:cs="Times New Roman"/>
                  <w:sz w:val="24"/>
                  <w:lang w:val="en-US"/>
                </w:rPr>
                <m:t>C</m:t>
              </m:r>
            </m:num>
            <m:den>
              <m:r>
                <w:rPr>
                  <w:rFonts w:ascii="Cambria Math" w:hAnsi="Cambria Math" w:cs="Times New Roman"/>
                  <w:sz w:val="24"/>
                  <w:lang w:val="en-US"/>
                </w:rPr>
                <m:t>C</m:t>
              </m:r>
            </m:den>
          </m:f>
        </m:oMath>
      </m:oMathPara>
    </w:p>
    <w:p w:rsidR="00AB063D" w:rsidRPr="008C1341" w:rsidRDefault="00AB063D" w:rsidP="00094E0E">
      <w:pPr>
        <w:rPr>
          <w:rFonts w:ascii="Times New Roman" w:eastAsiaTheme="minorEastAsia" w:hAnsi="Times New Roman" w:cs="Times New Roman"/>
          <w:sz w:val="24"/>
          <w:lang w:val="en-US"/>
        </w:rPr>
      </w:pPr>
      <m:oMathPara>
        <m:oMath>
          <m:r>
            <w:rPr>
              <w:rFonts w:ascii="Cambria Math" w:hAnsi="Cambria Math" w:cs="Times New Roman"/>
              <w:sz w:val="24"/>
              <w:lang w:val="en-US"/>
            </w:rPr>
            <m:t>σC</m:t>
          </m:r>
          <m:r>
            <w:rPr>
              <w:rFonts w:ascii="Cambria Math" w:hAnsi="Cambria Math" w:cs="Times New Roman"/>
              <w:sz w:val="24"/>
              <w:lang w:val="en-US"/>
            </w:rPr>
            <m:t>=0.08</m:t>
          </m:r>
        </m:oMath>
      </m:oMathPara>
    </w:p>
    <w:p w:rsidR="008C1341" w:rsidRPr="00AB063D" w:rsidRDefault="008C1341" w:rsidP="00094E0E">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Hence, the experimental values are:</w:t>
      </w:r>
    </w:p>
    <w:p w:rsidR="00AB063D" w:rsidRPr="00AB063D" w:rsidRDefault="00AB063D" w:rsidP="00094E0E">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a=1.5735±0.0005</m:t>
          </m:r>
        </m:oMath>
      </m:oMathPara>
    </w:p>
    <w:p w:rsidR="00AB063D" w:rsidRPr="00AB063D" w:rsidRDefault="00AB063D" w:rsidP="00094E0E">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b=0.17 ±0.01</m:t>
          </m:r>
        </m:oMath>
      </m:oMathPara>
    </w:p>
    <w:p w:rsidR="00AB063D" w:rsidRPr="008C1341" w:rsidRDefault="00AB063D" w:rsidP="00094E0E">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c=0.06 ±0.08</m:t>
          </m:r>
        </m:oMath>
      </m:oMathPara>
    </w:p>
    <w:p w:rsidR="008C1341" w:rsidRDefault="008C1341" w:rsidP="00094E0E">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As opposed the expected values:</w:t>
      </w:r>
    </w:p>
    <w:p w:rsidR="008C1341" w:rsidRPr="008C1341" w:rsidRDefault="008C1341" w:rsidP="008C1341">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a=1.57</m:t>
          </m:r>
          <m:r>
            <w:rPr>
              <w:rFonts w:ascii="Cambria Math" w:eastAsiaTheme="minorEastAsia" w:hAnsi="Cambria Math" w:cs="Times New Roman"/>
              <w:sz w:val="24"/>
              <w:lang w:val="en-US"/>
            </w:rPr>
            <m:t>9</m:t>
          </m:r>
        </m:oMath>
      </m:oMathPara>
    </w:p>
    <w:p w:rsidR="008C1341" w:rsidRPr="00AB063D" w:rsidRDefault="008C1341" w:rsidP="008C1341">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b</m:t>
          </m:r>
          <m:r>
            <w:rPr>
              <w:rFonts w:ascii="Cambria Math" w:eastAsiaTheme="minorEastAsia" w:hAnsi="Cambria Math" w:cs="Times New Roman"/>
              <w:sz w:val="24"/>
              <w:lang w:val="en-US"/>
            </w:rPr>
            <m:t>=</m:t>
          </m:r>
          <m:r>
            <w:rPr>
              <w:rFonts w:ascii="Cambria Math" w:eastAsiaTheme="minorEastAsia" w:hAnsi="Cambria Math" w:cs="Times New Roman"/>
              <w:sz w:val="24"/>
              <w:lang w:val="en-US"/>
            </w:rPr>
            <m:t>0.25</m:t>
          </m:r>
        </m:oMath>
      </m:oMathPara>
    </w:p>
    <w:p w:rsidR="008C1341" w:rsidRPr="008C1341" w:rsidRDefault="008C1341" w:rsidP="008C1341">
      <w:pPr>
        <w:rPr>
          <w:rFonts w:ascii="Times New Roman" w:eastAsiaTheme="minorEastAsia" w:hAnsi="Times New Roman" w:cs="Times New Roman"/>
          <w:sz w:val="24"/>
          <w:lang w:val="en-US"/>
        </w:rPr>
      </w:pPr>
      <m:oMathPara>
        <m:oMath>
          <m:r>
            <w:rPr>
              <w:rFonts w:ascii="Cambria Math" w:eastAsiaTheme="minorEastAsia" w:hAnsi="Cambria Math" w:cs="Times New Roman"/>
              <w:sz w:val="24"/>
              <w:lang w:val="en-US"/>
            </w:rPr>
            <m:t>c</m:t>
          </m:r>
          <m:r>
            <w:rPr>
              <w:rFonts w:ascii="Cambria Math" w:eastAsiaTheme="minorEastAsia" w:hAnsi="Cambria Math" w:cs="Times New Roman"/>
              <w:sz w:val="24"/>
              <w:lang w:val="en-US"/>
            </w:rPr>
            <m:t>=</m:t>
          </m:r>
          <m:r>
            <w:rPr>
              <w:rFonts w:ascii="Cambria Math" w:eastAsiaTheme="minorEastAsia" w:hAnsi="Cambria Math" w:cs="Times New Roman"/>
              <w:sz w:val="24"/>
              <w:lang w:val="en-US"/>
            </w:rPr>
            <m:t>0.14</m:t>
          </m:r>
        </m:oMath>
      </m:oMathPara>
    </w:p>
    <w:p w:rsidR="00572072" w:rsidRDefault="00355957" w:rsidP="00572072">
      <w:pPr>
        <w:rPr>
          <w:rFonts w:ascii="Times New Roman" w:hAnsi="Times New Roman" w:cs="Times New Roman"/>
          <w:sz w:val="24"/>
          <w:lang w:val="en-US"/>
        </w:rPr>
      </w:pPr>
      <w:r w:rsidRPr="00717F01">
        <w:rPr>
          <w:rFonts w:ascii="Times New Roman" w:hAnsi="Times New Roman" w:cs="Times New Roman"/>
          <w:b/>
          <w:sz w:val="24"/>
          <w:lang w:val="en-US"/>
        </w:rPr>
        <w:t>CONCLUSION</w:t>
      </w:r>
      <w:r w:rsidRPr="00717F01">
        <w:rPr>
          <w:rFonts w:ascii="Times New Roman" w:hAnsi="Times New Roman" w:cs="Times New Roman"/>
          <w:sz w:val="24"/>
          <w:lang w:val="en-US"/>
        </w:rPr>
        <w:t xml:space="preserve">: </w:t>
      </w:r>
    </w:p>
    <w:p w:rsidR="00572072" w:rsidRPr="00717F01" w:rsidRDefault="008C1341" w:rsidP="00572072">
      <w:pPr>
        <w:rPr>
          <w:rFonts w:ascii="Times New Roman" w:hAnsi="Times New Roman" w:cs="Times New Roman"/>
          <w:sz w:val="24"/>
          <w:lang w:val="en-US"/>
        </w:rPr>
      </w:pPr>
      <w:r>
        <w:rPr>
          <w:rFonts w:ascii="Times New Roman" w:hAnsi="Times New Roman" w:cs="Times New Roman"/>
          <w:sz w:val="24"/>
          <w:lang w:val="en-US"/>
        </w:rPr>
        <w:t xml:space="preserve">All of the figures above match the expected values except for b, which is slightly off the calculated value. </w:t>
      </w:r>
      <w:r w:rsidR="00BE0BF3">
        <w:rPr>
          <w:rFonts w:ascii="Times New Roman" w:hAnsi="Times New Roman" w:cs="Times New Roman"/>
          <w:sz w:val="24"/>
          <w:lang w:val="en-US"/>
        </w:rPr>
        <w:t xml:space="preserve">This discrepancy is due to experimental errors such as those caused by friction, </w:t>
      </w:r>
      <w:proofErr w:type="spellStart"/>
      <w:r w:rsidR="00BE0BF3">
        <w:rPr>
          <w:rFonts w:ascii="Times New Roman" w:hAnsi="Times New Roman" w:cs="Times New Roman"/>
          <w:sz w:val="24"/>
          <w:lang w:val="en-US"/>
        </w:rPr>
        <w:t>unvertical</w:t>
      </w:r>
      <w:proofErr w:type="spellEnd"/>
      <w:r w:rsidR="00BE0BF3">
        <w:rPr>
          <w:rFonts w:ascii="Times New Roman" w:hAnsi="Times New Roman" w:cs="Times New Roman"/>
          <w:sz w:val="24"/>
          <w:lang w:val="en-US"/>
        </w:rPr>
        <w:t xml:space="preserve"> releases of the bob and the uncertain exact amplitudes. </w:t>
      </w:r>
    </w:p>
    <w:p w:rsidR="00F75475" w:rsidRPr="00BE0BF3" w:rsidRDefault="00BE0BF3" w:rsidP="00AB053D">
      <w:pPr>
        <w:rPr>
          <w:rFonts w:ascii="Times New Roman" w:eastAsiaTheme="minorEastAsia" w:hAnsi="Times New Roman" w:cs="Times New Roman"/>
          <w:sz w:val="24"/>
          <w:lang w:val="en-US"/>
        </w:rPr>
      </w:pPr>
      <m:oMathPara>
        <m:oMath>
          <m:r>
            <w:rPr>
              <w:rFonts w:ascii="Cambria Math" w:hAnsi="Cambria Math" w:cs="Times New Roman"/>
              <w:sz w:val="24"/>
              <w:lang w:val="en-US"/>
            </w:rPr>
            <m:t>T= 2π</m:t>
          </m:r>
          <m:rad>
            <m:radPr>
              <m:degHide m:val="1"/>
              <m:ctrlPr>
                <w:rPr>
                  <w:rFonts w:ascii="Cambria Math" w:hAnsi="Cambria Math" w:cs="Times New Roman"/>
                  <w:i/>
                  <w:sz w:val="24"/>
                  <w:lang w:val="en-US"/>
                </w:rPr>
              </m:ctrlPr>
            </m:radPr>
            <m:deg/>
            <m:e>
              <m:f>
                <m:fPr>
                  <m:ctrlPr>
                    <w:rPr>
                      <w:rFonts w:ascii="Cambria Math" w:hAnsi="Cambria Math" w:cs="Times New Roman"/>
                      <w:i/>
                      <w:sz w:val="24"/>
                      <w:lang w:val="en-US"/>
                    </w:rPr>
                  </m:ctrlPr>
                </m:fPr>
                <m:num>
                  <m:r>
                    <w:rPr>
                      <w:rFonts w:ascii="Cambria Math" w:hAnsi="Cambria Math" w:cs="Times New Roman"/>
                      <w:sz w:val="24"/>
                      <w:lang w:val="en-US"/>
                    </w:rPr>
                    <m:t>L</m:t>
                  </m:r>
                </m:num>
                <m:den>
                  <m:r>
                    <w:rPr>
                      <w:rFonts w:ascii="Cambria Math" w:hAnsi="Cambria Math" w:cs="Times New Roman"/>
                      <w:sz w:val="24"/>
                      <w:lang w:val="en-US"/>
                    </w:rPr>
                    <m:t>g</m:t>
                  </m:r>
                </m:den>
              </m:f>
            </m:e>
          </m:rad>
        </m:oMath>
      </m:oMathPara>
    </w:p>
    <w:p w:rsidR="00BE0BF3" w:rsidRPr="00BE0BF3" w:rsidRDefault="00BE0BF3" w:rsidP="00AB053D">
      <w:pPr>
        <w:rPr>
          <w:rFonts w:ascii="Times New Roman" w:eastAsiaTheme="minorEastAsia" w:hAnsi="Times New Roman" w:cs="Times New Roman"/>
          <w:sz w:val="24"/>
          <w:lang w:val="en-US"/>
        </w:rPr>
      </w:pPr>
      <w:r>
        <w:rPr>
          <w:rFonts w:ascii="Times New Roman" w:eastAsiaTheme="minorEastAsia" w:hAnsi="Times New Roman" w:cs="Times New Roman"/>
          <w:sz w:val="24"/>
          <w:lang w:val="en-US"/>
        </w:rPr>
        <w:t>This</w:t>
      </w:r>
      <w:r w:rsidR="00DE6715">
        <w:rPr>
          <w:rFonts w:ascii="Times New Roman" w:eastAsiaTheme="minorEastAsia" w:hAnsi="Times New Roman" w:cs="Times New Roman"/>
          <w:sz w:val="24"/>
          <w:lang w:val="en-US"/>
        </w:rPr>
        <w:t xml:space="preserve"> formula above</w:t>
      </w:r>
      <w:r>
        <w:rPr>
          <w:rFonts w:ascii="Times New Roman" w:eastAsiaTheme="minorEastAsia" w:hAnsi="Times New Roman" w:cs="Times New Roman"/>
          <w:sz w:val="24"/>
          <w:lang w:val="en-US"/>
        </w:rPr>
        <w:t xml:space="preserve"> gives us: 1.579 s for the conducted experiment. However, as the experimental values suggest</w:t>
      </w:r>
      <w:r w:rsidR="004317B9">
        <w:rPr>
          <w:rFonts w:ascii="Times New Roman" w:eastAsiaTheme="minorEastAsia" w:hAnsi="Times New Roman" w:cs="Times New Roman"/>
          <w:sz w:val="24"/>
          <w:lang w:val="en-US"/>
        </w:rPr>
        <w:t>,</w:t>
      </w:r>
      <w:r>
        <w:rPr>
          <w:rFonts w:ascii="Times New Roman" w:eastAsiaTheme="minorEastAsia" w:hAnsi="Times New Roman" w:cs="Times New Roman"/>
          <w:sz w:val="24"/>
          <w:lang w:val="en-US"/>
        </w:rPr>
        <w:t xml:space="preserve"> it increase</w:t>
      </w:r>
      <w:r w:rsidR="004317B9">
        <w:rPr>
          <w:rFonts w:ascii="Times New Roman" w:eastAsiaTheme="minorEastAsia" w:hAnsi="Times New Roman" w:cs="Times New Roman"/>
          <w:sz w:val="24"/>
          <w:lang w:val="en-US"/>
        </w:rPr>
        <w:t xml:space="preserve">s </w:t>
      </w:r>
      <w:r w:rsidR="00DE6715">
        <w:rPr>
          <w:rFonts w:ascii="Times New Roman" w:eastAsiaTheme="minorEastAsia" w:hAnsi="Times New Roman" w:cs="Times New Roman"/>
          <w:sz w:val="24"/>
          <w:lang w:val="en-US"/>
        </w:rPr>
        <w:t xml:space="preserve">up </w:t>
      </w:r>
      <w:r>
        <w:rPr>
          <w:rFonts w:ascii="Times New Roman" w:eastAsiaTheme="minorEastAsia" w:hAnsi="Times New Roman" w:cs="Times New Roman"/>
          <w:sz w:val="24"/>
          <w:lang w:val="en-US"/>
        </w:rPr>
        <w:t xml:space="preserve">to 1.62 s with larger amplitudes. For the angle 15 degrees we multiply that 1.579s with 1.0001 which introduces 0.00157 </w:t>
      </w:r>
      <w:proofErr w:type="gramStart"/>
      <w:r>
        <w:rPr>
          <w:rFonts w:ascii="Times New Roman" w:eastAsiaTheme="minorEastAsia" w:hAnsi="Times New Roman" w:cs="Times New Roman"/>
          <w:sz w:val="24"/>
          <w:lang w:val="en-US"/>
        </w:rPr>
        <w:t>error</w:t>
      </w:r>
      <w:proofErr w:type="gramEnd"/>
      <w:r>
        <w:rPr>
          <w:rFonts w:ascii="Times New Roman" w:eastAsiaTheme="minorEastAsia" w:hAnsi="Times New Roman" w:cs="Times New Roman"/>
          <w:sz w:val="24"/>
          <w:lang w:val="en-US"/>
        </w:rPr>
        <w:t xml:space="preserve"> in the actual value. This amount of error can be overlooked. Anything above 15 </w:t>
      </w:r>
      <w:r w:rsidR="004317B9">
        <w:rPr>
          <w:rFonts w:ascii="Times New Roman" w:eastAsiaTheme="minorEastAsia" w:hAnsi="Times New Roman" w:cs="Times New Roman"/>
          <w:sz w:val="24"/>
          <w:lang w:val="en-US"/>
        </w:rPr>
        <w:t xml:space="preserve">degrees </w:t>
      </w:r>
      <w:r>
        <w:rPr>
          <w:rFonts w:ascii="Times New Roman" w:eastAsiaTheme="minorEastAsia" w:hAnsi="Times New Roman" w:cs="Times New Roman"/>
          <w:sz w:val="24"/>
          <w:lang w:val="en-US"/>
        </w:rPr>
        <w:t xml:space="preserve">does not count </w:t>
      </w:r>
      <w:proofErr w:type="gramStart"/>
      <w:r>
        <w:rPr>
          <w:rFonts w:ascii="Times New Roman" w:eastAsiaTheme="minorEastAsia" w:hAnsi="Times New Roman" w:cs="Times New Roman"/>
          <w:sz w:val="24"/>
          <w:lang w:val="en-US"/>
        </w:rPr>
        <w:t>as a “</w:t>
      </w:r>
      <w:proofErr w:type="gramEnd"/>
      <w:r>
        <w:rPr>
          <w:rFonts w:ascii="Times New Roman" w:eastAsiaTheme="minorEastAsia" w:hAnsi="Times New Roman" w:cs="Times New Roman"/>
          <w:sz w:val="24"/>
          <w:lang w:val="en-US"/>
        </w:rPr>
        <w:t xml:space="preserve">small amplitude” </w:t>
      </w:r>
      <w:r w:rsidR="004317B9">
        <w:rPr>
          <w:rFonts w:ascii="Times New Roman" w:eastAsiaTheme="minorEastAsia" w:hAnsi="Times New Roman" w:cs="Times New Roman"/>
          <w:sz w:val="24"/>
          <w:lang w:val="en-US"/>
        </w:rPr>
        <w:t xml:space="preserve">anymore </w:t>
      </w:r>
      <w:r>
        <w:rPr>
          <w:rFonts w:ascii="Times New Roman" w:eastAsiaTheme="minorEastAsia" w:hAnsi="Times New Roman" w:cs="Times New Roman"/>
          <w:sz w:val="24"/>
          <w:lang w:val="en-US"/>
        </w:rPr>
        <w:t>because of the larger error</w:t>
      </w:r>
      <w:r w:rsidR="004317B9">
        <w:rPr>
          <w:rFonts w:ascii="Times New Roman" w:eastAsiaTheme="minorEastAsia" w:hAnsi="Times New Roman" w:cs="Times New Roman"/>
          <w:sz w:val="24"/>
          <w:lang w:val="en-US"/>
        </w:rPr>
        <w:t xml:space="preserve"> (greater than 0.1%)</w:t>
      </w:r>
      <w:r>
        <w:rPr>
          <w:rFonts w:ascii="Times New Roman" w:eastAsiaTheme="minorEastAsia" w:hAnsi="Times New Roman" w:cs="Times New Roman"/>
          <w:sz w:val="24"/>
          <w:lang w:val="en-US"/>
        </w:rPr>
        <w:t xml:space="preserve"> introduced in the calculations, so we cannot use the simplified formula.</w:t>
      </w:r>
      <w:bookmarkStart w:id="0" w:name="_GoBack"/>
      <w:bookmarkEnd w:id="0"/>
    </w:p>
    <w:sectPr w:rsidR="00BE0BF3" w:rsidRPr="00BE0BF3" w:rsidSect="00CD3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59"/>
    <w:rsid w:val="00094E0E"/>
    <w:rsid w:val="00192C31"/>
    <w:rsid w:val="00211690"/>
    <w:rsid w:val="002159FC"/>
    <w:rsid w:val="0026075A"/>
    <w:rsid w:val="00292D16"/>
    <w:rsid w:val="00296ED2"/>
    <w:rsid w:val="00310644"/>
    <w:rsid w:val="00355957"/>
    <w:rsid w:val="00385149"/>
    <w:rsid w:val="004317B9"/>
    <w:rsid w:val="00444D0F"/>
    <w:rsid w:val="00452F5A"/>
    <w:rsid w:val="004555F7"/>
    <w:rsid w:val="004C21FF"/>
    <w:rsid w:val="00530633"/>
    <w:rsid w:val="00572072"/>
    <w:rsid w:val="005C0613"/>
    <w:rsid w:val="005C09A9"/>
    <w:rsid w:val="005F33BF"/>
    <w:rsid w:val="006A630C"/>
    <w:rsid w:val="00717F01"/>
    <w:rsid w:val="007903F0"/>
    <w:rsid w:val="00792751"/>
    <w:rsid w:val="00796FF8"/>
    <w:rsid w:val="008857EC"/>
    <w:rsid w:val="008944F8"/>
    <w:rsid w:val="008B5476"/>
    <w:rsid w:val="008B7135"/>
    <w:rsid w:val="008C1341"/>
    <w:rsid w:val="009C75EC"/>
    <w:rsid w:val="00A351A8"/>
    <w:rsid w:val="00A51610"/>
    <w:rsid w:val="00AA3CE2"/>
    <w:rsid w:val="00AB053D"/>
    <w:rsid w:val="00AB063D"/>
    <w:rsid w:val="00AC6D31"/>
    <w:rsid w:val="00B61559"/>
    <w:rsid w:val="00B93DFA"/>
    <w:rsid w:val="00BB2F5F"/>
    <w:rsid w:val="00BE0BF3"/>
    <w:rsid w:val="00BF1550"/>
    <w:rsid w:val="00BF2E23"/>
    <w:rsid w:val="00C359B0"/>
    <w:rsid w:val="00C43D14"/>
    <w:rsid w:val="00C5666E"/>
    <w:rsid w:val="00C6642B"/>
    <w:rsid w:val="00C70404"/>
    <w:rsid w:val="00CC25A5"/>
    <w:rsid w:val="00CD3F3B"/>
    <w:rsid w:val="00CE6CB0"/>
    <w:rsid w:val="00D121C3"/>
    <w:rsid w:val="00D2281E"/>
    <w:rsid w:val="00D761DD"/>
    <w:rsid w:val="00D82FF5"/>
    <w:rsid w:val="00D83BE2"/>
    <w:rsid w:val="00D86F34"/>
    <w:rsid w:val="00DA28D9"/>
    <w:rsid w:val="00DA5046"/>
    <w:rsid w:val="00DC7E58"/>
    <w:rsid w:val="00DD3BAC"/>
    <w:rsid w:val="00DE6715"/>
    <w:rsid w:val="00DF4C8B"/>
    <w:rsid w:val="00EA364A"/>
    <w:rsid w:val="00EA49DB"/>
    <w:rsid w:val="00EB122B"/>
    <w:rsid w:val="00EC7E83"/>
    <w:rsid w:val="00EE34C2"/>
    <w:rsid w:val="00F17C59"/>
    <w:rsid w:val="00F21C85"/>
    <w:rsid w:val="00F37AEC"/>
    <w:rsid w:val="00F54C3B"/>
    <w:rsid w:val="00F54F27"/>
    <w:rsid w:val="00F75475"/>
    <w:rsid w:val="00F82C66"/>
    <w:rsid w:val="00FC3037"/>
    <w:rsid w:val="00FE2774"/>
    <w:rsid w:val="00FE46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F3B"/>
    <w:rPr>
      <w:rFonts w:ascii="Tahoma" w:hAnsi="Tahoma" w:cs="Tahoma"/>
      <w:sz w:val="16"/>
      <w:szCs w:val="16"/>
      <w:lang w:val="de-DE"/>
    </w:rPr>
  </w:style>
  <w:style w:type="character" w:styleId="PlaceholderText">
    <w:name w:val="Placeholder Text"/>
    <w:basedOn w:val="DefaultParagraphFont"/>
    <w:uiPriority w:val="99"/>
    <w:semiHidden/>
    <w:rsid w:val="00355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8765">
      <w:bodyDiv w:val="1"/>
      <w:marLeft w:val="0"/>
      <w:marRight w:val="0"/>
      <w:marTop w:val="0"/>
      <w:marBottom w:val="0"/>
      <w:divBdr>
        <w:top w:val="none" w:sz="0" w:space="0" w:color="auto"/>
        <w:left w:val="none" w:sz="0" w:space="0" w:color="auto"/>
        <w:bottom w:val="none" w:sz="0" w:space="0" w:color="auto"/>
        <w:right w:val="none" w:sz="0" w:space="0" w:color="auto"/>
      </w:divBdr>
    </w:div>
    <w:div w:id="408969167">
      <w:bodyDiv w:val="1"/>
      <w:marLeft w:val="0"/>
      <w:marRight w:val="0"/>
      <w:marTop w:val="0"/>
      <w:marBottom w:val="0"/>
      <w:divBdr>
        <w:top w:val="none" w:sz="0" w:space="0" w:color="auto"/>
        <w:left w:val="none" w:sz="0" w:space="0" w:color="auto"/>
        <w:bottom w:val="none" w:sz="0" w:space="0" w:color="auto"/>
        <w:right w:val="none" w:sz="0" w:space="0" w:color="auto"/>
      </w:divBdr>
    </w:div>
    <w:div w:id="431441076">
      <w:bodyDiv w:val="1"/>
      <w:marLeft w:val="0"/>
      <w:marRight w:val="0"/>
      <w:marTop w:val="0"/>
      <w:marBottom w:val="0"/>
      <w:divBdr>
        <w:top w:val="none" w:sz="0" w:space="0" w:color="auto"/>
        <w:left w:val="none" w:sz="0" w:space="0" w:color="auto"/>
        <w:bottom w:val="none" w:sz="0" w:space="0" w:color="auto"/>
        <w:right w:val="none" w:sz="0" w:space="0" w:color="auto"/>
      </w:divBdr>
    </w:div>
    <w:div w:id="549194443">
      <w:bodyDiv w:val="1"/>
      <w:marLeft w:val="0"/>
      <w:marRight w:val="0"/>
      <w:marTop w:val="0"/>
      <w:marBottom w:val="0"/>
      <w:divBdr>
        <w:top w:val="none" w:sz="0" w:space="0" w:color="auto"/>
        <w:left w:val="none" w:sz="0" w:space="0" w:color="auto"/>
        <w:bottom w:val="none" w:sz="0" w:space="0" w:color="auto"/>
        <w:right w:val="none" w:sz="0" w:space="0" w:color="auto"/>
      </w:divBdr>
    </w:div>
    <w:div w:id="718675892">
      <w:bodyDiv w:val="1"/>
      <w:marLeft w:val="0"/>
      <w:marRight w:val="0"/>
      <w:marTop w:val="0"/>
      <w:marBottom w:val="0"/>
      <w:divBdr>
        <w:top w:val="none" w:sz="0" w:space="0" w:color="auto"/>
        <w:left w:val="none" w:sz="0" w:space="0" w:color="auto"/>
        <w:bottom w:val="none" w:sz="0" w:space="0" w:color="auto"/>
        <w:right w:val="none" w:sz="0" w:space="0" w:color="auto"/>
      </w:divBdr>
    </w:div>
    <w:div w:id="1106652181">
      <w:bodyDiv w:val="1"/>
      <w:marLeft w:val="0"/>
      <w:marRight w:val="0"/>
      <w:marTop w:val="0"/>
      <w:marBottom w:val="0"/>
      <w:divBdr>
        <w:top w:val="none" w:sz="0" w:space="0" w:color="auto"/>
        <w:left w:val="none" w:sz="0" w:space="0" w:color="auto"/>
        <w:bottom w:val="none" w:sz="0" w:space="0" w:color="auto"/>
        <w:right w:val="none" w:sz="0" w:space="0" w:color="auto"/>
      </w:divBdr>
    </w:div>
    <w:div w:id="1147552177">
      <w:bodyDiv w:val="1"/>
      <w:marLeft w:val="0"/>
      <w:marRight w:val="0"/>
      <w:marTop w:val="0"/>
      <w:marBottom w:val="0"/>
      <w:divBdr>
        <w:top w:val="none" w:sz="0" w:space="0" w:color="auto"/>
        <w:left w:val="none" w:sz="0" w:space="0" w:color="auto"/>
        <w:bottom w:val="none" w:sz="0" w:space="0" w:color="auto"/>
        <w:right w:val="none" w:sz="0" w:space="0" w:color="auto"/>
      </w:divBdr>
    </w:div>
    <w:div w:id="1288509992">
      <w:bodyDiv w:val="1"/>
      <w:marLeft w:val="0"/>
      <w:marRight w:val="0"/>
      <w:marTop w:val="0"/>
      <w:marBottom w:val="0"/>
      <w:divBdr>
        <w:top w:val="none" w:sz="0" w:space="0" w:color="auto"/>
        <w:left w:val="none" w:sz="0" w:space="0" w:color="auto"/>
        <w:bottom w:val="none" w:sz="0" w:space="0" w:color="auto"/>
        <w:right w:val="none" w:sz="0" w:space="0" w:color="auto"/>
      </w:divBdr>
    </w:div>
    <w:div w:id="1488398785">
      <w:bodyDiv w:val="1"/>
      <w:marLeft w:val="0"/>
      <w:marRight w:val="0"/>
      <w:marTop w:val="0"/>
      <w:marBottom w:val="0"/>
      <w:divBdr>
        <w:top w:val="none" w:sz="0" w:space="0" w:color="auto"/>
        <w:left w:val="none" w:sz="0" w:space="0" w:color="auto"/>
        <w:bottom w:val="none" w:sz="0" w:space="0" w:color="auto"/>
        <w:right w:val="none" w:sz="0" w:space="0" w:color="auto"/>
      </w:divBdr>
    </w:div>
    <w:div w:id="1574120206">
      <w:bodyDiv w:val="1"/>
      <w:marLeft w:val="0"/>
      <w:marRight w:val="0"/>
      <w:marTop w:val="0"/>
      <w:marBottom w:val="0"/>
      <w:divBdr>
        <w:top w:val="none" w:sz="0" w:space="0" w:color="auto"/>
        <w:left w:val="none" w:sz="0" w:space="0" w:color="auto"/>
        <w:bottom w:val="none" w:sz="0" w:space="0" w:color="auto"/>
        <w:right w:val="none" w:sz="0" w:space="0" w:color="auto"/>
      </w:divBdr>
    </w:div>
    <w:div w:id="1784887498">
      <w:bodyDiv w:val="1"/>
      <w:marLeft w:val="0"/>
      <w:marRight w:val="0"/>
      <w:marTop w:val="0"/>
      <w:marBottom w:val="0"/>
      <w:divBdr>
        <w:top w:val="none" w:sz="0" w:space="0" w:color="auto"/>
        <w:left w:val="none" w:sz="0" w:space="0" w:color="auto"/>
        <w:bottom w:val="none" w:sz="0" w:space="0" w:color="auto"/>
        <w:right w:val="none" w:sz="0" w:space="0" w:color="auto"/>
      </w:divBdr>
    </w:div>
    <w:div w:id="201375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m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0.43418088363954505"/>
                  <c:y val="-5.2046879556722075E-2"/>
                </c:manualLayout>
              </c:layout>
              <c:numFmt formatCode="General" sourceLinked="0"/>
            </c:trendlineLbl>
          </c:trendline>
          <c:xVal>
            <c:numRef>
              <c:f>Sheet1!$C$2:$C$16</c:f>
              <c:numCache>
                <c:formatCode>0.00</c:formatCode>
                <c:ptCount val="15"/>
                <c:pt idx="0">
                  <c:v>61.86</c:v>
                </c:pt>
                <c:pt idx="1">
                  <c:v>61.86</c:v>
                </c:pt>
                <c:pt idx="2">
                  <c:v>61.86</c:v>
                </c:pt>
                <c:pt idx="3">
                  <c:v>54.96</c:v>
                </c:pt>
                <c:pt idx="4">
                  <c:v>54.96</c:v>
                </c:pt>
                <c:pt idx="5">
                  <c:v>54.96</c:v>
                </c:pt>
                <c:pt idx="6">
                  <c:v>51.96</c:v>
                </c:pt>
                <c:pt idx="7">
                  <c:v>51.96</c:v>
                </c:pt>
                <c:pt idx="8">
                  <c:v>51.96</c:v>
                </c:pt>
                <c:pt idx="9">
                  <c:v>48.96</c:v>
                </c:pt>
                <c:pt idx="10">
                  <c:v>48.96</c:v>
                </c:pt>
                <c:pt idx="11">
                  <c:v>48.96</c:v>
                </c:pt>
                <c:pt idx="12">
                  <c:v>35.46</c:v>
                </c:pt>
                <c:pt idx="13">
                  <c:v>35.46</c:v>
                </c:pt>
                <c:pt idx="14">
                  <c:v>35.46</c:v>
                </c:pt>
              </c:numCache>
            </c:numRef>
          </c:xVal>
          <c:yVal>
            <c:numRef>
              <c:f>Sheet1!$F$2:$F$16</c:f>
              <c:numCache>
                <c:formatCode>0.00</c:formatCode>
                <c:ptCount val="15"/>
                <c:pt idx="0">
                  <c:v>2.474329</c:v>
                </c:pt>
                <c:pt idx="1">
                  <c:v>2.4774760000000002</c:v>
                </c:pt>
                <c:pt idx="2">
                  <c:v>2.474329</c:v>
                </c:pt>
                <c:pt idx="3">
                  <c:v>2.1815290000000003</c:v>
                </c:pt>
                <c:pt idx="4">
                  <c:v>2.1815290000000003</c:v>
                </c:pt>
                <c:pt idx="5">
                  <c:v>2.1815290000000003</c:v>
                </c:pt>
                <c:pt idx="6">
                  <c:v>2.0707210000000003</c:v>
                </c:pt>
                <c:pt idx="7">
                  <c:v>2.0707210000000003</c:v>
                </c:pt>
                <c:pt idx="8">
                  <c:v>2.0707210000000003</c:v>
                </c:pt>
                <c:pt idx="9">
                  <c:v>1.9432359999999997</c:v>
                </c:pt>
                <c:pt idx="10">
                  <c:v>1.9432359999999997</c:v>
                </c:pt>
                <c:pt idx="11">
                  <c:v>1.9432359999999997</c:v>
                </c:pt>
                <c:pt idx="12">
                  <c:v>1.4042250000000001</c:v>
                </c:pt>
                <c:pt idx="13">
                  <c:v>1.4042250000000001</c:v>
                </c:pt>
                <c:pt idx="14">
                  <c:v>1.4042250000000001</c:v>
                </c:pt>
              </c:numCache>
            </c:numRef>
          </c:yVal>
          <c:smooth val="0"/>
        </c:ser>
        <c:dLbls>
          <c:showLegendKey val="0"/>
          <c:showVal val="0"/>
          <c:showCatName val="0"/>
          <c:showSerName val="0"/>
          <c:showPercent val="0"/>
          <c:showBubbleSize val="0"/>
        </c:dLbls>
        <c:axId val="157111424"/>
        <c:axId val="157113728"/>
      </c:scatterChart>
      <c:valAx>
        <c:axId val="157111424"/>
        <c:scaling>
          <c:orientation val="minMax"/>
        </c:scaling>
        <c:delete val="0"/>
        <c:axPos val="b"/>
        <c:title>
          <c:tx>
            <c:rich>
              <a:bodyPr/>
              <a:lstStyle/>
              <a:p>
                <a:pPr>
                  <a:defRPr/>
                </a:pPr>
                <a:r>
                  <a:rPr lang="tr-TR"/>
                  <a:t>L (cm)</a:t>
                </a:r>
              </a:p>
            </c:rich>
          </c:tx>
          <c:overlay val="0"/>
        </c:title>
        <c:numFmt formatCode="0.00" sourceLinked="1"/>
        <c:majorTickMark val="out"/>
        <c:minorTickMark val="none"/>
        <c:tickLblPos val="nextTo"/>
        <c:crossAx val="157113728"/>
        <c:crosses val="autoZero"/>
        <c:crossBetween val="midCat"/>
      </c:valAx>
      <c:valAx>
        <c:axId val="157113728"/>
        <c:scaling>
          <c:orientation val="minMax"/>
        </c:scaling>
        <c:delete val="0"/>
        <c:axPos val="l"/>
        <c:majorGridlines/>
        <c:title>
          <c:tx>
            <c:rich>
              <a:bodyPr rot="0" vert="wordArtVert"/>
              <a:lstStyle/>
              <a:p>
                <a:pPr>
                  <a:defRPr/>
                </a:pPr>
                <a:r>
                  <a:rPr lang="tr-TR"/>
                  <a:t>T^2</a:t>
                </a:r>
                <a:r>
                  <a:rPr lang="tr-TR" baseline="0"/>
                  <a:t> (s^2)</a:t>
                </a:r>
                <a:endParaRPr lang="tr-TR"/>
              </a:p>
            </c:rich>
          </c:tx>
          <c:overlay val="0"/>
        </c:title>
        <c:numFmt formatCode="0.00" sourceLinked="1"/>
        <c:majorTickMark val="out"/>
        <c:minorTickMark val="none"/>
        <c:tickLblPos val="nextTo"/>
        <c:crossAx val="15711142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1"/>
            <c:dispEq val="1"/>
            <c:trendlineLbl>
              <c:layout>
                <c:manualLayout>
                  <c:x val="0.43418088363954505"/>
                  <c:y val="-5.2046879556722075E-2"/>
                </c:manualLayout>
              </c:layout>
              <c:numFmt formatCode="General" sourceLinked="0"/>
            </c:trendlineLbl>
          </c:trendline>
          <c:xVal>
            <c:numRef>
              <c:f>Sheet1!$C$2:$C$16</c:f>
              <c:numCache>
                <c:formatCode>0.00</c:formatCode>
                <c:ptCount val="15"/>
                <c:pt idx="0">
                  <c:v>61.86</c:v>
                </c:pt>
                <c:pt idx="1">
                  <c:v>61.86</c:v>
                </c:pt>
                <c:pt idx="2">
                  <c:v>61.86</c:v>
                </c:pt>
                <c:pt idx="3">
                  <c:v>54.96</c:v>
                </c:pt>
                <c:pt idx="4">
                  <c:v>54.96</c:v>
                </c:pt>
                <c:pt idx="5">
                  <c:v>54.96</c:v>
                </c:pt>
                <c:pt idx="6">
                  <c:v>51.96</c:v>
                </c:pt>
                <c:pt idx="7">
                  <c:v>51.96</c:v>
                </c:pt>
                <c:pt idx="8">
                  <c:v>51.96</c:v>
                </c:pt>
                <c:pt idx="9">
                  <c:v>48.96</c:v>
                </c:pt>
                <c:pt idx="10">
                  <c:v>48.96</c:v>
                </c:pt>
                <c:pt idx="11">
                  <c:v>48.96</c:v>
                </c:pt>
                <c:pt idx="12">
                  <c:v>35.46</c:v>
                </c:pt>
                <c:pt idx="13">
                  <c:v>35.46</c:v>
                </c:pt>
                <c:pt idx="14">
                  <c:v>35.46</c:v>
                </c:pt>
              </c:numCache>
            </c:numRef>
          </c:xVal>
          <c:yVal>
            <c:numRef>
              <c:f>Sheet1!$F$2:$F$16</c:f>
              <c:numCache>
                <c:formatCode>0.00</c:formatCode>
                <c:ptCount val="15"/>
                <c:pt idx="0">
                  <c:v>2.474329</c:v>
                </c:pt>
                <c:pt idx="1">
                  <c:v>2.4774760000000002</c:v>
                </c:pt>
                <c:pt idx="2">
                  <c:v>2.474329</c:v>
                </c:pt>
                <c:pt idx="3">
                  <c:v>2.1815290000000003</c:v>
                </c:pt>
                <c:pt idx="4">
                  <c:v>2.1815290000000003</c:v>
                </c:pt>
                <c:pt idx="5">
                  <c:v>2.1815290000000003</c:v>
                </c:pt>
                <c:pt idx="6">
                  <c:v>2.0707210000000003</c:v>
                </c:pt>
                <c:pt idx="7">
                  <c:v>2.0707210000000003</c:v>
                </c:pt>
                <c:pt idx="8">
                  <c:v>2.0707210000000003</c:v>
                </c:pt>
                <c:pt idx="9">
                  <c:v>1.9432359999999997</c:v>
                </c:pt>
                <c:pt idx="10">
                  <c:v>1.9432359999999997</c:v>
                </c:pt>
                <c:pt idx="11">
                  <c:v>1.9432359999999997</c:v>
                </c:pt>
                <c:pt idx="12">
                  <c:v>1.4042250000000001</c:v>
                </c:pt>
                <c:pt idx="13">
                  <c:v>1.4042250000000001</c:v>
                </c:pt>
                <c:pt idx="14">
                  <c:v>1.4042250000000001</c:v>
                </c:pt>
              </c:numCache>
            </c:numRef>
          </c:yVal>
          <c:smooth val="0"/>
        </c:ser>
        <c:dLbls>
          <c:showLegendKey val="0"/>
          <c:showVal val="0"/>
          <c:showCatName val="0"/>
          <c:showSerName val="0"/>
          <c:showPercent val="0"/>
          <c:showBubbleSize val="0"/>
        </c:dLbls>
        <c:axId val="154894720"/>
        <c:axId val="154896640"/>
      </c:scatterChart>
      <c:valAx>
        <c:axId val="154894720"/>
        <c:scaling>
          <c:orientation val="minMax"/>
        </c:scaling>
        <c:delete val="0"/>
        <c:axPos val="b"/>
        <c:title>
          <c:tx>
            <c:rich>
              <a:bodyPr/>
              <a:lstStyle/>
              <a:p>
                <a:pPr>
                  <a:defRPr/>
                </a:pPr>
                <a:r>
                  <a:rPr lang="tr-TR"/>
                  <a:t>L (cm)</a:t>
                </a:r>
              </a:p>
            </c:rich>
          </c:tx>
          <c:overlay val="0"/>
        </c:title>
        <c:numFmt formatCode="0.00" sourceLinked="1"/>
        <c:majorTickMark val="out"/>
        <c:minorTickMark val="none"/>
        <c:tickLblPos val="nextTo"/>
        <c:crossAx val="154896640"/>
        <c:crosses val="autoZero"/>
        <c:crossBetween val="midCat"/>
      </c:valAx>
      <c:valAx>
        <c:axId val="154896640"/>
        <c:scaling>
          <c:orientation val="minMax"/>
        </c:scaling>
        <c:delete val="0"/>
        <c:axPos val="l"/>
        <c:majorGridlines/>
        <c:title>
          <c:tx>
            <c:rich>
              <a:bodyPr rot="0" vert="wordArtVert"/>
              <a:lstStyle/>
              <a:p>
                <a:pPr>
                  <a:defRPr/>
                </a:pPr>
                <a:r>
                  <a:rPr lang="tr-TR"/>
                  <a:t>T^2</a:t>
                </a:r>
                <a:r>
                  <a:rPr lang="tr-TR" baseline="0"/>
                  <a:t> (s^2)</a:t>
                </a:r>
                <a:endParaRPr lang="tr-TR"/>
              </a:p>
            </c:rich>
          </c:tx>
          <c:overlay val="0"/>
        </c:title>
        <c:numFmt formatCode="0.00" sourceLinked="1"/>
        <c:majorTickMark val="out"/>
        <c:minorTickMark val="none"/>
        <c:tickLblPos val="nextTo"/>
        <c:crossAx val="1548947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00CCFB5-C586-4187-B2CD-EE58D2C0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dc:creator>
  <cp:lastModifiedBy>Tamer</cp:lastModifiedBy>
  <cp:revision>9</cp:revision>
  <dcterms:created xsi:type="dcterms:W3CDTF">2013-12-05T04:02:00Z</dcterms:created>
  <dcterms:modified xsi:type="dcterms:W3CDTF">2013-12-06T07:55:00Z</dcterms:modified>
</cp:coreProperties>
</file>