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40CF2" w14:textId="748FFB0E" w:rsidR="00F3708D" w:rsidRPr="00AD4259" w:rsidRDefault="00AD4259" w:rsidP="00AD4259">
      <w:pPr>
        <w:jc w:val="center"/>
        <w:rPr>
          <w:rFonts w:cs="Noto Serif Old Uyghur"/>
          <w:b/>
          <w:bCs/>
          <w:sz w:val="24"/>
          <w:szCs w:val="24"/>
          <w:lang w:val="ru-RU"/>
        </w:rPr>
      </w:pPr>
      <w:r w:rsidRPr="00AD4259">
        <w:rPr>
          <w:rFonts w:cs="Noto Serif Old Uyghur"/>
          <w:b/>
          <w:bCs/>
          <w:sz w:val="24"/>
          <w:szCs w:val="24"/>
          <w:lang w:val="ru-RU"/>
        </w:rPr>
        <w:t>Тест №1</w:t>
      </w:r>
    </w:p>
    <w:p w14:paraId="2A62A8D2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№1 Если качать только грудные мышцы, игнорируя спину, это может привести к...</w:t>
      </w:r>
    </w:p>
    <w:p w14:paraId="33770FE0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а) </w:t>
      </w:r>
      <w:proofErr w:type="spellStart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Супермужской</w:t>
      </w:r>
      <w:proofErr w:type="spellEnd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 осанке.</w:t>
      </w:r>
    </w:p>
    <w:p w14:paraId="6A361FDF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б) Сутулости и болям в плечах.</w:t>
      </w:r>
    </w:p>
    <w:p w14:paraId="370BA90B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в) Увеличению жима лежа в два раза.</w:t>
      </w:r>
    </w:p>
    <w:p w14:paraId="458DBDA2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г) Ни к чему, это нормально.</w:t>
      </w:r>
    </w:p>
    <w:p w14:paraId="3377A046" w14:textId="77777777" w:rsidR="00F3708D" w:rsidRPr="00AD4259" w:rsidRDefault="00F3708D">
      <w:pPr>
        <w:rPr>
          <w:rFonts w:ascii="Noto Serif Old Uyghur" w:hAnsi="Noto Serif Old Uyghur" w:cs="Noto Serif Old Uyghur"/>
          <w:sz w:val="24"/>
          <w:szCs w:val="24"/>
          <w:lang w:val="ru-RU"/>
        </w:rPr>
      </w:pPr>
    </w:p>
    <w:p w14:paraId="3A3768CD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№2 Правда ли, что можно «превратить жир в мышцу»?</w:t>
      </w:r>
    </w:p>
    <w:p w14:paraId="465CF7A2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а) Да, это главная цель фитнеса.</w:t>
      </w:r>
    </w:p>
    <w:p w14:paraId="1CBBBCB0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proofErr w:type="gramStart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б)Только</w:t>
      </w:r>
      <w:proofErr w:type="gramEnd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 с помощью специальных добавок.</w:t>
      </w:r>
    </w:p>
    <w:p w14:paraId="0B493E52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в) Да, если очень интенсивно тренироваться.</w:t>
      </w:r>
    </w:p>
    <w:p w14:paraId="0CBF155A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г) Нет, это два разных типа тканей.</w:t>
      </w:r>
    </w:p>
    <w:p w14:paraId="457575F7" w14:textId="77777777" w:rsidR="00F3708D" w:rsidRPr="00AD4259" w:rsidRDefault="00F3708D">
      <w:pPr>
        <w:rPr>
          <w:rFonts w:ascii="Noto Serif Old Uyghur" w:hAnsi="Noto Serif Old Uyghur" w:cs="Noto Serif Old Uyghur"/>
          <w:sz w:val="24"/>
          <w:szCs w:val="24"/>
          <w:lang w:val="ru-RU"/>
        </w:rPr>
      </w:pPr>
    </w:p>
    <w:p w14:paraId="1A71A85E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№3 Сколько всего ступеней нормативов ГТО?</w:t>
      </w:r>
    </w:p>
    <w:p w14:paraId="49CA38F8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а) 3 ступени</w:t>
      </w:r>
    </w:p>
    <w:p w14:paraId="5F18DB19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б) 5 ступеней</w:t>
      </w:r>
    </w:p>
    <w:p w14:paraId="53A9FF84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в) 9 ступеней</w:t>
      </w:r>
    </w:p>
    <w:p w14:paraId="638EA816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г) 18 ступеней</w:t>
      </w:r>
    </w:p>
    <w:p w14:paraId="79AC4DD8" w14:textId="77777777" w:rsidR="00F3708D" w:rsidRPr="00AD4259" w:rsidRDefault="00F3708D">
      <w:pPr>
        <w:rPr>
          <w:rFonts w:ascii="Noto Serif Old Uyghur" w:hAnsi="Noto Serif Old Uyghur" w:cs="Noto Serif Old Uyghur"/>
          <w:sz w:val="24"/>
          <w:szCs w:val="24"/>
          <w:lang w:val="ru-RU"/>
        </w:rPr>
      </w:pPr>
    </w:p>
    <w:p w14:paraId="4A937BF2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№4 Почему после дня ног тяжело даже спуститься по лестнице?</w:t>
      </w:r>
    </w:p>
    <w:p w14:paraId="00DED9A9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proofErr w:type="gramStart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а)Запаздывающая</w:t>
      </w:r>
      <w:proofErr w:type="gramEnd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 мышечная боль из-за непривычной нагрузки.</w:t>
      </w:r>
    </w:p>
    <w:p w14:paraId="41F98944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б) В мышцах скопилась молочная кислота.</w:t>
      </w:r>
    </w:p>
    <w:p w14:paraId="679572A3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в) Ты потянул все мышцы.</w:t>
      </w:r>
    </w:p>
    <w:p w14:paraId="569970D7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г) Это знак, что тренировка была плохой.</w:t>
      </w:r>
    </w:p>
    <w:p w14:paraId="23F9CDFF" w14:textId="77777777" w:rsidR="00F3708D" w:rsidRPr="00AD4259" w:rsidRDefault="00F3708D">
      <w:pPr>
        <w:rPr>
          <w:rFonts w:ascii="Noto Serif Old Uyghur" w:hAnsi="Noto Serif Old Uyghur" w:cs="Noto Serif Old Uyghur"/>
          <w:sz w:val="24"/>
          <w:szCs w:val="24"/>
          <w:lang w:val="ru-RU"/>
        </w:rPr>
      </w:pPr>
    </w:p>
    <w:p w14:paraId="7BB6A5F8" w14:textId="77777777" w:rsidR="00F3708D" w:rsidRPr="00AD4259" w:rsidRDefault="00000000">
      <w:pPr>
        <w:ind w:left="120" w:hangingChars="50" w:hanging="120"/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№5 Совокупность упражнений для разогрева организма перед основной нагрузкой</w:t>
      </w:r>
      <w:proofErr w:type="gramStart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-это</w:t>
      </w:r>
      <w:proofErr w:type="gramEnd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:</w:t>
      </w:r>
    </w:p>
    <w:p w14:paraId="2B99BE88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а) Заминка</w:t>
      </w:r>
    </w:p>
    <w:p w14:paraId="07B10817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б) Разминка</w:t>
      </w:r>
    </w:p>
    <w:p w14:paraId="6C23F376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в) Стретчинг</w:t>
      </w:r>
    </w:p>
    <w:p w14:paraId="08C18949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г) </w:t>
      </w:r>
      <w:proofErr w:type="spellStart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Кардиосессия</w:t>
      </w:r>
      <w:proofErr w:type="spellEnd"/>
    </w:p>
    <w:p w14:paraId="3AB5079C" w14:textId="77777777" w:rsidR="00F3708D" w:rsidRPr="00AD4259" w:rsidRDefault="00F3708D">
      <w:pPr>
        <w:rPr>
          <w:rFonts w:ascii="Noto Serif Old Uyghur" w:hAnsi="Noto Serif Old Uyghur" w:cs="Noto Serif Old Uyghur"/>
          <w:sz w:val="24"/>
          <w:szCs w:val="24"/>
          <w:lang w:val="ru-RU"/>
        </w:rPr>
      </w:pPr>
    </w:p>
    <w:p w14:paraId="07DE0049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№</w:t>
      </w:r>
      <w:proofErr w:type="gramStart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6  Минимальная</w:t>
      </w:r>
      <w:proofErr w:type="gramEnd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 пауза между приемами пищи и началом интенсивной тренировки должна составлять:</w:t>
      </w:r>
    </w:p>
    <w:p w14:paraId="636CBACD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а) </w:t>
      </w:r>
      <w:proofErr w:type="gramStart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15-20</w:t>
      </w:r>
      <w:proofErr w:type="gramEnd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 минут</w:t>
      </w:r>
    </w:p>
    <w:p w14:paraId="4BF332E4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б) 30 минут</w:t>
      </w:r>
    </w:p>
    <w:p w14:paraId="48B30B0B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в) </w:t>
      </w:r>
      <w:proofErr w:type="gramStart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1,5-2</w:t>
      </w:r>
      <w:proofErr w:type="gramEnd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 часа</w:t>
      </w:r>
    </w:p>
    <w:p w14:paraId="0EBBB6CD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г) Можно тренироваться сразу после еды</w:t>
      </w:r>
    </w:p>
    <w:p w14:paraId="2E1CB040" w14:textId="77777777" w:rsidR="00F3708D" w:rsidRPr="00AD4259" w:rsidRDefault="00F3708D">
      <w:pPr>
        <w:rPr>
          <w:rFonts w:ascii="Noto Serif Old Uyghur" w:hAnsi="Noto Serif Old Uyghur" w:cs="Noto Serif Old Uyghur"/>
          <w:sz w:val="24"/>
          <w:szCs w:val="24"/>
          <w:lang w:val="ru-RU"/>
        </w:rPr>
      </w:pPr>
    </w:p>
    <w:p w14:paraId="48E380C0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№7 Во время приседаний со штангой колени должны:</w:t>
      </w:r>
    </w:p>
    <w:p w14:paraId="7A609CDD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а) Выходить далеко вперед за носки</w:t>
      </w:r>
    </w:p>
    <w:p w14:paraId="458B76AE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б) Направляться в сторону носков, не заваливаясь внутрь</w:t>
      </w:r>
    </w:p>
    <w:p w14:paraId="2567C5CD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в) Быть полностью выпрямленными в верхней точке</w:t>
      </w:r>
    </w:p>
    <w:p w14:paraId="6DFD8A55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г) Сводиться вместе</w:t>
      </w:r>
    </w:p>
    <w:p w14:paraId="3E3B5005" w14:textId="77777777" w:rsidR="00F3708D" w:rsidRPr="00AD4259" w:rsidRDefault="00F3708D">
      <w:pPr>
        <w:rPr>
          <w:rFonts w:ascii="Noto Serif Old Uyghur" w:hAnsi="Noto Serif Old Uyghur" w:cs="Noto Serif Old Uyghur"/>
          <w:sz w:val="24"/>
          <w:szCs w:val="24"/>
          <w:lang w:val="ru-RU"/>
        </w:rPr>
      </w:pPr>
    </w:p>
    <w:p w14:paraId="3E3EDE90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lastRenderedPageBreak/>
        <w:t>№8 Правильное дыхание при выполнении силового упражнения (например, жима штанги лежа):</w:t>
      </w:r>
    </w:p>
    <w:p w14:paraId="41A7EC1C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а) Вдох на усилии</w:t>
      </w:r>
    </w:p>
    <w:p w14:paraId="13EE51AD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б) Выдох на усилии (при подъеме от груди)</w:t>
      </w:r>
    </w:p>
    <w:p w14:paraId="7491C292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в) Задержка дыхания на всем подходе</w:t>
      </w:r>
    </w:p>
    <w:p w14:paraId="749AE77B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г) Частое поверхностное дыхание</w:t>
      </w:r>
    </w:p>
    <w:p w14:paraId="1038592F" w14:textId="77777777" w:rsidR="00F3708D" w:rsidRPr="00AD4259" w:rsidRDefault="00F3708D">
      <w:pPr>
        <w:rPr>
          <w:rFonts w:ascii="Noto Serif Old Uyghur" w:hAnsi="Noto Serif Old Uyghur" w:cs="Noto Serif Old Uyghur"/>
          <w:sz w:val="24"/>
          <w:szCs w:val="24"/>
          <w:lang w:val="ru-RU"/>
        </w:rPr>
      </w:pPr>
    </w:p>
    <w:p w14:paraId="20E6BCBA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№9 Основная функция мышц кора</w:t>
      </w:r>
    </w:p>
    <w:p w14:paraId="2E510D3B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а) Сгибание бедра</w:t>
      </w:r>
    </w:p>
    <w:p w14:paraId="4525E899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б) Движение рук</w:t>
      </w:r>
    </w:p>
    <w:p w14:paraId="729DF1E0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в) Стабилизация позвоночника и таза</w:t>
      </w:r>
    </w:p>
    <w:p w14:paraId="701704E4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г) Дыхание</w:t>
      </w:r>
    </w:p>
    <w:p w14:paraId="09CBCF44" w14:textId="77777777" w:rsidR="00F3708D" w:rsidRPr="00AD4259" w:rsidRDefault="00F3708D">
      <w:pPr>
        <w:rPr>
          <w:rFonts w:ascii="Noto Serif Old Uyghur" w:hAnsi="Noto Serif Old Uyghur" w:cs="Noto Serif Old Uyghur"/>
          <w:sz w:val="24"/>
          <w:szCs w:val="24"/>
          <w:lang w:val="ru-RU"/>
        </w:rPr>
      </w:pPr>
    </w:p>
    <w:p w14:paraId="0C3A54CD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№10 Что такое "СМИТ-машина"?</w:t>
      </w:r>
    </w:p>
    <w:p w14:paraId="7E54B5FC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а) Беговая дорожка</w:t>
      </w:r>
    </w:p>
    <w:p w14:paraId="12936468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б) Тренажер с фиксированной траекторией движения штанги</w:t>
      </w:r>
    </w:p>
    <w:p w14:paraId="32A258A6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в) Эллиптический тренажер</w:t>
      </w:r>
    </w:p>
    <w:p w14:paraId="224CE4E1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г) Велотренажер</w:t>
      </w:r>
    </w:p>
    <w:p w14:paraId="45372ED4" w14:textId="77777777" w:rsidR="00F3708D" w:rsidRPr="00AD4259" w:rsidRDefault="00F3708D">
      <w:pPr>
        <w:rPr>
          <w:rFonts w:ascii="Noto Serif Old Uyghur" w:hAnsi="Noto Serif Old Uyghur" w:cs="Noto Serif Old Uyghur"/>
          <w:sz w:val="24"/>
          <w:szCs w:val="24"/>
          <w:lang w:val="ru-RU"/>
        </w:rPr>
      </w:pPr>
    </w:p>
    <w:p w14:paraId="00AC17C5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№11 Что такое "отказ" в силовой тренировке?</w:t>
      </w:r>
    </w:p>
    <w:p w14:paraId="0D296DF5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а) Момент, когда выполнить очередное повторение с правильной техникой невозможно.</w:t>
      </w:r>
    </w:p>
    <w:p w14:paraId="2E21AC36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б) Пропуск занятия.</w:t>
      </w:r>
    </w:p>
    <w:p w14:paraId="59FC6819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в) Мышечная боль на следующий день.</w:t>
      </w:r>
    </w:p>
    <w:p w14:paraId="1FED3CA4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г) Разминка.</w:t>
      </w:r>
    </w:p>
    <w:p w14:paraId="0201E2F4" w14:textId="77777777" w:rsidR="00F3708D" w:rsidRPr="00AD4259" w:rsidRDefault="00F3708D">
      <w:pPr>
        <w:rPr>
          <w:rFonts w:ascii="Noto Serif Old Uyghur" w:hAnsi="Noto Serif Old Uyghur" w:cs="Noto Serif Old Uyghur"/>
          <w:sz w:val="24"/>
          <w:szCs w:val="24"/>
          <w:lang w:val="ru-RU"/>
        </w:rPr>
      </w:pPr>
    </w:p>
    <w:p w14:paraId="5FFDD9B8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№12 В каких продуктах содержится клетчатка?</w:t>
      </w:r>
    </w:p>
    <w:p w14:paraId="6FB14F8E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а) Продукты растительного происхождения</w:t>
      </w:r>
    </w:p>
    <w:p w14:paraId="2D6CD953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б) Морепродукты</w:t>
      </w:r>
    </w:p>
    <w:p w14:paraId="67C9CA36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в) Молочные продукты с низким содержанием жира</w:t>
      </w:r>
    </w:p>
    <w:p w14:paraId="5C5C2903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г) Мясные продукты</w:t>
      </w:r>
    </w:p>
    <w:p w14:paraId="54DEEC94" w14:textId="77777777" w:rsidR="00F3708D" w:rsidRPr="00AD4259" w:rsidRDefault="00F3708D">
      <w:pPr>
        <w:rPr>
          <w:rFonts w:ascii="Noto Serif Old Uyghur" w:hAnsi="Noto Serif Old Uyghur" w:cs="Noto Serif Old Uyghur"/>
          <w:sz w:val="24"/>
          <w:szCs w:val="24"/>
          <w:lang w:val="ru-RU"/>
        </w:rPr>
      </w:pPr>
    </w:p>
    <w:p w14:paraId="4D5EF9D8" w14:textId="77777777" w:rsidR="00F3708D" w:rsidRPr="00AD4259" w:rsidRDefault="00F3708D">
      <w:pPr>
        <w:rPr>
          <w:rFonts w:ascii="Noto Serif Old Uyghur" w:hAnsi="Noto Serif Old Uyghur" w:cs="Noto Serif Old Uyghur"/>
          <w:sz w:val="24"/>
          <w:szCs w:val="24"/>
          <w:lang w:val="ru-RU"/>
        </w:rPr>
      </w:pPr>
    </w:p>
    <w:p w14:paraId="5912A502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№13 Куда должен смотреть атлет во время выполнения приседаний со штангой?</w:t>
      </w:r>
    </w:p>
    <w:p w14:paraId="5082E282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proofErr w:type="gramStart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а)Прямо</w:t>
      </w:r>
      <w:proofErr w:type="gramEnd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 перед собой в зеркало</w:t>
      </w:r>
    </w:p>
    <w:p w14:paraId="31D54936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proofErr w:type="gramStart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б)Вперёд</w:t>
      </w:r>
      <w:proofErr w:type="gramEnd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 и немного вверх</w:t>
      </w:r>
    </w:p>
    <w:p w14:paraId="286AA58F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proofErr w:type="gramStart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в)В</w:t>
      </w:r>
      <w:proofErr w:type="gramEnd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 пол, чтобы контролировать положение ног</w:t>
      </w:r>
    </w:p>
    <w:p w14:paraId="7E5E45AA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proofErr w:type="gramStart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г)Не</w:t>
      </w:r>
      <w:proofErr w:type="gramEnd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 имеет значения</w:t>
      </w:r>
    </w:p>
    <w:p w14:paraId="4B6B4618" w14:textId="77777777" w:rsidR="00F3708D" w:rsidRPr="00AD4259" w:rsidRDefault="00F3708D">
      <w:pPr>
        <w:rPr>
          <w:rFonts w:ascii="Noto Serif Old Uyghur" w:hAnsi="Noto Serif Old Uyghur" w:cs="Noto Serif Old Uyghur"/>
          <w:sz w:val="24"/>
          <w:szCs w:val="24"/>
          <w:lang w:val="ru-RU"/>
        </w:rPr>
      </w:pPr>
    </w:p>
    <w:p w14:paraId="7ACD66FA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№14 При выполнении жима штанги лёжа, в какую точку на груди рекомендуется опускать гриф?</w:t>
      </w:r>
    </w:p>
    <w:p w14:paraId="149E5351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а) На ключицы</w:t>
      </w:r>
    </w:p>
    <w:p w14:paraId="41D9685E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б) На живот</w:t>
      </w:r>
    </w:p>
    <w:p w14:paraId="12F30F2E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в) На нижнюю часть груди/солнечное сплетение</w:t>
      </w:r>
    </w:p>
    <w:p w14:paraId="6D20CC6E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г) Куда удобно</w:t>
      </w:r>
    </w:p>
    <w:p w14:paraId="4AD163EA" w14:textId="77777777" w:rsidR="00F3708D" w:rsidRPr="00AD4259" w:rsidRDefault="00F3708D">
      <w:pPr>
        <w:rPr>
          <w:rFonts w:ascii="Noto Serif Old Uyghur" w:hAnsi="Noto Serif Old Uyghur" w:cs="Noto Serif Old Uyghur"/>
          <w:sz w:val="24"/>
          <w:szCs w:val="24"/>
          <w:lang w:val="ru-RU"/>
        </w:rPr>
      </w:pPr>
    </w:p>
    <w:p w14:paraId="14BF6375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№15 Какой хват является наиболее безопасным для жима штанги лёжа?</w:t>
      </w:r>
    </w:p>
    <w:p w14:paraId="3CD03439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proofErr w:type="gramStart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lastRenderedPageBreak/>
        <w:t>а)Открытый</w:t>
      </w:r>
      <w:proofErr w:type="gramEnd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 («обезьяний»)</w:t>
      </w:r>
    </w:p>
    <w:p w14:paraId="3188521C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proofErr w:type="gramStart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б)Закрытый</w:t>
      </w:r>
      <w:proofErr w:type="gramEnd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 (большой палец противопоставлен остальным, образуя «замок» вокруг грифа)</w:t>
      </w:r>
    </w:p>
    <w:p w14:paraId="58284DD6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proofErr w:type="gramStart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в)Широкий</w:t>
      </w:r>
      <w:proofErr w:type="gramEnd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, без большого пальца</w:t>
      </w:r>
    </w:p>
    <w:p w14:paraId="767E70AA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proofErr w:type="gramStart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г)</w:t>
      </w:r>
      <w:proofErr w:type="spellStart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Разнохват</w:t>
      </w:r>
      <w:proofErr w:type="spellEnd"/>
      <w:proofErr w:type="gramEnd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 (одна ладонь вперёд, другая назад)</w:t>
      </w:r>
    </w:p>
    <w:p w14:paraId="3810A57B" w14:textId="77777777" w:rsidR="00F3708D" w:rsidRPr="00AD4259" w:rsidRDefault="00F3708D">
      <w:pPr>
        <w:rPr>
          <w:rFonts w:ascii="Noto Serif Old Uyghur" w:hAnsi="Noto Serif Old Uyghur" w:cs="Noto Serif Old Uyghur"/>
          <w:sz w:val="24"/>
          <w:szCs w:val="24"/>
          <w:lang w:val="ru-RU"/>
        </w:rPr>
      </w:pPr>
    </w:p>
    <w:p w14:paraId="10495466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№16 При выполнении </w:t>
      </w:r>
      <w:proofErr w:type="spellStart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гиперэкстензии</w:t>
      </w:r>
      <w:proofErr w:type="spellEnd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 для мышц спины, чтобы не перегружать поясницу, движение должно идти за счёт:</w:t>
      </w:r>
    </w:p>
    <w:p w14:paraId="2EC7E7AC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а) Сильного маха корпусом вверх</w:t>
      </w:r>
    </w:p>
    <w:p w14:paraId="703B4D84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б) Скручивания в грудном отделе</w:t>
      </w:r>
    </w:p>
    <w:p w14:paraId="5BC56259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в) Помощи рук, заведённых за голову</w:t>
      </w:r>
    </w:p>
    <w:p w14:paraId="42942A23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г) Плавного разгибания в тазобедренных суставах при прямой спине</w:t>
      </w:r>
    </w:p>
    <w:p w14:paraId="796A6B0B" w14:textId="77777777" w:rsidR="00F3708D" w:rsidRPr="00AD4259" w:rsidRDefault="00F3708D">
      <w:pPr>
        <w:rPr>
          <w:rFonts w:ascii="Noto Serif Old Uyghur" w:hAnsi="Noto Serif Old Uyghur" w:cs="Noto Serif Old Uyghur"/>
          <w:sz w:val="24"/>
          <w:szCs w:val="24"/>
          <w:lang w:val="ru-RU"/>
        </w:rPr>
      </w:pPr>
    </w:p>
    <w:p w14:paraId="10223151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№17 Для чего нужна магнезия (порошок) и когда её использование наиболее оправдано?</w:t>
      </w:r>
    </w:p>
    <w:p w14:paraId="11D343CF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proofErr w:type="gramStart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а)Для</w:t>
      </w:r>
      <w:proofErr w:type="gramEnd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 аромата в зале</w:t>
      </w:r>
    </w:p>
    <w:p w14:paraId="7CCF3C4A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proofErr w:type="gramStart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б)Для</w:t>
      </w:r>
      <w:proofErr w:type="gramEnd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 осушения ладоней и улучшения хвата в тяжёлых тяговых упражнениях</w:t>
      </w:r>
    </w:p>
    <w:p w14:paraId="6FCBEF18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proofErr w:type="gramStart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в)Для</w:t>
      </w:r>
      <w:proofErr w:type="gramEnd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 нанесения на лицо, чтобы пот не затекал в глаза</w:t>
      </w:r>
    </w:p>
    <w:p w14:paraId="0CFBDAB2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proofErr w:type="gramStart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г)Её</w:t>
      </w:r>
      <w:proofErr w:type="gramEnd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 нужно сыпать на гриф перед каждым упражнением</w:t>
      </w:r>
    </w:p>
    <w:p w14:paraId="13E831D2" w14:textId="77777777" w:rsidR="00F3708D" w:rsidRPr="00AD4259" w:rsidRDefault="00F3708D">
      <w:pPr>
        <w:rPr>
          <w:rFonts w:ascii="Noto Serif Old Uyghur" w:hAnsi="Noto Serif Old Uyghur" w:cs="Noto Serif Old Uyghur"/>
          <w:sz w:val="24"/>
          <w:szCs w:val="24"/>
          <w:lang w:val="ru-RU"/>
        </w:rPr>
      </w:pPr>
    </w:p>
    <w:p w14:paraId="2CFFB0EB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№18 Для безопасного выполнения выпадов с гантелями вперёд, при возврате в исходное положение, отталкиваться нужно:</w:t>
      </w:r>
    </w:p>
    <w:p w14:paraId="4B52D3E2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proofErr w:type="gramStart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а)От</w:t>
      </w:r>
      <w:proofErr w:type="gramEnd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 передней ноги, делая мах</w:t>
      </w:r>
    </w:p>
    <w:p w14:paraId="40081B39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б) От пятки задней ноги, плавно возвращаясь в стойку</w:t>
      </w:r>
    </w:p>
    <w:p w14:paraId="102C43B9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proofErr w:type="gramStart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в)От</w:t>
      </w:r>
      <w:proofErr w:type="gramEnd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 носка передней ноги</w:t>
      </w:r>
    </w:p>
    <w:p w14:paraId="56C9B6DE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proofErr w:type="gramStart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г)Отталкиваться</w:t>
      </w:r>
      <w:proofErr w:type="gramEnd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 не нужно, просто сделать шаг назад</w:t>
      </w:r>
    </w:p>
    <w:p w14:paraId="4E961C02" w14:textId="77777777" w:rsidR="00F3708D" w:rsidRPr="00AD4259" w:rsidRDefault="00F3708D">
      <w:pPr>
        <w:rPr>
          <w:rFonts w:ascii="Noto Serif Old Uyghur" w:hAnsi="Noto Serif Old Uyghur" w:cs="Noto Serif Old Uyghur"/>
          <w:sz w:val="24"/>
          <w:szCs w:val="24"/>
          <w:lang w:val="ru-RU"/>
        </w:rPr>
      </w:pPr>
    </w:p>
    <w:p w14:paraId="387C18F2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№19 При выполнении тяги верхнего блока за голову, по сравнению с тягой к груди, основная дополнительная нагрузка ложится на:</w:t>
      </w:r>
    </w:p>
    <w:p w14:paraId="0879D77B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а) Бицепсы</w:t>
      </w:r>
    </w:p>
    <w:p w14:paraId="6D9AC9D3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б) Предплечья</w:t>
      </w:r>
    </w:p>
    <w:p w14:paraId="567EE043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в) Трапеции</w:t>
      </w:r>
    </w:p>
    <w:p w14:paraId="6FF566CC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г) Плечевые суставы и вращательную манжету плеча</w:t>
      </w:r>
    </w:p>
    <w:p w14:paraId="65AC91CA" w14:textId="77777777" w:rsidR="00F3708D" w:rsidRPr="00AD4259" w:rsidRDefault="00F3708D">
      <w:pPr>
        <w:rPr>
          <w:rFonts w:ascii="Noto Serif Old Uyghur" w:hAnsi="Noto Serif Old Uyghur" w:cs="Noto Serif Old Uyghur"/>
          <w:sz w:val="24"/>
          <w:szCs w:val="24"/>
          <w:lang w:val="ru-RU"/>
        </w:rPr>
      </w:pPr>
    </w:p>
    <w:p w14:paraId="5BDAD431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№20 При выполнении вертикальной тяги в хаммере (или аналогичном тренажёре), для проработки широчайших спины, а не бицепсов, нужно:</w:t>
      </w:r>
    </w:p>
    <w:p w14:paraId="08DDA038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proofErr w:type="gramStart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а)Тянуть</w:t>
      </w:r>
      <w:proofErr w:type="gramEnd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 рукояти к груди, отводя локти назад и сводя лопатки</w:t>
      </w:r>
    </w:p>
    <w:p w14:paraId="0BE77977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proofErr w:type="gramStart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б)Тянуть</w:t>
      </w:r>
      <w:proofErr w:type="gramEnd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 рукояти к подбородку</w:t>
      </w:r>
    </w:p>
    <w:p w14:paraId="0EB1CE6A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proofErr w:type="gramStart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в)Тянуть</w:t>
      </w:r>
      <w:proofErr w:type="gramEnd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 рукояти к поясу</w:t>
      </w:r>
    </w:p>
    <w:p w14:paraId="411CB5FE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proofErr w:type="gramStart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г)Максимально</w:t>
      </w:r>
      <w:proofErr w:type="gramEnd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 сгибать руки в локтях</w:t>
      </w:r>
    </w:p>
    <w:p w14:paraId="474B7759" w14:textId="77777777" w:rsidR="00F3708D" w:rsidRPr="00AD4259" w:rsidRDefault="00F3708D">
      <w:pPr>
        <w:rPr>
          <w:rFonts w:ascii="Noto Serif Old Uyghur" w:hAnsi="Noto Serif Old Uyghur" w:cs="Noto Serif Old Uyghur"/>
          <w:sz w:val="24"/>
          <w:szCs w:val="24"/>
          <w:lang w:val="ru-RU"/>
        </w:rPr>
      </w:pPr>
    </w:p>
    <w:p w14:paraId="410F6A1E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№21 При выполнении болгарских выпадов (одна нога сзади на скамье), чтобы избежать чрезмерной нагрузки на колено опорной ноги, важно:</w:t>
      </w:r>
    </w:p>
    <w:p w14:paraId="0CB020A9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proofErr w:type="gramStart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а)Выводить</w:t>
      </w:r>
      <w:proofErr w:type="gramEnd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 колено далеко вперёд за носок</w:t>
      </w:r>
    </w:p>
    <w:p w14:paraId="6DFB0311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б) Следить, чтобы колено опорной ноги не заворачивалось внутрь, и контролировать глубину приседа</w:t>
      </w:r>
    </w:p>
    <w:p w14:paraId="4D34F414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proofErr w:type="gramStart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в)Использовать</w:t>
      </w:r>
      <w:proofErr w:type="gramEnd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 максимальный вес</w:t>
      </w:r>
    </w:p>
    <w:p w14:paraId="6FEAEF3A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proofErr w:type="gramStart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lastRenderedPageBreak/>
        <w:t>г)Делать</w:t>
      </w:r>
      <w:proofErr w:type="gramEnd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 движение быстро, с отскоком</w:t>
      </w:r>
    </w:p>
    <w:p w14:paraId="6DE24A44" w14:textId="77777777" w:rsidR="00F3708D" w:rsidRPr="00AD4259" w:rsidRDefault="00F3708D">
      <w:pPr>
        <w:rPr>
          <w:rFonts w:ascii="Noto Serif Old Uyghur" w:hAnsi="Noto Serif Old Uyghur" w:cs="Noto Serif Old Uyghur"/>
          <w:sz w:val="24"/>
          <w:szCs w:val="24"/>
          <w:lang w:val="ru-RU"/>
        </w:rPr>
      </w:pPr>
    </w:p>
    <w:p w14:paraId="72D09316" w14:textId="77777777" w:rsidR="00F3708D" w:rsidRPr="00AD4259" w:rsidRDefault="00F3708D">
      <w:pPr>
        <w:rPr>
          <w:rFonts w:ascii="Noto Serif Old Uyghur" w:hAnsi="Noto Serif Old Uyghur" w:cs="Noto Serif Old Uyghur"/>
          <w:sz w:val="24"/>
          <w:szCs w:val="24"/>
          <w:lang w:val="ru-RU"/>
        </w:rPr>
      </w:pPr>
    </w:p>
    <w:p w14:paraId="238087FB" w14:textId="77777777" w:rsidR="00F3708D" w:rsidRPr="00AD4259" w:rsidRDefault="00F3708D">
      <w:pPr>
        <w:rPr>
          <w:rFonts w:ascii="Noto Serif Old Uyghur" w:hAnsi="Noto Serif Old Uyghur" w:cs="Noto Serif Old Uyghur"/>
          <w:sz w:val="24"/>
          <w:szCs w:val="24"/>
          <w:lang w:val="ru-RU"/>
        </w:rPr>
      </w:pPr>
    </w:p>
    <w:p w14:paraId="2FEA26CE" w14:textId="77777777" w:rsidR="00F3708D" w:rsidRPr="00AD4259" w:rsidRDefault="00F3708D">
      <w:pPr>
        <w:spacing w:line="360" w:lineRule="auto"/>
        <w:rPr>
          <w:rFonts w:cs="Noto Serif Old Uyghur"/>
          <w:b/>
          <w:bCs/>
          <w:sz w:val="24"/>
          <w:szCs w:val="24"/>
          <w:highlight w:val="yellow"/>
          <w:lang w:val="ru-RU"/>
        </w:rPr>
      </w:pPr>
    </w:p>
    <w:p w14:paraId="3E73483E" w14:textId="3B203A89" w:rsidR="00F3708D" w:rsidRPr="00AD4259" w:rsidRDefault="00000000">
      <w:pPr>
        <w:spacing w:line="360" w:lineRule="auto"/>
        <w:rPr>
          <w:rFonts w:ascii="Noto Serif Old Uyghur" w:hAnsi="Noto Serif Old Uyghur" w:cs="Noto Serif Old Uyghur"/>
          <w:b/>
          <w:bCs/>
          <w:sz w:val="24"/>
          <w:szCs w:val="24"/>
          <w:highlight w:val="yellow"/>
          <w:lang w:val="ru-RU"/>
        </w:rPr>
      </w:pPr>
      <w:r w:rsidRPr="00AD4259">
        <w:rPr>
          <w:rFonts w:ascii="Noto Serif Old Uyghur" w:hAnsi="Noto Serif Old Uyghur" w:cs="Noto Serif Old Uyghur"/>
          <w:b/>
          <w:bCs/>
          <w:sz w:val="24"/>
          <w:szCs w:val="24"/>
          <w:highlight w:val="yellow"/>
          <w:lang w:val="ru-RU"/>
        </w:rPr>
        <w:t>Ответы:</w:t>
      </w:r>
    </w:p>
    <w:p w14:paraId="04E04CB4" w14:textId="77777777" w:rsidR="00F3708D" w:rsidRPr="00AD4259" w:rsidRDefault="00F3708D">
      <w:pPr>
        <w:rPr>
          <w:rFonts w:ascii="Noto Serif Old Uyghur" w:hAnsi="Noto Serif Old Uyghur" w:cs="Noto Serif Old Uyghur"/>
          <w:sz w:val="24"/>
          <w:szCs w:val="24"/>
          <w:highlight w:val="yellow"/>
          <w:lang w:val="ru-RU"/>
        </w:rPr>
      </w:pPr>
    </w:p>
    <w:p w14:paraId="075E48CD" w14:textId="77777777" w:rsidR="00F3708D" w:rsidRPr="00AD4259" w:rsidRDefault="00000000">
      <w:pPr>
        <w:rPr>
          <w:rFonts w:ascii="Noto Serif Old Uyghur" w:hAnsi="Noto Serif Old Uyghur" w:cs="Noto Serif Old Uyghur"/>
          <w:b/>
          <w:bCs/>
          <w:color w:val="75BD42" w:themeColor="accent4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№1 ответ </w:t>
      </w:r>
      <w:r w:rsidRPr="00AD4259">
        <w:rPr>
          <w:rFonts w:ascii="Noto Serif Old Uyghur" w:hAnsi="Noto Serif Old Uyghur" w:cs="Noto Serif Old Uyghur"/>
          <w:b/>
          <w:bCs/>
          <w:color w:val="75BD42" w:themeColor="accent4"/>
          <w:sz w:val="24"/>
          <w:szCs w:val="24"/>
          <w:lang w:val="ru-RU"/>
        </w:rPr>
        <w:t>б) Сутулости и болям в плечах.</w:t>
      </w:r>
    </w:p>
    <w:p w14:paraId="1E3BFDE8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Пояснение: Грудные мышцы тянут плечи вперёд и внутрь. Если мышцы спины (антагонисты), которые отводят плечи назад, слабее, развивается мышечный дисбаланс. Это приводит к сутулости, перенапряжению передней части плечевого сустава и болям.</w:t>
      </w:r>
    </w:p>
    <w:p w14:paraId="2862C6E3" w14:textId="77777777" w:rsidR="00F3708D" w:rsidRPr="00AD4259" w:rsidRDefault="00F3708D">
      <w:pPr>
        <w:rPr>
          <w:rFonts w:ascii="Noto Serif Old Uyghur" w:hAnsi="Noto Serif Old Uyghur" w:cs="Noto Serif Old Uyghur"/>
          <w:sz w:val="24"/>
          <w:szCs w:val="24"/>
          <w:lang w:val="ru-RU"/>
        </w:rPr>
      </w:pPr>
    </w:p>
    <w:p w14:paraId="24555A90" w14:textId="77777777" w:rsidR="00F3708D" w:rsidRPr="00AD4259" w:rsidRDefault="00000000">
      <w:pPr>
        <w:rPr>
          <w:rFonts w:ascii="Noto Serif Old Uyghur" w:hAnsi="Noto Serif Old Uyghur" w:cs="Noto Serif Old Uyghur"/>
          <w:color w:val="75BD42" w:themeColor="accent4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№</w:t>
      </w:r>
      <w:proofErr w:type="gramStart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2  ответ</w:t>
      </w:r>
      <w:proofErr w:type="gramEnd"/>
      <w:r w:rsidRPr="00AD4259">
        <w:rPr>
          <w:rFonts w:ascii="Noto Serif Old Uyghur" w:hAnsi="Noto Serif Old Uyghur" w:cs="Noto Serif Old Uyghur"/>
          <w:color w:val="75BD42" w:themeColor="accent4"/>
          <w:sz w:val="24"/>
          <w:szCs w:val="24"/>
          <w:lang w:val="ru-RU"/>
        </w:rPr>
        <w:t xml:space="preserve"> г</w:t>
      </w:r>
      <w:proofErr w:type="gramStart"/>
      <w:r w:rsidRPr="00AD4259">
        <w:rPr>
          <w:rFonts w:ascii="Noto Serif Old Uyghur" w:hAnsi="Noto Serif Old Uyghur" w:cs="Noto Serif Old Uyghur"/>
          <w:color w:val="75BD42" w:themeColor="accent4"/>
          <w:sz w:val="24"/>
          <w:szCs w:val="24"/>
          <w:lang w:val="ru-RU"/>
        </w:rPr>
        <w:t>)</w:t>
      </w:r>
      <w:proofErr w:type="gramEnd"/>
      <w:r w:rsidRPr="00AD4259">
        <w:rPr>
          <w:rFonts w:ascii="Noto Serif Old Uyghur" w:hAnsi="Noto Serif Old Uyghur" w:cs="Noto Serif Old Uyghur"/>
          <w:color w:val="75BD42" w:themeColor="accent4"/>
          <w:sz w:val="24"/>
          <w:szCs w:val="24"/>
          <w:lang w:val="ru-RU"/>
        </w:rPr>
        <w:t xml:space="preserve"> Нет, это два разных типа тканей.</w:t>
      </w:r>
    </w:p>
    <w:p w14:paraId="75C650D5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Пояснение: жировые клетки и миоциты мышечные клетки имеют разное строение и функции. В процессе тренировок жир не превращается в мышцы. Происходят два параллельных процесса: сжигание, уменьшение объёма жировой ткани и рост мышц, а то есть гипертрофия мышечной ткани конечно же только при правильном питании и нагрузке.</w:t>
      </w:r>
    </w:p>
    <w:p w14:paraId="1677D6FD" w14:textId="77777777" w:rsidR="00F3708D" w:rsidRPr="00AD4259" w:rsidRDefault="00F3708D">
      <w:pPr>
        <w:rPr>
          <w:rFonts w:ascii="Noto Serif Old Uyghur" w:hAnsi="Noto Serif Old Uyghur" w:cs="Noto Serif Old Uyghur"/>
          <w:sz w:val="24"/>
          <w:szCs w:val="24"/>
          <w:lang w:val="ru-RU"/>
        </w:rPr>
      </w:pPr>
    </w:p>
    <w:p w14:paraId="3F1EDE2A" w14:textId="77777777" w:rsidR="00F3708D" w:rsidRPr="00AD4259" w:rsidRDefault="00000000">
      <w:pPr>
        <w:rPr>
          <w:rFonts w:ascii="Noto Serif Old Uyghur" w:hAnsi="Noto Serif Old Uyghur" w:cs="Noto Serif Old Uyghur"/>
          <w:color w:val="75BD42" w:themeColor="accent4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№3 ответ </w:t>
      </w:r>
      <w:r w:rsidRPr="00AD4259">
        <w:rPr>
          <w:rFonts w:ascii="Noto Serif Old Uyghur" w:hAnsi="Noto Serif Old Uyghur" w:cs="Noto Serif Old Uyghur"/>
          <w:color w:val="75BD42" w:themeColor="accent4"/>
          <w:sz w:val="24"/>
          <w:szCs w:val="24"/>
          <w:lang w:val="ru-RU"/>
        </w:rPr>
        <w:t>г) 18 ступеней</w:t>
      </w:r>
    </w:p>
    <w:p w14:paraId="7A538681" w14:textId="77777777" w:rsidR="00F3708D" w:rsidRPr="00AD4259" w:rsidRDefault="00000000">
      <w:pPr>
        <w:rPr>
          <w:rFonts w:ascii="Noto Serif Old Uyghur" w:eastAsia="sans-serif" w:hAnsi="Noto Serif Old Uyghur" w:cs="Noto Serif Old Uyghur"/>
          <w:color w:val="333333"/>
          <w:sz w:val="24"/>
          <w:szCs w:val="24"/>
          <w:shd w:val="clear" w:color="auto" w:fill="FFFFFF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Пояснение:</w:t>
      </w:r>
      <w:r w:rsidRPr="00AD4259">
        <w:rPr>
          <w:rFonts w:ascii="Noto Serif Old Uyghur" w:hAnsi="Noto Serif Old Uyghur" w:cs="Noto Serif Old Uyghur"/>
          <w:b/>
          <w:bCs/>
          <w:sz w:val="24"/>
          <w:szCs w:val="24"/>
          <w:lang w:val="ru-RU"/>
        </w:rPr>
        <w:t xml:space="preserve"> </w:t>
      </w:r>
      <w:r w:rsidRPr="00AD4259">
        <w:rPr>
          <w:rFonts w:ascii="Noto Serif Old Uyghur" w:eastAsia="sans-serif" w:hAnsi="Noto Serif Old Uyghur" w:cs="Noto Serif Old Uyghur"/>
          <w:color w:val="333333"/>
          <w:sz w:val="24"/>
          <w:szCs w:val="24"/>
          <w:shd w:val="clear" w:color="auto" w:fill="FFFFFF"/>
          <w:lang w:val="ru-RU"/>
        </w:rPr>
        <w:t>В 2025 году комплекс ГТО («Готов к труду и обороне») состоит из</w:t>
      </w:r>
      <w:r w:rsidRPr="00AD4259">
        <w:rPr>
          <w:rFonts w:ascii="Noto Serif Old Uyghur" w:eastAsia="sans-serif" w:hAnsi="Noto Serif Old Uyghur" w:cs="Noto Serif Old Uyghur"/>
          <w:color w:val="333333"/>
          <w:sz w:val="24"/>
          <w:szCs w:val="24"/>
          <w:shd w:val="clear" w:color="auto" w:fill="FFFFFF"/>
        </w:rPr>
        <w:t> </w:t>
      </w:r>
      <w:r w:rsidRPr="00AD4259">
        <w:rPr>
          <w:rFonts w:ascii="Noto Serif Old Uyghur" w:eastAsia="sans-serif" w:hAnsi="Noto Serif Old Uyghur" w:cs="Noto Serif Old Uyghur"/>
          <w:color w:val="333333"/>
          <w:sz w:val="24"/>
          <w:szCs w:val="24"/>
          <w:shd w:val="clear" w:color="auto" w:fill="FFFFFF"/>
          <w:lang w:val="ru-RU"/>
        </w:rPr>
        <w:t>18 ступеней, которые сформированы в соответствии с возрастом участников</w:t>
      </w:r>
    </w:p>
    <w:p w14:paraId="2E9FDB11" w14:textId="77777777" w:rsidR="00F3708D" w:rsidRPr="00AD4259" w:rsidRDefault="00F3708D">
      <w:pPr>
        <w:rPr>
          <w:rFonts w:ascii="Noto Serif Old Uyghur" w:eastAsia="sans-serif" w:hAnsi="Noto Serif Old Uyghur" w:cs="Noto Serif Old Uyghur"/>
          <w:color w:val="333333"/>
          <w:sz w:val="24"/>
          <w:szCs w:val="24"/>
          <w:shd w:val="clear" w:color="auto" w:fill="FFFFFF"/>
          <w:lang w:val="ru-RU"/>
        </w:rPr>
      </w:pPr>
    </w:p>
    <w:p w14:paraId="32BB6ADA" w14:textId="77777777" w:rsidR="00F3708D" w:rsidRPr="00AD4259" w:rsidRDefault="00000000">
      <w:pPr>
        <w:rPr>
          <w:rFonts w:ascii="Noto Serif Old Uyghur" w:hAnsi="Noto Serif Old Uyghur" w:cs="Noto Serif Old Uyghur"/>
          <w:color w:val="75BD42" w:themeColor="accent4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№4 ответ </w:t>
      </w:r>
      <w:r w:rsidRPr="00AD4259">
        <w:rPr>
          <w:rFonts w:ascii="Noto Serif Old Uyghur" w:hAnsi="Noto Serif Old Uyghur" w:cs="Noto Serif Old Uyghur"/>
          <w:color w:val="75BD42" w:themeColor="accent4"/>
          <w:sz w:val="24"/>
          <w:szCs w:val="24"/>
          <w:lang w:val="ru-RU"/>
        </w:rPr>
        <w:t>а) Запаздывающая мышечная боль из-за непривычной нагрузки.</w:t>
      </w:r>
    </w:p>
    <w:p w14:paraId="37354D4A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Пояснение: Боль через </w:t>
      </w:r>
      <w:proofErr w:type="gramStart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24-72</w:t>
      </w:r>
      <w:proofErr w:type="gramEnd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 часа после непривычной или интенсивной нагрузки связана с микротравмами мышечных волокон и последующим воспалительным процессом. Молочная кислота (вариант "б") выводится в течение часа после тренировки и не является причиной длительной боли.</w:t>
      </w:r>
    </w:p>
    <w:p w14:paraId="4691E06B" w14:textId="77777777" w:rsidR="00F3708D" w:rsidRPr="00AD4259" w:rsidRDefault="00F3708D">
      <w:pPr>
        <w:rPr>
          <w:rFonts w:ascii="Noto Serif Old Uyghur" w:hAnsi="Noto Serif Old Uyghur" w:cs="Noto Serif Old Uyghur"/>
          <w:sz w:val="24"/>
          <w:szCs w:val="24"/>
          <w:lang w:val="ru-RU"/>
        </w:rPr>
      </w:pPr>
    </w:p>
    <w:p w14:paraId="76A06AF0" w14:textId="77777777" w:rsidR="00F3708D" w:rsidRPr="00AD4259" w:rsidRDefault="00000000">
      <w:pPr>
        <w:rPr>
          <w:rFonts w:ascii="Noto Serif Old Uyghur" w:hAnsi="Noto Serif Old Uyghur" w:cs="Noto Serif Old Uyghur"/>
          <w:color w:val="75BD42" w:themeColor="accent4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№5 ответ </w:t>
      </w:r>
      <w:r w:rsidRPr="00AD4259">
        <w:rPr>
          <w:rFonts w:ascii="Noto Serif Old Uyghur" w:hAnsi="Noto Serif Old Uyghur" w:cs="Noto Serif Old Uyghur"/>
          <w:color w:val="75BD42" w:themeColor="accent4"/>
          <w:sz w:val="24"/>
          <w:szCs w:val="24"/>
          <w:lang w:val="ru-RU"/>
        </w:rPr>
        <w:t>б) Разминка</w:t>
      </w:r>
    </w:p>
    <w:p w14:paraId="3282AB02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Пояснение: Разминка — это подготовительная часть тренировки для разогрева организма, увеличения кровотока и подвижности суставов.</w:t>
      </w:r>
    </w:p>
    <w:p w14:paraId="0F882C84" w14:textId="77777777" w:rsidR="00F3708D" w:rsidRPr="00AD4259" w:rsidRDefault="00F3708D">
      <w:pPr>
        <w:rPr>
          <w:rFonts w:ascii="Noto Serif Old Uyghur" w:hAnsi="Noto Serif Old Uyghur" w:cs="Noto Serif Old Uyghur"/>
          <w:sz w:val="24"/>
          <w:szCs w:val="24"/>
          <w:lang w:val="ru-RU"/>
        </w:rPr>
      </w:pPr>
    </w:p>
    <w:p w14:paraId="245FB905" w14:textId="77777777" w:rsidR="00F3708D" w:rsidRPr="00AD4259" w:rsidRDefault="00000000">
      <w:pPr>
        <w:rPr>
          <w:rFonts w:ascii="Noto Serif Old Uyghur" w:hAnsi="Noto Serif Old Uyghur" w:cs="Noto Serif Old Uyghur"/>
          <w:color w:val="75BD42" w:themeColor="accent4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№6 ответ</w:t>
      </w:r>
      <w:r w:rsidRPr="00AD4259">
        <w:rPr>
          <w:rFonts w:ascii="Noto Serif Old Uyghur" w:hAnsi="Noto Serif Old Uyghur" w:cs="Noto Serif Old Uyghur"/>
          <w:color w:val="75BD42" w:themeColor="accent4"/>
          <w:sz w:val="24"/>
          <w:szCs w:val="24"/>
          <w:lang w:val="ru-RU"/>
        </w:rPr>
        <w:t xml:space="preserve"> в) </w:t>
      </w:r>
      <w:proofErr w:type="gramStart"/>
      <w:r w:rsidRPr="00AD4259">
        <w:rPr>
          <w:rFonts w:ascii="Noto Serif Old Uyghur" w:hAnsi="Noto Serif Old Uyghur" w:cs="Noto Serif Old Uyghur"/>
          <w:color w:val="75BD42" w:themeColor="accent4"/>
          <w:sz w:val="24"/>
          <w:szCs w:val="24"/>
          <w:lang w:val="ru-RU"/>
        </w:rPr>
        <w:t>1,5-2</w:t>
      </w:r>
      <w:proofErr w:type="gramEnd"/>
      <w:r w:rsidRPr="00AD4259">
        <w:rPr>
          <w:rFonts w:ascii="Noto Serif Old Uyghur" w:hAnsi="Noto Serif Old Uyghur" w:cs="Noto Serif Old Uyghur"/>
          <w:color w:val="75BD42" w:themeColor="accent4"/>
          <w:sz w:val="24"/>
          <w:szCs w:val="24"/>
          <w:lang w:val="ru-RU"/>
        </w:rPr>
        <w:t xml:space="preserve"> часа</w:t>
      </w:r>
    </w:p>
    <w:p w14:paraId="07565C50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Пояснение</w:t>
      </w:r>
      <w:proofErr w:type="gramStart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: Это</w:t>
      </w:r>
      <w:proofErr w:type="gramEnd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 оптимальное время для того, чтобы основная часть пищи усвоилась, и вы могли тренироваться комфортно, без тяжести в желудке и риска нарушения пищеварения.</w:t>
      </w:r>
    </w:p>
    <w:p w14:paraId="72DC675A" w14:textId="77777777" w:rsidR="00F3708D" w:rsidRPr="00AD4259" w:rsidRDefault="00F3708D">
      <w:pPr>
        <w:rPr>
          <w:rFonts w:ascii="Noto Serif Old Uyghur" w:hAnsi="Noto Serif Old Uyghur" w:cs="Noto Serif Old Uyghur"/>
          <w:sz w:val="24"/>
          <w:szCs w:val="24"/>
          <w:lang w:val="ru-RU"/>
        </w:rPr>
      </w:pPr>
    </w:p>
    <w:p w14:paraId="18EB278A" w14:textId="77777777" w:rsidR="00F3708D" w:rsidRPr="00AD4259" w:rsidRDefault="00000000">
      <w:pPr>
        <w:rPr>
          <w:rFonts w:ascii="Noto Serif Old Uyghur" w:hAnsi="Noto Serif Old Uyghur" w:cs="Noto Serif Old Uyghur"/>
          <w:color w:val="75BD42" w:themeColor="accent4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№7 ответ</w:t>
      </w:r>
      <w:r w:rsidRPr="00AD4259">
        <w:rPr>
          <w:rFonts w:ascii="Noto Serif Old Uyghur" w:hAnsi="Noto Serif Old Uyghur" w:cs="Noto Serif Old Uyghur"/>
          <w:color w:val="75BD42" w:themeColor="accent4"/>
          <w:sz w:val="24"/>
          <w:szCs w:val="24"/>
          <w:lang w:val="ru-RU"/>
        </w:rPr>
        <w:t xml:space="preserve"> б</w:t>
      </w:r>
      <w:proofErr w:type="gramStart"/>
      <w:r w:rsidRPr="00AD4259">
        <w:rPr>
          <w:rFonts w:ascii="Noto Serif Old Uyghur" w:hAnsi="Noto Serif Old Uyghur" w:cs="Noto Serif Old Uyghur"/>
          <w:color w:val="75BD42" w:themeColor="accent4"/>
          <w:sz w:val="24"/>
          <w:szCs w:val="24"/>
          <w:lang w:val="ru-RU"/>
        </w:rPr>
        <w:t>)</w:t>
      </w:r>
      <w:proofErr w:type="gramEnd"/>
      <w:r w:rsidRPr="00AD4259">
        <w:rPr>
          <w:rFonts w:ascii="Noto Serif Old Uyghur" w:hAnsi="Noto Serif Old Uyghur" w:cs="Noto Serif Old Uyghur"/>
          <w:color w:val="75BD42" w:themeColor="accent4"/>
          <w:sz w:val="24"/>
          <w:szCs w:val="24"/>
          <w:lang w:val="ru-RU"/>
        </w:rPr>
        <w:t xml:space="preserve"> Направляться в сторону носков, не заваливаясь внутрь</w:t>
      </w:r>
    </w:p>
    <w:p w14:paraId="7332431A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u w:val="single" w:color="E54C5E" w:themeColor="accent6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Пояснение: Колени должны двигаться по траектории стоп. </w:t>
      </w:r>
      <w:r w:rsidRPr="00AD4259">
        <w:rPr>
          <w:rFonts w:ascii="Noto Serif Old Uyghur" w:hAnsi="Noto Serif Old Uyghur" w:cs="Noto Serif Old Uyghur"/>
          <w:sz w:val="24"/>
          <w:szCs w:val="24"/>
          <w:u w:val="single" w:color="E54C5E" w:themeColor="accent6"/>
          <w:lang w:val="ru-RU"/>
        </w:rPr>
        <w:t>Завал коленей внутрь создаёт опасную нагрузку на суставы и связки.</w:t>
      </w:r>
    </w:p>
    <w:p w14:paraId="4685C6D5" w14:textId="77777777" w:rsidR="00F3708D" w:rsidRPr="00AD4259" w:rsidRDefault="00F3708D">
      <w:pPr>
        <w:rPr>
          <w:rFonts w:ascii="Noto Serif Old Uyghur" w:hAnsi="Noto Serif Old Uyghur" w:cs="Noto Serif Old Uyghur"/>
          <w:sz w:val="24"/>
          <w:szCs w:val="24"/>
          <w:lang w:val="ru-RU"/>
        </w:rPr>
      </w:pPr>
    </w:p>
    <w:p w14:paraId="18B51331" w14:textId="77777777" w:rsidR="00F3708D" w:rsidRPr="00AD4259" w:rsidRDefault="00000000">
      <w:pPr>
        <w:rPr>
          <w:rFonts w:ascii="Noto Serif Old Uyghur" w:hAnsi="Noto Serif Old Uyghur" w:cs="Noto Serif Old Uyghur"/>
          <w:color w:val="75BD42" w:themeColor="accent4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№8 ответ </w:t>
      </w:r>
      <w:r w:rsidRPr="00AD4259">
        <w:rPr>
          <w:rFonts w:ascii="Noto Serif Old Uyghur" w:hAnsi="Noto Serif Old Uyghur" w:cs="Noto Serif Old Uyghur"/>
          <w:color w:val="75BD42" w:themeColor="accent4"/>
          <w:sz w:val="24"/>
          <w:szCs w:val="24"/>
          <w:lang w:val="ru-RU"/>
        </w:rPr>
        <w:t>б) Выдох на усилии (при подъеме от груди)</w:t>
      </w:r>
    </w:p>
    <w:p w14:paraId="40BB0140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Пояснение: Основное правило дыхания в силовых упражнениях: выдох на фазе усилия (когда преодолеваешь вес), вдох на негативной фазе (когда вес </w:t>
      </w: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lastRenderedPageBreak/>
        <w:t>опускается). Это помогает стабилизировать корпус и избежать резкого скачка давления.</w:t>
      </w:r>
    </w:p>
    <w:p w14:paraId="286BC153" w14:textId="77777777" w:rsidR="00F3708D" w:rsidRPr="00AD4259" w:rsidRDefault="00F3708D">
      <w:pPr>
        <w:rPr>
          <w:rFonts w:ascii="Noto Serif Old Uyghur" w:hAnsi="Noto Serif Old Uyghur" w:cs="Noto Serif Old Uyghur"/>
          <w:sz w:val="24"/>
          <w:szCs w:val="24"/>
          <w:lang w:val="ru-RU"/>
        </w:rPr>
      </w:pPr>
    </w:p>
    <w:p w14:paraId="3A89C562" w14:textId="77777777" w:rsidR="00F3708D" w:rsidRPr="00AD4259" w:rsidRDefault="00000000">
      <w:pPr>
        <w:rPr>
          <w:rFonts w:ascii="Noto Serif Old Uyghur" w:hAnsi="Noto Serif Old Uyghur" w:cs="Noto Serif Old Uyghur"/>
          <w:color w:val="75BD42" w:themeColor="accent4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№9 ответ </w:t>
      </w:r>
      <w:r w:rsidRPr="00AD4259">
        <w:rPr>
          <w:rFonts w:ascii="Noto Serif Old Uyghur" w:hAnsi="Noto Serif Old Uyghur" w:cs="Noto Serif Old Uyghur"/>
          <w:color w:val="75BD42" w:themeColor="accent4"/>
          <w:sz w:val="24"/>
          <w:szCs w:val="24"/>
          <w:lang w:val="ru-RU"/>
        </w:rPr>
        <w:t>в) Стабилизация позвоночника и таза</w:t>
      </w:r>
    </w:p>
    <w:p w14:paraId="470F9B19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Пояснение: Мышцы кора включают в себя пресс, косые, поперечная, мышцы тазового дна, разгибатели спины, они образуют мышечный корсет, который удерживает позвоночник в нейтральном положении, защищая его от травм и передавая усилие от ног к туловищу.</w:t>
      </w:r>
    </w:p>
    <w:p w14:paraId="75994B87" w14:textId="77777777" w:rsidR="00F3708D" w:rsidRPr="00AD4259" w:rsidRDefault="00F3708D">
      <w:pPr>
        <w:rPr>
          <w:rFonts w:ascii="Noto Serif Old Uyghur" w:hAnsi="Noto Serif Old Uyghur" w:cs="Noto Serif Old Uyghur"/>
          <w:sz w:val="24"/>
          <w:szCs w:val="24"/>
          <w:lang w:val="ru-RU"/>
        </w:rPr>
      </w:pPr>
    </w:p>
    <w:p w14:paraId="6479D060" w14:textId="77777777" w:rsidR="00F3708D" w:rsidRPr="00AD4259" w:rsidRDefault="00000000">
      <w:pPr>
        <w:rPr>
          <w:rFonts w:ascii="Noto Serif Old Uyghur" w:hAnsi="Noto Serif Old Uyghur" w:cs="Noto Serif Old Uyghur"/>
          <w:color w:val="75BD42" w:themeColor="accent4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№10 ответ </w:t>
      </w:r>
      <w:r w:rsidRPr="00AD4259">
        <w:rPr>
          <w:rFonts w:ascii="Noto Serif Old Uyghur" w:hAnsi="Noto Serif Old Uyghur" w:cs="Noto Serif Old Uyghur"/>
          <w:color w:val="75BD42" w:themeColor="accent4"/>
          <w:sz w:val="24"/>
          <w:szCs w:val="24"/>
          <w:lang w:val="ru-RU"/>
        </w:rPr>
        <w:t>б) Тренажер с фиксированной траекторией движения штанги</w:t>
      </w:r>
    </w:p>
    <w:p w14:paraId="366094F0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Пояснение: Смит-машина </w:t>
      </w:r>
      <w:proofErr w:type="gramStart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- это</w:t>
      </w:r>
      <w:proofErr w:type="gramEnd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 силовая рама, в которой штанга движется по строго вертикальным или слегка наклонным направляющим.</w:t>
      </w:r>
    </w:p>
    <w:p w14:paraId="185DE45C" w14:textId="77777777" w:rsidR="00F3708D" w:rsidRPr="00AD4259" w:rsidRDefault="00F3708D">
      <w:pPr>
        <w:rPr>
          <w:rFonts w:ascii="Noto Serif Old Uyghur" w:hAnsi="Noto Serif Old Uyghur" w:cs="Noto Serif Old Uyghur"/>
          <w:sz w:val="24"/>
          <w:szCs w:val="24"/>
          <w:lang w:val="ru-RU"/>
        </w:rPr>
      </w:pPr>
    </w:p>
    <w:p w14:paraId="0421B878" w14:textId="77777777" w:rsidR="00F3708D" w:rsidRPr="00AD4259" w:rsidRDefault="00000000">
      <w:pPr>
        <w:rPr>
          <w:rFonts w:ascii="Noto Serif Old Uyghur" w:hAnsi="Noto Serif Old Uyghur" w:cs="Noto Serif Old Uyghur"/>
          <w:color w:val="75BD42" w:themeColor="accent4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№11 ответ</w:t>
      </w:r>
      <w:r w:rsidRPr="00AD4259">
        <w:rPr>
          <w:rFonts w:ascii="Noto Serif Old Uyghur" w:hAnsi="Noto Serif Old Uyghur" w:cs="Noto Serif Old Uyghur"/>
          <w:color w:val="75BD42" w:themeColor="accent4"/>
          <w:sz w:val="24"/>
          <w:szCs w:val="24"/>
          <w:lang w:val="ru-RU"/>
        </w:rPr>
        <w:t xml:space="preserve"> а) Момент, когда выполнить очередное повторение с правильной техникой невозможно.</w:t>
      </w:r>
    </w:p>
    <w:p w14:paraId="66BF53EE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u w:val="single" w:color="E54C5E" w:themeColor="accent6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Пояснение: Мышечный отказ </w:t>
      </w:r>
      <w:proofErr w:type="gramStart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- это</w:t>
      </w:r>
      <w:proofErr w:type="gramEnd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 состояние предельного утомления целевой мышцы в рамках подхода, после которого техника начинает “косить”. </w:t>
      </w:r>
      <w:r w:rsidRPr="00AD4259">
        <w:rPr>
          <w:rFonts w:ascii="Noto Serif Old Uyghur" w:hAnsi="Noto Serif Old Uyghur" w:cs="Noto Serif Old Uyghur"/>
          <w:sz w:val="24"/>
          <w:szCs w:val="24"/>
          <w:u w:val="single" w:color="E54C5E" w:themeColor="accent6"/>
          <w:lang w:val="ru-RU"/>
        </w:rPr>
        <w:t>Эта техника, требующая осторожности!</w:t>
      </w:r>
    </w:p>
    <w:p w14:paraId="70421CEA" w14:textId="77777777" w:rsidR="00F3708D" w:rsidRPr="00AD4259" w:rsidRDefault="00F3708D">
      <w:pPr>
        <w:rPr>
          <w:rFonts w:ascii="Noto Serif Old Uyghur" w:hAnsi="Noto Serif Old Uyghur" w:cs="Noto Serif Old Uyghur"/>
          <w:sz w:val="24"/>
          <w:szCs w:val="24"/>
          <w:u w:val="single" w:color="E54C5E" w:themeColor="accent6"/>
          <w:lang w:val="ru-RU"/>
        </w:rPr>
      </w:pPr>
    </w:p>
    <w:p w14:paraId="70C56201" w14:textId="77777777" w:rsidR="00F3708D" w:rsidRPr="00AD4259" w:rsidRDefault="00000000">
      <w:pPr>
        <w:rPr>
          <w:rFonts w:ascii="Noto Serif Old Uyghur" w:hAnsi="Noto Serif Old Uyghur" w:cs="Noto Serif Old Uyghur"/>
          <w:color w:val="75BD42" w:themeColor="accent4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№12 ответ а</w:t>
      </w:r>
      <w:r w:rsidRPr="00AD4259">
        <w:rPr>
          <w:rFonts w:ascii="Noto Serif Old Uyghur" w:hAnsi="Noto Serif Old Uyghur" w:cs="Noto Serif Old Uyghur"/>
          <w:color w:val="75BD42" w:themeColor="accent4"/>
          <w:sz w:val="24"/>
          <w:szCs w:val="24"/>
          <w:lang w:val="ru-RU"/>
        </w:rPr>
        <w:t>) Продукты растительного происхождения</w:t>
      </w:r>
    </w:p>
    <w:p w14:paraId="62534404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Пояснение: Клетчатка (пищевые волокна) </w:t>
      </w:r>
      <w:proofErr w:type="gramStart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- это</w:t>
      </w:r>
      <w:proofErr w:type="gramEnd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 компонент растительной пищи (овощи, фрукты, злаки, бобовые), который не переваривается в организме человека.</w:t>
      </w:r>
    </w:p>
    <w:p w14:paraId="5583C75E" w14:textId="77777777" w:rsidR="00F3708D" w:rsidRPr="00AD4259" w:rsidRDefault="00F3708D">
      <w:pPr>
        <w:rPr>
          <w:rFonts w:ascii="Noto Serif Old Uyghur" w:hAnsi="Noto Serif Old Uyghur" w:cs="Noto Serif Old Uyghur"/>
          <w:sz w:val="24"/>
          <w:szCs w:val="24"/>
          <w:lang w:val="ru-RU"/>
        </w:rPr>
      </w:pPr>
    </w:p>
    <w:p w14:paraId="1EC94991" w14:textId="77777777" w:rsidR="00F3708D" w:rsidRPr="00AD4259" w:rsidRDefault="00000000">
      <w:pPr>
        <w:rPr>
          <w:rFonts w:ascii="Noto Serif Old Uyghur" w:hAnsi="Noto Serif Old Uyghur" w:cs="Noto Serif Old Uyghur"/>
          <w:color w:val="75BD42" w:themeColor="accent4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№13 ответ </w:t>
      </w:r>
      <w:r w:rsidRPr="00AD4259">
        <w:rPr>
          <w:rFonts w:ascii="Noto Serif Old Uyghur" w:hAnsi="Noto Serif Old Uyghur" w:cs="Noto Serif Old Uyghur"/>
          <w:color w:val="75BD42" w:themeColor="accent4"/>
          <w:sz w:val="24"/>
          <w:szCs w:val="24"/>
          <w:lang w:val="ru-RU"/>
        </w:rPr>
        <w:t>б) Вперёд и немного вверх</w:t>
      </w:r>
    </w:p>
    <w:p w14:paraId="1B4BA305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Пояснение: Взгляд направлен немного выше горизонтали. Это помогает сохранять нейтральное положение шейного отдела позвоночника и предотвращает округление грудного отдела.</w:t>
      </w:r>
    </w:p>
    <w:p w14:paraId="75796FEA" w14:textId="77777777" w:rsidR="00F3708D" w:rsidRPr="00AD4259" w:rsidRDefault="00F3708D">
      <w:pPr>
        <w:rPr>
          <w:rFonts w:ascii="Noto Serif Old Uyghur" w:hAnsi="Noto Serif Old Uyghur" w:cs="Noto Serif Old Uyghur"/>
          <w:sz w:val="24"/>
          <w:szCs w:val="24"/>
          <w:lang w:val="ru-RU"/>
        </w:rPr>
      </w:pPr>
    </w:p>
    <w:p w14:paraId="2D285697" w14:textId="77777777" w:rsidR="00F3708D" w:rsidRPr="00AD4259" w:rsidRDefault="00000000">
      <w:pPr>
        <w:rPr>
          <w:rFonts w:ascii="Noto Serif Old Uyghur" w:hAnsi="Noto Serif Old Uyghur" w:cs="Noto Serif Old Uyghur"/>
          <w:color w:val="75BD42" w:themeColor="accent4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№14 ответ</w:t>
      </w:r>
      <w:r w:rsidRPr="00AD4259">
        <w:rPr>
          <w:rFonts w:ascii="Noto Serif Old Uyghur" w:hAnsi="Noto Serif Old Uyghur" w:cs="Noto Serif Old Uyghur"/>
          <w:color w:val="75BD42" w:themeColor="accent4"/>
          <w:sz w:val="24"/>
          <w:szCs w:val="24"/>
          <w:lang w:val="ru-RU"/>
        </w:rPr>
        <w:t xml:space="preserve"> в</w:t>
      </w:r>
      <w:proofErr w:type="gramStart"/>
      <w:r w:rsidRPr="00AD4259">
        <w:rPr>
          <w:rFonts w:ascii="Noto Serif Old Uyghur" w:hAnsi="Noto Serif Old Uyghur" w:cs="Noto Serif Old Uyghur"/>
          <w:color w:val="75BD42" w:themeColor="accent4"/>
          <w:sz w:val="24"/>
          <w:szCs w:val="24"/>
          <w:lang w:val="ru-RU"/>
        </w:rPr>
        <w:t>)</w:t>
      </w:r>
      <w:proofErr w:type="gramEnd"/>
      <w:r w:rsidRPr="00AD4259">
        <w:rPr>
          <w:rFonts w:ascii="Noto Serif Old Uyghur" w:hAnsi="Noto Serif Old Uyghur" w:cs="Noto Serif Old Uyghur"/>
          <w:color w:val="75BD42" w:themeColor="accent4"/>
          <w:sz w:val="24"/>
          <w:szCs w:val="24"/>
          <w:lang w:val="ru-RU"/>
        </w:rPr>
        <w:t xml:space="preserve"> На нижнюю часть груди/солнечное сплетение</w:t>
      </w:r>
    </w:p>
    <w:p w14:paraId="50CDBC4C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Пояснение</w:t>
      </w:r>
      <w:proofErr w:type="gramStart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: Это</w:t>
      </w:r>
      <w:proofErr w:type="gramEnd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 наиболее безопасная и анатомически правильная точка для жима штанги лёжа, обеспечивает стабильность плечевого сустава и оптимальное распределение нагрузки на грудные мышцы.</w:t>
      </w:r>
    </w:p>
    <w:p w14:paraId="7A950488" w14:textId="77777777" w:rsidR="00F3708D" w:rsidRPr="00AD4259" w:rsidRDefault="00F3708D">
      <w:pPr>
        <w:rPr>
          <w:rFonts w:ascii="Noto Serif Old Uyghur" w:hAnsi="Noto Serif Old Uyghur" w:cs="Noto Serif Old Uyghur"/>
          <w:sz w:val="24"/>
          <w:szCs w:val="24"/>
          <w:lang w:val="ru-RU"/>
        </w:rPr>
      </w:pPr>
    </w:p>
    <w:p w14:paraId="0F7DE9BD" w14:textId="77777777" w:rsidR="00F3708D" w:rsidRPr="00AD4259" w:rsidRDefault="00000000">
      <w:pPr>
        <w:rPr>
          <w:rFonts w:ascii="Noto Serif Old Uyghur" w:hAnsi="Noto Serif Old Uyghur" w:cs="Noto Serif Old Uyghur"/>
          <w:color w:val="75BD42" w:themeColor="accent4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№15 ответ </w:t>
      </w:r>
      <w:r w:rsidRPr="00AD4259">
        <w:rPr>
          <w:rFonts w:ascii="Noto Serif Old Uyghur" w:hAnsi="Noto Serif Old Uyghur" w:cs="Noto Serif Old Uyghur"/>
          <w:color w:val="75BD42" w:themeColor="accent4"/>
          <w:sz w:val="24"/>
          <w:szCs w:val="24"/>
          <w:lang w:val="ru-RU"/>
        </w:rPr>
        <w:t>б) Закрытый (большой палец противопоставлен остальным, образуя «замок» вокруг грифа)</w:t>
      </w:r>
    </w:p>
    <w:p w14:paraId="19C9BCE2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· Пояснение:</w:t>
      </w:r>
      <w:r w:rsidRPr="00AD4259">
        <w:rPr>
          <w:rFonts w:ascii="Noto Serif Old Uyghur" w:hAnsi="Noto Serif Old Uyghur" w:cs="Noto Serif Old Uyghur"/>
          <w:sz w:val="24"/>
          <w:szCs w:val="24"/>
          <w:u w:val="single" w:color="E54C5E" w:themeColor="accent6"/>
          <w:lang w:val="ru-RU"/>
        </w:rPr>
        <w:t xml:space="preserve"> «Обезьяний» хват крайне опасен, </w:t>
      </w: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так как штанга может выскользнуть из рук и упасть на грудь или шею. Закрытый хват надёжно фиксирует гриф в ладонях.</w:t>
      </w:r>
    </w:p>
    <w:p w14:paraId="3453634A" w14:textId="77777777" w:rsidR="00F3708D" w:rsidRPr="00AD4259" w:rsidRDefault="00F3708D">
      <w:pPr>
        <w:rPr>
          <w:rFonts w:ascii="Noto Serif Old Uyghur" w:hAnsi="Noto Serif Old Uyghur" w:cs="Noto Serif Old Uyghur"/>
          <w:sz w:val="24"/>
          <w:szCs w:val="24"/>
          <w:lang w:val="ru-RU"/>
        </w:rPr>
      </w:pPr>
    </w:p>
    <w:p w14:paraId="7E6CC187" w14:textId="77777777" w:rsidR="00F3708D" w:rsidRPr="00AD4259" w:rsidRDefault="00000000">
      <w:pPr>
        <w:rPr>
          <w:rFonts w:ascii="Noto Serif Old Uyghur" w:hAnsi="Noto Serif Old Uyghur" w:cs="Noto Serif Old Uyghur"/>
          <w:color w:val="75BD42" w:themeColor="accent4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№16 ответ</w:t>
      </w:r>
      <w:r w:rsidRPr="00AD4259">
        <w:rPr>
          <w:rFonts w:ascii="Noto Serif Old Uyghur" w:hAnsi="Noto Serif Old Uyghur" w:cs="Noto Serif Old Uyghur"/>
          <w:color w:val="75BD42" w:themeColor="accent4"/>
          <w:sz w:val="24"/>
          <w:szCs w:val="24"/>
          <w:lang w:val="ru-RU"/>
        </w:rPr>
        <w:t xml:space="preserve"> г) Плавного разгибания в тазобедренных суставах при прямой спине</w:t>
      </w:r>
    </w:p>
    <w:p w14:paraId="2F284C44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Пояснение: В классической </w:t>
      </w:r>
      <w:proofErr w:type="spellStart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гиперэкстензии</w:t>
      </w:r>
      <w:proofErr w:type="spellEnd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 для спины движение должно происходить преимущественно в тазобедренных суставах, спина остаётся прямой. Это нагружает ягодицы и бицепс бедра, не </w:t>
      </w:r>
      <w:proofErr w:type="spellStart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переразгибает</w:t>
      </w:r>
      <w:proofErr w:type="spellEnd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 поясницу.</w:t>
      </w:r>
    </w:p>
    <w:p w14:paraId="63CFAF1A" w14:textId="77777777" w:rsidR="00F3708D" w:rsidRPr="00AD4259" w:rsidRDefault="00F3708D">
      <w:pPr>
        <w:rPr>
          <w:rFonts w:ascii="Noto Serif Old Uyghur" w:hAnsi="Noto Serif Old Uyghur" w:cs="Noto Serif Old Uyghur"/>
          <w:sz w:val="24"/>
          <w:szCs w:val="24"/>
          <w:lang w:val="ru-RU"/>
        </w:rPr>
      </w:pPr>
    </w:p>
    <w:p w14:paraId="430DE51C" w14:textId="77777777" w:rsidR="00F3708D" w:rsidRPr="00AD4259" w:rsidRDefault="00000000">
      <w:pPr>
        <w:rPr>
          <w:rFonts w:ascii="Noto Serif Old Uyghur" w:hAnsi="Noto Serif Old Uyghur" w:cs="Noto Serif Old Uyghur"/>
          <w:color w:val="75BD42" w:themeColor="accent4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№17 ответ </w:t>
      </w:r>
      <w:r w:rsidRPr="00AD4259">
        <w:rPr>
          <w:rFonts w:ascii="Noto Serif Old Uyghur" w:hAnsi="Noto Serif Old Uyghur" w:cs="Noto Serif Old Uyghur"/>
          <w:color w:val="75BD42" w:themeColor="accent4"/>
          <w:sz w:val="24"/>
          <w:szCs w:val="24"/>
          <w:lang w:val="ru-RU"/>
        </w:rPr>
        <w:t>б</w:t>
      </w:r>
      <w:proofErr w:type="gramStart"/>
      <w:r w:rsidRPr="00AD4259">
        <w:rPr>
          <w:rFonts w:ascii="Noto Serif Old Uyghur" w:hAnsi="Noto Serif Old Uyghur" w:cs="Noto Serif Old Uyghur"/>
          <w:color w:val="75BD42" w:themeColor="accent4"/>
          <w:sz w:val="24"/>
          <w:szCs w:val="24"/>
          <w:lang w:val="ru-RU"/>
        </w:rPr>
        <w:t>)</w:t>
      </w:r>
      <w:proofErr w:type="gramEnd"/>
      <w:r w:rsidRPr="00AD4259">
        <w:rPr>
          <w:rFonts w:ascii="Noto Serif Old Uyghur" w:hAnsi="Noto Serif Old Uyghur" w:cs="Noto Serif Old Uyghur"/>
          <w:color w:val="75BD42" w:themeColor="accent4"/>
          <w:sz w:val="24"/>
          <w:szCs w:val="24"/>
          <w:lang w:val="ru-RU"/>
        </w:rPr>
        <w:t xml:space="preserve"> Для осушения ладоней и улучшения хвата в тяжёлых тяговых упражнениях</w:t>
      </w:r>
    </w:p>
    <w:p w14:paraId="5C1CA0AB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lastRenderedPageBreak/>
        <w:t>Пояснение: магнезия впитывает пот, значительно уменьшая скольжение. Наиболее полезна она в упражнениях, где хват лимитирует результат: становая тяга, подтягивания, тяги в наклоне.</w:t>
      </w:r>
    </w:p>
    <w:p w14:paraId="55F0E35E" w14:textId="77777777" w:rsidR="00F3708D" w:rsidRPr="00AD4259" w:rsidRDefault="00F3708D">
      <w:pPr>
        <w:rPr>
          <w:rFonts w:ascii="Noto Serif Old Uyghur" w:hAnsi="Noto Serif Old Uyghur" w:cs="Noto Serif Old Uyghur"/>
          <w:sz w:val="24"/>
          <w:szCs w:val="24"/>
          <w:lang w:val="ru-RU"/>
        </w:rPr>
      </w:pPr>
    </w:p>
    <w:p w14:paraId="4AB84BC6" w14:textId="77777777" w:rsidR="00F3708D" w:rsidRPr="00AD4259" w:rsidRDefault="00000000">
      <w:pPr>
        <w:rPr>
          <w:rFonts w:ascii="Noto Serif Old Uyghur" w:hAnsi="Noto Serif Old Uyghur" w:cs="Noto Serif Old Uyghur"/>
          <w:color w:val="75BD42" w:themeColor="accent4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№18 ответ </w:t>
      </w:r>
      <w:r w:rsidRPr="00AD4259">
        <w:rPr>
          <w:rFonts w:ascii="Noto Serif Old Uyghur" w:hAnsi="Noto Serif Old Uyghur" w:cs="Noto Serif Old Uyghur"/>
          <w:color w:val="75BD42" w:themeColor="accent4"/>
          <w:sz w:val="24"/>
          <w:szCs w:val="24"/>
          <w:lang w:val="ru-RU"/>
        </w:rPr>
        <w:t>б</w:t>
      </w:r>
      <w:proofErr w:type="gramStart"/>
      <w:r w:rsidRPr="00AD4259">
        <w:rPr>
          <w:rFonts w:ascii="Noto Serif Old Uyghur" w:hAnsi="Noto Serif Old Uyghur" w:cs="Noto Serif Old Uyghur"/>
          <w:color w:val="75BD42" w:themeColor="accent4"/>
          <w:sz w:val="24"/>
          <w:szCs w:val="24"/>
          <w:lang w:val="ru-RU"/>
        </w:rPr>
        <w:t>)</w:t>
      </w:r>
      <w:proofErr w:type="gramEnd"/>
      <w:r w:rsidRPr="00AD4259">
        <w:rPr>
          <w:rFonts w:ascii="Noto Serif Old Uyghur" w:hAnsi="Noto Serif Old Uyghur" w:cs="Noto Serif Old Uyghur"/>
          <w:color w:val="75BD42" w:themeColor="accent4"/>
          <w:sz w:val="24"/>
          <w:szCs w:val="24"/>
          <w:lang w:val="ru-RU"/>
        </w:rPr>
        <w:t xml:space="preserve"> От пятки задней ноги, плавно возвращаясь в стойку</w:t>
      </w:r>
    </w:p>
    <w:p w14:paraId="4A69133F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Пояснение: Отталкивание от задней ноги переносит нагрузку на рабочую (переднюю) ногу и позволяет вернуться в исходное положение плавно и под контролем, без рывка.</w:t>
      </w:r>
    </w:p>
    <w:p w14:paraId="603F30BB" w14:textId="77777777" w:rsidR="00F3708D" w:rsidRPr="00AD4259" w:rsidRDefault="00F3708D">
      <w:pPr>
        <w:rPr>
          <w:rFonts w:ascii="Noto Serif Old Uyghur" w:hAnsi="Noto Serif Old Uyghur" w:cs="Noto Serif Old Uyghur"/>
          <w:sz w:val="24"/>
          <w:szCs w:val="24"/>
          <w:lang w:val="ru-RU"/>
        </w:rPr>
      </w:pPr>
    </w:p>
    <w:p w14:paraId="4C9DB38B" w14:textId="77777777" w:rsidR="00F3708D" w:rsidRPr="00AD4259" w:rsidRDefault="00000000">
      <w:pPr>
        <w:rPr>
          <w:rFonts w:ascii="Noto Serif Old Uyghur" w:hAnsi="Noto Serif Old Uyghur" w:cs="Noto Serif Old Uyghur"/>
          <w:color w:val="75BD42" w:themeColor="accent4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№19 ответ </w:t>
      </w:r>
      <w:r w:rsidRPr="00AD4259">
        <w:rPr>
          <w:rFonts w:ascii="Noto Serif Old Uyghur" w:hAnsi="Noto Serif Old Uyghur" w:cs="Noto Serif Old Uyghur"/>
          <w:color w:val="75BD42" w:themeColor="accent4"/>
          <w:sz w:val="24"/>
          <w:szCs w:val="24"/>
          <w:lang w:val="ru-RU"/>
        </w:rPr>
        <w:t>г) Плечевые суставы и вращательную манжету плеча</w:t>
      </w:r>
    </w:p>
    <w:p w14:paraId="6A7F71FA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Пояснение: Тяга за голову требует большой подвижности в плечевых суставах. П</w:t>
      </w:r>
      <w:r w:rsidRPr="00AD4259">
        <w:rPr>
          <w:rFonts w:ascii="Noto Serif Old Uyghur" w:hAnsi="Noto Serif Old Uyghur" w:cs="Noto Serif Old Uyghur"/>
          <w:sz w:val="24"/>
          <w:szCs w:val="24"/>
          <w:u w:val="single" w:color="E54C5E" w:themeColor="accent6"/>
          <w:lang w:val="ru-RU"/>
        </w:rPr>
        <w:t>ри недостаточной гибкости или неправильной технике это движение создаёт опасную нагрузку на суставы и вращательную манжету плеча</w:t>
      </w: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. Тяга к груди является более безопасной и эффективной альтернативой для большинства людей.</w:t>
      </w:r>
    </w:p>
    <w:p w14:paraId="4000DBBF" w14:textId="77777777" w:rsidR="00F3708D" w:rsidRPr="00AD4259" w:rsidRDefault="00F3708D">
      <w:pPr>
        <w:rPr>
          <w:rFonts w:ascii="Noto Serif Old Uyghur" w:hAnsi="Noto Serif Old Uyghur" w:cs="Noto Serif Old Uyghur"/>
          <w:sz w:val="24"/>
          <w:szCs w:val="24"/>
          <w:lang w:val="ru-RU"/>
        </w:rPr>
      </w:pPr>
    </w:p>
    <w:p w14:paraId="44E3A7EF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№20 </w:t>
      </w:r>
      <w:proofErr w:type="gramStart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ответ</w:t>
      </w:r>
      <w:proofErr w:type="gramEnd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 </w:t>
      </w:r>
      <w:r w:rsidRPr="00AD4259">
        <w:rPr>
          <w:rFonts w:ascii="Noto Serif Old Uyghur" w:hAnsi="Noto Serif Old Uyghur" w:cs="Noto Serif Old Uyghur"/>
          <w:color w:val="75BD42" w:themeColor="accent4"/>
          <w:sz w:val="24"/>
          <w:szCs w:val="24"/>
          <w:lang w:val="ru-RU"/>
        </w:rPr>
        <w:t>а</w:t>
      </w:r>
      <w:proofErr w:type="gramStart"/>
      <w:r w:rsidRPr="00AD4259">
        <w:rPr>
          <w:rFonts w:ascii="Noto Serif Old Uyghur" w:hAnsi="Noto Serif Old Uyghur" w:cs="Noto Serif Old Uyghur"/>
          <w:color w:val="75BD42" w:themeColor="accent4"/>
          <w:sz w:val="24"/>
          <w:szCs w:val="24"/>
          <w:lang w:val="ru-RU"/>
        </w:rPr>
        <w:t>)</w:t>
      </w:r>
      <w:proofErr w:type="gramEnd"/>
      <w:r w:rsidRPr="00AD4259">
        <w:rPr>
          <w:rFonts w:ascii="Noto Serif Old Uyghur" w:hAnsi="Noto Serif Old Uyghur" w:cs="Noto Serif Old Uyghur"/>
          <w:color w:val="75BD42" w:themeColor="accent4"/>
          <w:sz w:val="24"/>
          <w:szCs w:val="24"/>
          <w:lang w:val="ru-RU"/>
        </w:rPr>
        <w:t xml:space="preserve"> Тянуть рукояти к груди, отводя локти назад и сводя лопатки</w:t>
      </w:r>
    </w:p>
    <w:p w14:paraId="15157263" w14:textId="77777777" w:rsidR="00F3708D" w:rsidRPr="00AD4259" w:rsidRDefault="00000000">
      <w:pPr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Пояснение</w:t>
      </w:r>
      <w:proofErr w:type="gramStart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>: Чтобы</w:t>
      </w:r>
      <w:proofErr w:type="gramEnd"/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 нагрузить широчайшие мышцы спины, нужно концентрироваться не на работе бицепса, а на движении локтей назад и вниз, сводя лопатки вместе. Руки в этом движении- лишь “крюки”</w:t>
      </w:r>
    </w:p>
    <w:p w14:paraId="41FF95AD" w14:textId="77777777" w:rsidR="00F3708D" w:rsidRPr="00AD4259" w:rsidRDefault="00F3708D">
      <w:pPr>
        <w:rPr>
          <w:rFonts w:ascii="Noto Serif Old Uyghur" w:hAnsi="Noto Serif Old Uyghur" w:cs="Noto Serif Old Uyghur"/>
          <w:sz w:val="24"/>
          <w:szCs w:val="24"/>
          <w:lang w:val="ru-RU"/>
        </w:rPr>
      </w:pPr>
    </w:p>
    <w:p w14:paraId="09D69A00" w14:textId="77777777" w:rsidR="00F3708D" w:rsidRPr="00AD4259" w:rsidRDefault="00000000">
      <w:pPr>
        <w:rPr>
          <w:rFonts w:ascii="Noto Serif Old Uyghur" w:hAnsi="Noto Serif Old Uyghur" w:cs="Noto Serif Old Uyghur"/>
          <w:color w:val="75BD42" w:themeColor="accent4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№21 ответ </w:t>
      </w:r>
      <w:r w:rsidRPr="00AD4259">
        <w:rPr>
          <w:rFonts w:ascii="Noto Serif Old Uyghur" w:hAnsi="Noto Serif Old Uyghur" w:cs="Noto Serif Old Uyghur"/>
          <w:color w:val="75BD42" w:themeColor="accent4"/>
          <w:sz w:val="24"/>
          <w:szCs w:val="24"/>
          <w:lang w:val="ru-RU"/>
        </w:rPr>
        <w:t>б</w:t>
      </w:r>
      <w:proofErr w:type="gramStart"/>
      <w:r w:rsidRPr="00AD4259">
        <w:rPr>
          <w:rFonts w:ascii="Noto Serif Old Uyghur" w:hAnsi="Noto Serif Old Uyghur" w:cs="Noto Serif Old Uyghur"/>
          <w:color w:val="75BD42" w:themeColor="accent4"/>
          <w:sz w:val="24"/>
          <w:szCs w:val="24"/>
          <w:lang w:val="ru-RU"/>
        </w:rPr>
        <w:t>)</w:t>
      </w:r>
      <w:proofErr w:type="gramEnd"/>
      <w:r w:rsidRPr="00AD4259">
        <w:rPr>
          <w:rFonts w:ascii="Noto Serif Old Uyghur" w:hAnsi="Noto Serif Old Uyghur" w:cs="Noto Serif Old Uyghur"/>
          <w:color w:val="75BD42" w:themeColor="accent4"/>
          <w:sz w:val="24"/>
          <w:szCs w:val="24"/>
          <w:lang w:val="ru-RU"/>
        </w:rPr>
        <w:t xml:space="preserve"> Следить, чтобы колено опорной ноги не заворачивалось внутрь, и контролировать глубину приседа</w:t>
      </w:r>
    </w:p>
    <w:p w14:paraId="40DD4BD0" w14:textId="77777777" w:rsidR="00F3708D" w:rsidRPr="00AD4259" w:rsidRDefault="00000000">
      <w:pPr>
        <w:ind w:left="240" w:hangingChars="100" w:hanging="240"/>
        <w:rPr>
          <w:rFonts w:ascii="Noto Serif Old Uyghur" w:hAnsi="Noto Serif Old Uyghur" w:cs="Noto Serif Old Uyghur"/>
          <w:sz w:val="24"/>
          <w:szCs w:val="24"/>
          <w:lang w:val="ru-RU"/>
        </w:rPr>
      </w:pP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Пояснение: Колено должно двигаться в плоскости стопы. </w:t>
      </w:r>
      <w:r w:rsidRPr="00AD4259">
        <w:rPr>
          <w:rFonts w:ascii="Noto Serif Old Uyghur" w:hAnsi="Noto Serif Old Uyghur" w:cs="Noto Serif Old Uyghur"/>
          <w:sz w:val="24"/>
          <w:szCs w:val="24"/>
          <w:u w:val="single" w:color="E54C5E" w:themeColor="accent6"/>
          <w:lang w:val="ru-RU"/>
        </w:rPr>
        <w:t>Заворот колена внутрь, это частая причина травм.</w:t>
      </w:r>
      <w:r w:rsidRPr="00AD4259">
        <w:rPr>
          <w:rFonts w:ascii="Noto Serif Old Uyghur" w:hAnsi="Noto Serif Old Uyghur" w:cs="Noto Serif Old Uyghur"/>
          <w:sz w:val="24"/>
          <w:szCs w:val="24"/>
          <w:lang w:val="ru-RU"/>
        </w:rPr>
        <w:t xml:space="preserve"> Глубину приседа также нужно контролировать, исходя из гибкости и комфорта в коленном суставе, не допуская острой боли.</w:t>
      </w:r>
    </w:p>
    <w:p w14:paraId="74338B54" w14:textId="77777777" w:rsidR="00F3708D" w:rsidRPr="00AD4259" w:rsidRDefault="00F3708D">
      <w:pPr>
        <w:rPr>
          <w:rFonts w:ascii="Noto Serif Old Uyghur" w:hAnsi="Noto Serif Old Uyghur" w:cs="Noto Serif Old Uyghur"/>
          <w:sz w:val="24"/>
          <w:szCs w:val="24"/>
          <w:lang w:val="ru-RU"/>
        </w:rPr>
      </w:pPr>
    </w:p>
    <w:sectPr w:rsidR="00F3708D" w:rsidRPr="00AD425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oto Serif Old Uyghur">
    <w:altName w:val="Calibri"/>
    <w:charset w:val="00"/>
    <w:family w:val="auto"/>
    <w:pitch w:val="default"/>
    <w:sig w:usb0="A000206F" w:usb1="0200204A" w:usb2="00000000" w:usb3="00000000" w:csb0="00000093" w:csb1="00000000"/>
  </w:font>
  <w:font w:name="sans-serif">
    <w:altName w:val="HarmonyOS Sans SC Light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95BEEA2"/>
    <w:rsid w:val="00AD4259"/>
    <w:rsid w:val="00C43AF0"/>
    <w:rsid w:val="00F3708D"/>
    <w:rsid w:val="00F6705F"/>
    <w:rsid w:val="395BEEA2"/>
    <w:rsid w:val="3D7A62E0"/>
    <w:rsid w:val="7FEEBD5D"/>
    <w:rsid w:val="DEBEDE84"/>
    <w:rsid w:val="EBFF0F32"/>
    <w:rsid w:val="EDFF82FB"/>
    <w:rsid w:val="EED4A1E4"/>
    <w:rsid w:val="FEFEC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AC9900"/>
  <w15:docId w15:val="{75AF7092-35B3-4595-AF2C-00057BAE7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  <w:style w:type="character" w:styleId="a4">
    <w:name w:val="Strong"/>
    <w:basedOn w:val="a0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1400</Words>
  <Characters>8359</Characters>
  <Application>Microsoft Office Word</Application>
  <DocSecurity>0</DocSecurity>
  <Lines>245</Lines>
  <Paragraphs>171</Paragraphs>
  <ScaleCrop>false</ScaleCrop>
  <Company/>
  <LinksUpToDate>false</LinksUpToDate>
  <CharactersWithSpaces>9588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hsl</dc:creator>
  <cp:lastModifiedBy>Дубинская Мария</cp:lastModifiedBy>
  <cp:revision>3</cp:revision>
  <cp:lastPrinted>2025-12-17T12:19:00Z</cp:lastPrinted>
  <dcterms:created xsi:type="dcterms:W3CDTF">2025-12-17T19:47:00Z</dcterms:created>
  <dcterms:modified xsi:type="dcterms:W3CDTF">2026-01-10T02:52:00Z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1033-12.8.2.22595</vt:lpwstr>
  </property>
  <property fmtid="{D5CDD505-2E9C-101B-9397-08002B2CF9AE}" pid="3" name="ICV">
    <vt:lpwstr>614479FD2EC734ECC63A4269277A65F3_43</vt:lpwstr>
  </property>
</Properties>
</file>