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288C8" w14:textId="29B2162E" w:rsidR="007A72F4" w:rsidRPr="007A72F4" w:rsidRDefault="007A72F4" w:rsidP="007A72F4">
      <w:pPr>
        <w:jc w:val="both"/>
        <w:rPr>
          <w:b/>
          <w:bCs/>
        </w:rPr>
      </w:pPr>
      <w:r w:rsidRPr="007A72F4">
        <w:rPr>
          <w:b/>
          <w:bCs/>
        </w:rPr>
        <w:t>Integrating and Managing Pipedrive within WhatsApp</w:t>
      </w:r>
      <w:r w:rsidR="00001B3E">
        <w:rPr>
          <w:b/>
          <w:bCs/>
        </w:rPr>
        <w:t xml:space="preserve"> </w:t>
      </w:r>
    </w:p>
    <w:p w14:paraId="46561CAC" w14:textId="169C1F53" w:rsidR="007A72F4" w:rsidRPr="007A72F4" w:rsidRDefault="007A72F4" w:rsidP="007A72F4">
      <w:pPr>
        <w:jc w:val="both"/>
      </w:pPr>
      <w:r w:rsidRPr="007A72F4">
        <w:t xml:space="preserve">This guide provides step-by-step instructions on how to connect your Pipedrive CRM to WhatsApp and efficiently manage your sales activities directly from your chat interface. Learn to, connect the integration, and utilize features like adding notes, tasks, and </w:t>
      </w:r>
      <w:r w:rsidR="00001B3E">
        <w:t xml:space="preserve">creating </w:t>
      </w:r>
      <w:r w:rsidRPr="007A72F4">
        <w:t>deals without leaving WhatsApp.</w:t>
      </w:r>
    </w:p>
    <w:p w14:paraId="2B594DB4" w14:textId="77777777" w:rsidR="00001B3E" w:rsidRDefault="00001B3E" w:rsidP="007A72F4">
      <w:pPr>
        <w:jc w:val="both"/>
        <w:rPr>
          <w:b/>
          <w:bCs/>
        </w:rPr>
      </w:pPr>
    </w:p>
    <w:p w14:paraId="1D97E775" w14:textId="5FD28C32" w:rsidR="007A72F4" w:rsidRPr="007A72F4" w:rsidRDefault="007A72F4" w:rsidP="007A72F4">
      <w:pPr>
        <w:jc w:val="both"/>
        <w:rPr>
          <w:b/>
          <w:bCs/>
        </w:rPr>
      </w:pPr>
      <w:r w:rsidRPr="007A72F4">
        <w:rPr>
          <w:b/>
          <w:bCs/>
        </w:rPr>
        <w:t>Open the WhatsApp web with the Eazybe Extension installed.</w:t>
      </w:r>
    </w:p>
    <w:p w14:paraId="67973464" w14:textId="10140539" w:rsidR="007A72F4" w:rsidRPr="007A72F4" w:rsidRDefault="007A72F4" w:rsidP="007A72F4">
      <w:pPr>
        <w:jc w:val="both"/>
      </w:pPr>
      <w:r w:rsidRPr="007A72F4">
        <w:drawing>
          <wp:inline distT="0" distB="0" distL="0" distR="0" wp14:anchorId="38A7157F" wp14:editId="20E1175C">
            <wp:extent cx="5731510" cy="2470150"/>
            <wp:effectExtent l="0" t="0" r="2540" b="6350"/>
            <wp:docPr id="1184475161" name="Picture 98"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Зображення"/>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5534A609" w14:textId="77777777" w:rsidR="00001B3E" w:rsidRDefault="00001B3E" w:rsidP="007A72F4">
      <w:pPr>
        <w:jc w:val="both"/>
        <w:rPr>
          <w:b/>
          <w:bCs/>
        </w:rPr>
      </w:pPr>
    </w:p>
    <w:p w14:paraId="2EC1C5B5" w14:textId="7E6A75C3" w:rsidR="007A72F4" w:rsidRPr="007A72F4" w:rsidRDefault="007A72F4" w:rsidP="007A72F4">
      <w:pPr>
        <w:jc w:val="both"/>
        <w:rPr>
          <w:b/>
          <w:bCs/>
        </w:rPr>
      </w:pPr>
      <w:r w:rsidRPr="007A72F4">
        <w:rPr>
          <w:b/>
          <w:bCs/>
        </w:rPr>
        <w:t>Click on the CRM/Integrations button and navigate to the Pipedrive and click on " Connect ".</w:t>
      </w:r>
    </w:p>
    <w:p w14:paraId="5ACA8160" w14:textId="516F3589" w:rsidR="007A72F4" w:rsidRPr="007A72F4" w:rsidRDefault="007A72F4" w:rsidP="007A72F4">
      <w:pPr>
        <w:jc w:val="both"/>
      </w:pPr>
      <w:r w:rsidRPr="007A72F4">
        <w:drawing>
          <wp:inline distT="0" distB="0" distL="0" distR="0" wp14:anchorId="7CF07F27" wp14:editId="598365B1">
            <wp:extent cx="5731510" cy="2470150"/>
            <wp:effectExtent l="0" t="0" r="2540" b="6350"/>
            <wp:docPr id="1925616142" name="Picture 97"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Зображення"/>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4C59FF28" w14:textId="77777777" w:rsidR="00001B3E" w:rsidRDefault="00001B3E" w:rsidP="007A72F4">
      <w:pPr>
        <w:jc w:val="both"/>
        <w:rPr>
          <w:b/>
          <w:bCs/>
        </w:rPr>
      </w:pPr>
    </w:p>
    <w:p w14:paraId="6234BA14" w14:textId="77777777" w:rsidR="00001B3E" w:rsidRDefault="00001B3E" w:rsidP="007A72F4">
      <w:pPr>
        <w:jc w:val="both"/>
        <w:rPr>
          <w:b/>
          <w:bCs/>
        </w:rPr>
      </w:pPr>
    </w:p>
    <w:p w14:paraId="1B1C6153" w14:textId="77777777" w:rsidR="00001B3E" w:rsidRDefault="00001B3E" w:rsidP="007A72F4">
      <w:pPr>
        <w:jc w:val="both"/>
        <w:rPr>
          <w:b/>
          <w:bCs/>
        </w:rPr>
      </w:pPr>
    </w:p>
    <w:p w14:paraId="25D22ACD" w14:textId="1BD37AD8" w:rsidR="007A72F4" w:rsidRPr="007A72F4" w:rsidRDefault="007A72F4" w:rsidP="007A72F4">
      <w:pPr>
        <w:jc w:val="both"/>
        <w:rPr>
          <w:b/>
          <w:bCs/>
        </w:rPr>
      </w:pPr>
      <w:r w:rsidRPr="007A72F4">
        <w:rPr>
          <w:b/>
          <w:bCs/>
        </w:rPr>
        <w:lastRenderedPageBreak/>
        <w:t>For Integration , you need your Company Domain ( This is just the subdomain in your Pipedrive URL. When you're logged into Pipedrive, look at the address bar — it'll read something like https://yourcompany.pipedrive.com. The part before .pipedrive.com ) .</w:t>
      </w:r>
    </w:p>
    <w:p w14:paraId="0AC0B5AB" w14:textId="268802D6" w:rsidR="007A72F4" w:rsidRPr="007A72F4" w:rsidRDefault="007A72F4" w:rsidP="007A72F4">
      <w:pPr>
        <w:jc w:val="both"/>
      </w:pPr>
      <w:r w:rsidRPr="007A72F4">
        <w:drawing>
          <wp:inline distT="0" distB="0" distL="0" distR="0" wp14:anchorId="314AE917" wp14:editId="163DBCDF">
            <wp:extent cx="5731510" cy="2470150"/>
            <wp:effectExtent l="0" t="0" r="2540" b="6350"/>
            <wp:docPr id="1971552198" name="Picture 96"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Зображення"/>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4CD635B5" w14:textId="77777777" w:rsidR="00001B3E" w:rsidRDefault="00001B3E" w:rsidP="007A72F4">
      <w:pPr>
        <w:jc w:val="both"/>
        <w:rPr>
          <w:b/>
          <w:bCs/>
        </w:rPr>
      </w:pPr>
    </w:p>
    <w:p w14:paraId="1E0627A2" w14:textId="50D7483B" w:rsidR="007A72F4" w:rsidRPr="007A72F4" w:rsidRDefault="007A72F4" w:rsidP="007A72F4">
      <w:pPr>
        <w:jc w:val="both"/>
        <w:rPr>
          <w:b/>
          <w:bCs/>
        </w:rPr>
      </w:pPr>
      <w:r w:rsidRPr="007A72F4">
        <w:rPr>
          <w:b/>
          <w:bCs/>
        </w:rPr>
        <w:t xml:space="preserve">Then you need your Pipedrive API Token </w:t>
      </w:r>
    </w:p>
    <w:p w14:paraId="6D2B2267" w14:textId="34F06A84" w:rsidR="007A72F4" w:rsidRPr="007A72F4" w:rsidRDefault="007A72F4" w:rsidP="007A72F4">
      <w:pPr>
        <w:jc w:val="both"/>
      </w:pPr>
      <w:r w:rsidRPr="007A72F4">
        <w:drawing>
          <wp:inline distT="0" distB="0" distL="0" distR="0" wp14:anchorId="21DCDCD1" wp14:editId="7322B9C5">
            <wp:extent cx="5731510" cy="2470150"/>
            <wp:effectExtent l="0" t="0" r="2540" b="6350"/>
            <wp:docPr id="1862406915" name="Picture 95"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Зображенн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53B1258C" w14:textId="77777777" w:rsidR="00001B3E" w:rsidRDefault="00001B3E" w:rsidP="007A72F4">
      <w:pPr>
        <w:jc w:val="both"/>
        <w:rPr>
          <w:b/>
          <w:bCs/>
        </w:rPr>
      </w:pPr>
    </w:p>
    <w:p w14:paraId="15EECE97" w14:textId="77777777" w:rsidR="00001B3E" w:rsidRDefault="00001B3E" w:rsidP="007A72F4">
      <w:pPr>
        <w:jc w:val="both"/>
        <w:rPr>
          <w:b/>
          <w:bCs/>
        </w:rPr>
      </w:pPr>
    </w:p>
    <w:p w14:paraId="6E72AB3F" w14:textId="77777777" w:rsidR="00001B3E" w:rsidRDefault="00001B3E" w:rsidP="007A72F4">
      <w:pPr>
        <w:jc w:val="both"/>
        <w:rPr>
          <w:b/>
          <w:bCs/>
        </w:rPr>
      </w:pPr>
    </w:p>
    <w:p w14:paraId="39E04FB9" w14:textId="77777777" w:rsidR="00001B3E" w:rsidRDefault="00001B3E" w:rsidP="007A72F4">
      <w:pPr>
        <w:jc w:val="both"/>
        <w:rPr>
          <w:b/>
          <w:bCs/>
        </w:rPr>
      </w:pPr>
    </w:p>
    <w:p w14:paraId="7C651CA3" w14:textId="77777777" w:rsidR="00001B3E" w:rsidRDefault="00001B3E" w:rsidP="007A72F4">
      <w:pPr>
        <w:jc w:val="both"/>
        <w:rPr>
          <w:b/>
          <w:bCs/>
        </w:rPr>
      </w:pPr>
    </w:p>
    <w:p w14:paraId="3C2321E9" w14:textId="77777777" w:rsidR="00001B3E" w:rsidRDefault="00001B3E" w:rsidP="007A72F4">
      <w:pPr>
        <w:jc w:val="both"/>
        <w:rPr>
          <w:b/>
          <w:bCs/>
        </w:rPr>
      </w:pPr>
    </w:p>
    <w:p w14:paraId="1835BE2B" w14:textId="4E08A15C" w:rsidR="007A72F4" w:rsidRPr="007A72F4" w:rsidRDefault="007A72F4" w:rsidP="007A72F4">
      <w:pPr>
        <w:jc w:val="both"/>
        <w:rPr>
          <w:b/>
          <w:bCs/>
        </w:rPr>
      </w:pPr>
      <w:r w:rsidRPr="007A72F4">
        <w:rPr>
          <w:b/>
          <w:bCs/>
        </w:rPr>
        <w:lastRenderedPageBreak/>
        <w:t xml:space="preserve">To get the API Token , Go to your Pipedrive account , then click on Personal Preferences, then click on the API tab , Under API Tab you can either copy your existing API Token on Generate new token </w:t>
      </w:r>
    </w:p>
    <w:p w14:paraId="60CD3E34" w14:textId="2A9B2626" w:rsidR="007A72F4" w:rsidRPr="007A72F4" w:rsidRDefault="007A72F4" w:rsidP="007A72F4">
      <w:pPr>
        <w:jc w:val="both"/>
      </w:pPr>
      <w:r w:rsidRPr="007A72F4">
        <w:drawing>
          <wp:inline distT="0" distB="0" distL="0" distR="0" wp14:anchorId="31100004" wp14:editId="4EC1929F">
            <wp:extent cx="5731510" cy="2469515"/>
            <wp:effectExtent l="0" t="0" r="2540" b="6985"/>
            <wp:docPr id="435851557" name="Picture 94"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Зображенн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0B6E60E4" w14:textId="77777777" w:rsidR="00001B3E" w:rsidRDefault="00001B3E" w:rsidP="007A72F4">
      <w:pPr>
        <w:jc w:val="both"/>
        <w:rPr>
          <w:b/>
          <w:bCs/>
        </w:rPr>
      </w:pPr>
    </w:p>
    <w:p w14:paraId="4C87529F" w14:textId="462EC5FD" w:rsidR="007A72F4" w:rsidRPr="007A72F4" w:rsidRDefault="007A72F4" w:rsidP="007A72F4">
      <w:pPr>
        <w:jc w:val="both"/>
        <w:rPr>
          <w:b/>
          <w:bCs/>
        </w:rPr>
      </w:pPr>
      <w:r w:rsidRPr="007A72F4">
        <w:rPr>
          <w:b/>
          <w:bCs/>
        </w:rPr>
        <w:t>Past your Pipedrive API Token and click on Connect.</w:t>
      </w:r>
    </w:p>
    <w:p w14:paraId="7E797ECA" w14:textId="1B6FDC78" w:rsidR="007A72F4" w:rsidRPr="007A72F4" w:rsidRDefault="007A72F4" w:rsidP="007A72F4">
      <w:pPr>
        <w:jc w:val="both"/>
      </w:pPr>
      <w:r w:rsidRPr="007A72F4">
        <w:drawing>
          <wp:inline distT="0" distB="0" distL="0" distR="0" wp14:anchorId="4DDD54DF" wp14:editId="33DD603B">
            <wp:extent cx="5731510" cy="2470150"/>
            <wp:effectExtent l="0" t="0" r="2540" b="6350"/>
            <wp:docPr id="573693546" name="Picture 93"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Зображенн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07D5D9EA" w14:textId="77777777" w:rsidR="00001B3E" w:rsidRDefault="00001B3E" w:rsidP="007A72F4">
      <w:pPr>
        <w:jc w:val="both"/>
        <w:rPr>
          <w:b/>
          <w:bCs/>
        </w:rPr>
      </w:pPr>
    </w:p>
    <w:p w14:paraId="0349093B" w14:textId="77777777" w:rsidR="00001B3E" w:rsidRDefault="00001B3E" w:rsidP="007A72F4">
      <w:pPr>
        <w:jc w:val="both"/>
        <w:rPr>
          <w:b/>
          <w:bCs/>
        </w:rPr>
      </w:pPr>
    </w:p>
    <w:p w14:paraId="5956E805" w14:textId="77777777" w:rsidR="00001B3E" w:rsidRDefault="00001B3E" w:rsidP="007A72F4">
      <w:pPr>
        <w:jc w:val="both"/>
        <w:rPr>
          <w:b/>
          <w:bCs/>
        </w:rPr>
      </w:pPr>
    </w:p>
    <w:p w14:paraId="5AEBF4B8" w14:textId="77777777" w:rsidR="00001B3E" w:rsidRDefault="00001B3E" w:rsidP="007A72F4">
      <w:pPr>
        <w:jc w:val="both"/>
        <w:rPr>
          <w:b/>
          <w:bCs/>
        </w:rPr>
      </w:pPr>
    </w:p>
    <w:p w14:paraId="1C58CED5" w14:textId="77777777" w:rsidR="00001B3E" w:rsidRDefault="00001B3E" w:rsidP="007A72F4">
      <w:pPr>
        <w:jc w:val="both"/>
        <w:rPr>
          <w:b/>
          <w:bCs/>
        </w:rPr>
      </w:pPr>
    </w:p>
    <w:p w14:paraId="21895A7C" w14:textId="77777777" w:rsidR="00001B3E" w:rsidRDefault="00001B3E" w:rsidP="007A72F4">
      <w:pPr>
        <w:jc w:val="both"/>
        <w:rPr>
          <w:b/>
          <w:bCs/>
        </w:rPr>
      </w:pPr>
    </w:p>
    <w:p w14:paraId="012F020A" w14:textId="77777777" w:rsidR="00001B3E" w:rsidRDefault="00001B3E" w:rsidP="007A72F4">
      <w:pPr>
        <w:jc w:val="both"/>
        <w:rPr>
          <w:b/>
          <w:bCs/>
        </w:rPr>
      </w:pPr>
    </w:p>
    <w:p w14:paraId="16021434" w14:textId="2D6119FE" w:rsidR="007A72F4" w:rsidRPr="007A72F4" w:rsidRDefault="007A72F4" w:rsidP="007A72F4">
      <w:pPr>
        <w:jc w:val="both"/>
        <w:rPr>
          <w:b/>
          <w:bCs/>
        </w:rPr>
      </w:pPr>
      <w:r w:rsidRPr="007A72F4">
        <w:rPr>
          <w:b/>
          <w:bCs/>
        </w:rPr>
        <w:lastRenderedPageBreak/>
        <w:t>To Disconnect you can click on this " Disconnect " button.</w:t>
      </w:r>
    </w:p>
    <w:p w14:paraId="68CDDC70" w14:textId="74126858" w:rsidR="007A72F4" w:rsidRPr="007A72F4" w:rsidRDefault="007A72F4" w:rsidP="007A72F4">
      <w:pPr>
        <w:jc w:val="both"/>
      </w:pPr>
      <w:r w:rsidRPr="007A72F4">
        <w:drawing>
          <wp:inline distT="0" distB="0" distL="0" distR="0" wp14:anchorId="3F0DCA6D" wp14:editId="3F477842">
            <wp:extent cx="5731510" cy="2470150"/>
            <wp:effectExtent l="0" t="0" r="2540" b="6350"/>
            <wp:docPr id="1419170578" name="Picture 92"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Зображення"/>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2A706562" w14:textId="77777777" w:rsidR="00001B3E" w:rsidRDefault="00001B3E" w:rsidP="007A72F4">
      <w:pPr>
        <w:jc w:val="both"/>
        <w:rPr>
          <w:b/>
          <w:bCs/>
        </w:rPr>
      </w:pPr>
    </w:p>
    <w:p w14:paraId="3C8EB4D1" w14:textId="34EE2292" w:rsidR="007A72F4" w:rsidRPr="007A72F4" w:rsidRDefault="007A72F4" w:rsidP="007A72F4">
      <w:pPr>
        <w:jc w:val="both"/>
        <w:rPr>
          <w:b/>
          <w:bCs/>
        </w:rPr>
      </w:pPr>
      <w:r w:rsidRPr="007A72F4">
        <w:rPr>
          <w:b/>
          <w:bCs/>
        </w:rPr>
        <w:t>Click on the "Pipedrive logo " to open the Mini CRM</w:t>
      </w:r>
    </w:p>
    <w:p w14:paraId="49BB80A1" w14:textId="29945317" w:rsidR="007A72F4" w:rsidRPr="007A72F4" w:rsidRDefault="007A72F4" w:rsidP="007A72F4">
      <w:pPr>
        <w:jc w:val="both"/>
      </w:pPr>
      <w:r w:rsidRPr="007A72F4">
        <w:drawing>
          <wp:inline distT="0" distB="0" distL="0" distR="0" wp14:anchorId="0F1B8228" wp14:editId="448862EA">
            <wp:extent cx="5731510" cy="2470150"/>
            <wp:effectExtent l="0" t="0" r="2540" b="6350"/>
            <wp:docPr id="2088986069" name="Picture 91"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Зображення"/>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1C4BE65D" w14:textId="77777777" w:rsidR="00001B3E" w:rsidRDefault="00001B3E" w:rsidP="007A72F4">
      <w:pPr>
        <w:jc w:val="both"/>
        <w:rPr>
          <w:b/>
          <w:bCs/>
        </w:rPr>
      </w:pPr>
    </w:p>
    <w:p w14:paraId="41A0D16B" w14:textId="77777777" w:rsidR="00001B3E" w:rsidRDefault="00001B3E" w:rsidP="007A72F4">
      <w:pPr>
        <w:jc w:val="both"/>
        <w:rPr>
          <w:b/>
          <w:bCs/>
        </w:rPr>
      </w:pPr>
    </w:p>
    <w:p w14:paraId="6E982CBA" w14:textId="77777777" w:rsidR="00001B3E" w:rsidRDefault="00001B3E" w:rsidP="007A72F4">
      <w:pPr>
        <w:jc w:val="both"/>
        <w:rPr>
          <w:b/>
          <w:bCs/>
        </w:rPr>
      </w:pPr>
    </w:p>
    <w:p w14:paraId="09C6C744" w14:textId="77777777" w:rsidR="00001B3E" w:rsidRDefault="00001B3E" w:rsidP="007A72F4">
      <w:pPr>
        <w:jc w:val="both"/>
        <w:rPr>
          <w:b/>
          <w:bCs/>
        </w:rPr>
      </w:pPr>
    </w:p>
    <w:p w14:paraId="415ED0AF" w14:textId="77777777" w:rsidR="00001B3E" w:rsidRDefault="00001B3E" w:rsidP="007A72F4">
      <w:pPr>
        <w:jc w:val="both"/>
        <w:rPr>
          <w:b/>
          <w:bCs/>
        </w:rPr>
      </w:pPr>
    </w:p>
    <w:p w14:paraId="4516EE3A" w14:textId="77777777" w:rsidR="00001B3E" w:rsidRDefault="00001B3E" w:rsidP="007A72F4">
      <w:pPr>
        <w:jc w:val="both"/>
        <w:rPr>
          <w:b/>
          <w:bCs/>
        </w:rPr>
      </w:pPr>
    </w:p>
    <w:p w14:paraId="63CB3597" w14:textId="77777777" w:rsidR="00001B3E" w:rsidRDefault="00001B3E" w:rsidP="007A72F4">
      <w:pPr>
        <w:jc w:val="both"/>
        <w:rPr>
          <w:b/>
          <w:bCs/>
        </w:rPr>
      </w:pPr>
    </w:p>
    <w:p w14:paraId="292492B2" w14:textId="77777777" w:rsidR="00001B3E" w:rsidRDefault="00001B3E" w:rsidP="007A72F4">
      <w:pPr>
        <w:jc w:val="both"/>
        <w:rPr>
          <w:b/>
          <w:bCs/>
        </w:rPr>
      </w:pPr>
    </w:p>
    <w:p w14:paraId="39427E00" w14:textId="05D3CB22" w:rsidR="007A72F4" w:rsidRPr="007A72F4" w:rsidRDefault="007A72F4" w:rsidP="007A72F4">
      <w:pPr>
        <w:jc w:val="both"/>
        <w:rPr>
          <w:b/>
          <w:bCs/>
        </w:rPr>
      </w:pPr>
      <w:r w:rsidRPr="007A72F4">
        <w:rPr>
          <w:b/>
          <w:bCs/>
        </w:rPr>
        <w:lastRenderedPageBreak/>
        <w:t xml:space="preserve">Under Mini CRM, you can create the contact , Notes, Tasks, Deals based on the opened Chat. </w:t>
      </w:r>
    </w:p>
    <w:p w14:paraId="46E893DA" w14:textId="26E59B61" w:rsidR="007A72F4" w:rsidRPr="007A72F4" w:rsidRDefault="007A72F4" w:rsidP="007A72F4">
      <w:pPr>
        <w:jc w:val="both"/>
      </w:pPr>
      <w:r w:rsidRPr="007A72F4">
        <w:drawing>
          <wp:inline distT="0" distB="0" distL="0" distR="0" wp14:anchorId="2D5CE1BE" wp14:editId="60980F1B">
            <wp:extent cx="5731510" cy="2470150"/>
            <wp:effectExtent l="0" t="0" r="2540" b="6350"/>
            <wp:docPr id="1290918482" name="Picture 90"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Зображення"/>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11117FDA" w14:textId="77777777" w:rsidR="00001B3E" w:rsidRDefault="00001B3E" w:rsidP="007A72F4">
      <w:pPr>
        <w:jc w:val="both"/>
        <w:rPr>
          <w:b/>
          <w:bCs/>
        </w:rPr>
      </w:pPr>
    </w:p>
    <w:p w14:paraId="47830743" w14:textId="77777777" w:rsidR="00001B3E" w:rsidRDefault="00001B3E" w:rsidP="007A72F4">
      <w:pPr>
        <w:jc w:val="both"/>
        <w:rPr>
          <w:b/>
          <w:bCs/>
        </w:rPr>
      </w:pPr>
    </w:p>
    <w:p w14:paraId="637CE178" w14:textId="6762772E" w:rsidR="007A72F4" w:rsidRPr="007A72F4" w:rsidRDefault="007A72F4" w:rsidP="007A72F4">
      <w:pPr>
        <w:jc w:val="both"/>
        <w:rPr>
          <w:b/>
          <w:bCs/>
        </w:rPr>
      </w:pPr>
      <w:r w:rsidRPr="007A72F4">
        <w:rPr>
          <w:b/>
          <w:bCs/>
        </w:rPr>
        <w:t xml:space="preserve">One Click contact redirect button , This will directly open contacts Pipedrive page </w:t>
      </w:r>
    </w:p>
    <w:p w14:paraId="48E2992D" w14:textId="7435A77D" w:rsidR="007A72F4" w:rsidRPr="007A72F4" w:rsidRDefault="007A72F4" w:rsidP="007A72F4">
      <w:pPr>
        <w:jc w:val="both"/>
      </w:pPr>
      <w:r w:rsidRPr="007A72F4">
        <w:drawing>
          <wp:inline distT="0" distB="0" distL="0" distR="0" wp14:anchorId="5F4D0C1D" wp14:editId="624733B8">
            <wp:extent cx="5731510" cy="2470150"/>
            <wp:effectExtent l="0" t="0" r="2540" b="6350"/>
            <wp:docPr id="1139573079" name="Picture 89"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Зображення"/>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0667B331" w14:textId="60BD3738" w:rsidR="007A72F4" w:rsidRPr="007A72F4" w:rsidRDefault="007A72F4" w:rsidP="007A72F4">
      <w:pPr>
        <w:jc w:val="both"/>
      </w:pPr>
      <w:r w:rsidRPr="007A72F4">
        <w:lastRenderedPageBreak/>
        <w:drawing>
          <wp:inline distT="0" distB="0" distL="0" distR="0" wp14:anchorId="29D6A96D" wp14:editId="3B024CC0">
            <wp:extent cx="5731510" cy="2469515"/>
            <wp:effectExtent l="0" t="0" r="2540" b="6985"/>
            <wp:docPr id="1631385674" name="Picture 88"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Зображення"/>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73704792" w14:textId="77777777" w:rsidR="00001B3E" w:rsidRDefault="00001B3E" w:rsidP="007A72F4">
      <w:pPr>
        <w:jc w:val="both"/>
        <w:rPr>
          <w:b/>
          <w:bCs/>
        </w:rPr>
      </w:pPr>
    </w:p>
    <w:p w14:paraId="53520204" w14:textId="08BA703B" w:rsidR="007A72F4" w:rsidRPr="007A72F4" w:rsidRDefault="007A72F4" w:rsidP="007A72F4">
      <w:pPr>
        <w:jc w:val="both"/>
        <w:rPr>
          <w:b/>
          <w:bCs/>
        </w:rPr>
      </w:pPr>
      <w:r w:rsidRPr="007A72F4">
        <w:rPr>
          <w:b/>
          <w:bCs/>
        </w:rPr>
        <w:t>Chat backup view under contacts.</w:t>
      </w:r>
    </w:p>
    <w:p w14:paraId="0C243B88" w14:textId="5147BCA0" w:rsidR="007A72F4" w:rsidRPr="007A72F4" w:rsidRDefault="007A72F4" w:rsidP="007A72F4">
      <w:pPr>
        <w:jc w:val="both"/>
      </w:pPr>
      <w:r w:rsidRPr="007A72F4">
        <w:drawing>
          <wp:inline distT="0" distB="0" distL="0" distR="0" wp14:anchorId="2B2E7BDD" wp14:editId="108AE1BA">
            <wp:extent cx="5731510" cy="2469515"/>
            <wp:effectExtent l="0" t="0" r="2540" b="6985"/>
            <wp:docPr id="337517504" name="Picture 87"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Зображення"/>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32ED475F" w14:textId="77777777" w:rsidR="00D8608F" w:rsidRDefault="00D8608F" w:rsidP="00107EA1">
      <w:pPr>
        <w:jc w:val="both"/>
      </w:pPr>
    </w:p>
    <w:sectPr w:rsidR="00D86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A1"/>
    <w:rsid w:val="00001B3E"/>
    <w:rsid w:val="00011BC2"/>
    <w:rsid w:val="00107EA1"/>
    <w:rsid w:val="002A463C"/>
    <w:rsid w:val="007A72F4"/>
    <w:rsid w:val="007C33A3"/>
    <w:rsid w:val="00D8608F"/>
    <w:rsid w:val="00D94460"/>
    <w:rsid w:val="00EE1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96D7E"/>
  <w15:chartTrackingRefBased/>
  <w15:docId w15:val="{D850DB8D-2438-487D-84A6-C33311A1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17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ind w:left="11" w:right="1701" w:hanging="11"/>
    </w:pPr>
  </w:style>
  <w:style w:type="paragraph" w:styleId="Heading1">
    <w:name w:val="heading 1"/>
    <w:basedOn w:val="Normal"/>
    <w:next w:val="Normal"/>
    <w:link w:val="Heading1Char"/>
    <w:uiPriority w:val="9"/>
    <w:qFormat/>
    <w:rsid w:val="00107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E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E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E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E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E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E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E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E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EA1"/>
    <w:rPr>
      <w:rFonts w:eastAsiaTheme="majorEastAsia" w:cstheme="majorBidi"/>
      <w:color w:val="272727" w:themeColor="text1" w:themeTint="D8"/>
    </w:rPr>
  </w:style>
  <w:style w:type="paragraph" w:styleId="Title">
    <w:name w:val="Title"/>
    <w:basedOn w:val="Normal"/>
    <w:next w:val="Normal"/>
    <w:link w:val="TitleChar"/>
    <w:uiPriority w:val="10"/>
    <w:qFormat/>
    <w:rsid w:val="00107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EA1"/>
    <w:pPr>
      <w:numPr>
        <w:ilvl w:val="1"/>
      </w:numPr>
      <w:spacing w:after="160"/>
      <w:ind w:left="11" w:hanging="1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EA1"/>
    <w:pPr>
      <w:spacing w:before="160" w:after="160"/>
    </w:pPr>
    <w:rPr>
      <w:i/>
      <w:iCs/>
      <w:color w:val="404040" w:themeColor="text1" w:themeTint="BF"/>
    </w:rPr>
  </w:style>
  <w:style w:type="character" w:customStyle="1" w:styleId="QuoteChar">
    <w:name w:val="Quote Char"/>
    <w:basedOn w:val="DefaultParagraphFont"/>
    <w:link w:val="Quote"/>
    <w:uiPriority w:val="29"/>
    <w:rsid w:val="00107EA1"/>
    <w:rPr>
      <w:i/>
      <w:iCs/>
      <w:color w:val="404040" w:themeColor="text1" w:themeTint="BF"/>
    </w:rPr>
  </w:style>
  <w:style w:type="paragraph" w:styleId="ListParagraph">
    <w:name w:val="List Paragraph"/>
    <w:basedOn w:val="Normal"/>
    <w:uiPriority w:val="34"/>
    <w:qFormat/>
    <w:rsid w:val="00107EA1"/>
    <w:pPr>
      <w:ind w:left="720"/>
      <w:contextualSpacing/>
    </w:pPr>
  </w:style>
  <w:style w:type="character" w:styleId="IntenseEmphasis">
    <w:name w:val="Intense Emphasis"/>
    <w:basedOn w:val="DefaultParagraphFont"/>
    <w:uiPriority w:val="21"/>
    <w:qFormat/>
    <w:rsid w:val="00107EA1"/>
    <w:rPr>
      <w:i/>
      <w:iCs/>
      <w:color w:val="2F5496" w:themeColor="accent1" w:themeShade="BF"/>
    </w:rPr>
  </w:style>
  <w:style w:type="paragraph" w:styleId="IntenseQuote">
    <w:name w:val="Intense Quote"/>
    <w:basedOn w:val="Normal"/>
    <w:next w:val="Normal"/>
    <w:link w:val="IntenseQuoteChar"/>
    <w:uiPriority w:val="30"/>
    <w:qFormat/>
    <w:rsid w:val="00107EA1"/>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107EA1"/>
    <w:rPr>
      <w:i/>
      <w:iCs/>
      <w:color w:val="2F5496" w:themeColor="accent1" w:themeShade="BF"/>
    </w:rPr>
  </w:style>
  <w:style w:type="character" w:styleId="IntenseReference">
    <w:name w:val="Intense Reference"/>
    <w:basedOn w:val="DefaultParagraphFont"/>
    <w:uiPriority w:val="32"/>
    <w:qFormat/>
    <w:rsid w:val="00107EA1"/>
    <w:rPr>
      <w:b/>
      <w:bCs/>
      <w:smallCaps/>
      <w:color w:val="2F5496" w:themeColor="accent1" w:themeShade="BF"/>
      <w:spacing w:val="5"/>
    </w:rPr>
  </w:style>
  <w:style w:type="character" w:styleId="Hyperlink">
    <w:name w:val="Hyperlink"/>
    <w:basedOn w:val="DefaultParagraphFont"/>
    <w:uiPriority w:val="99"/>
    <w:unhideWhenUsed/>
    <w:rsid w:val="007C33A3"/>
    <w:rPr>
      <w:color w:val="0563C1" w:themeColor="hyperlink"/>
      <w:u w:val="single"/>
    </w:rPr>
  </w:style>
  <w:style w:type="character" w:styleId="UnresolvedMention">
    <w:name w:val="Unresolved Mention"/>
    <w:basedOn w:val="DefaultParagraphFont"/>
    <w:uiPriority w:val="99"/>
    <w:semiHidden/>
    <w:unhideWhenUsed/>
    <w:rsid w:val="007C3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2896</TotalTime>
  <Pages>6</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Kumar</dc:creator>
  <cp:keywords/>
  <dc:description/>
  <cp:lastModifiedBy>Raman Kumar</cp:lastModifiedBy>
  <cp:revision>1</cp:revision>
  <dcterms:created xsi:type="dcterms:W3CDTF">2026-06-03T06:51:00Z</dcterms:created>
  <dcterms:modified xsi:type="dcterms:W3CDTF">2026-06-05T07:07:00Z</dcterms:modified>
</cp:coreProperties>
</file>