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38F4A8" w14:textId="77777777" w:rsidR="00060228" w:rsidRDefault="00060228" w:rsidP="00060228">
      <w:pPr>
        <w:jc w:val="center"/>
        <w:rPr>
          <w:b/>
          <w:bCs/>
          <w:sz w:val="32"/>
          <w:szCs w:val="32"/>
          <w:u w:val="single"/>
        </w:rPr>
      </w:pPr>
    </w:p>
    <w:p w14:paraId="5FF96727" w14:textId="16EEF4FB" w:rsidR="00292755" w:rsidRDefault="00060228" w:rsidP="00060228">
      <w:pPr>
        <w:jc w:val="center"/>
        <w:rPr>
          <w:b/>
          <w:bCs/>
          <w:sz w:val="32"/>
          <w:szCs w:val="32"/>
          <w:u w:val="single"/>
        </w:rPr>
      </w:pPr>
      <w:r w:rsidRPr="00060228">
        <w:rPr>
          <w:b/>
          <w:bCs/>
          <w:sz w:val="32"/>
          <w:szCs w:val="32"/>
          <w:u w:val="single"/>
        </w:rPr>
        <w:t>HOJA TRABAJO 1</w:t>
      </w:r>
    </w:p>
    <w:p w14:paraId="0E446A92" w14:textId="77777777" w:rsidR="00060228" w:rsidRDefault="00060228" w:rsidP="00060228">
      <w:pPr>
        <w:jc w:val="center"/>
        <w:rPr>
          <w:b/>
          <w:bCs/>
          <w:sz w:val="32"/>
          <w:szCs w:val="32"/>
          <w:u w:val="single"/>
        </w:rPr>
      </w:pPr>
    </w:p>
    <w:p w14:paraId="62E6EB8A" w14:textId="1132AF42" w:rsidR="00060228" w:rsidRDefault="0053587F" w:rsidP="00060228">
      <w:pPr>
        <w:pStyle w:val="Prrafodelista"/>
        <w:numPr>
          <w:ilvl w:val="0"/>
          <w:numId w:val="1"/>
        </w:numPr>
        <w:jc w:val="both"/>
        <w:rPr>
          <w:sz w:val="32"/>
          <w:szCs w:val="32"/>
        </w:rPr>
      </w:pPr>
      <w:r>
        <w:rPr>
          <w:sz w:val="32"/>
          <w:szCs w:val="32"/>
        </w:rPr>
        <w:t>¿</w:t>
      </w:r>
      <w:r w:rsidR="00060228">
        <w:rPr>
          <w:sz w:val="32"/>
          <w:szCs w:val="32"/>
        </w:rPr>
        <w:t xml:space="preserve">Como se integran los componentes de un DCIM para conformar un </w:t>
      </w:r>
      <w:r w:rsidR="00576DAF">
        <w:rPr>
          <w:sz w:val="32"/>
          <w:szCs w:val="32"/>
        </w:rPr>
        <w:t>sistema?</w:t>
      </w:r>
    </w:p>
    <w:p w14:paraId="72DF95F0" w14:textId="77777777" w:rsidR="002F65BF" w:rsidRDefault="00060228" w:rsidP="00060228">
      <w:pPr>
        <w:pStyle w:val="Prrafodelista"/>
        <w:numPr>
          <w:ilvl w:val="1"/>
          <w:numId w:val="1"/>
        </w:numPr>
        <w:ind w:left="1416"/>
        <w:jc w:val="both"/>
        <w:rPr>
          <w:sz w:val="32"/>
          <w:szCs w:val="32"/>
        </w:rPr>
      </w:pPr>
      <w:r>
        <w:rPr>
          <w:sz w:val="32"/>
          <w:szCs w:val="32"/>
        </w:rPr>
        <w:t>El primer punto es determinar l</w:t>
      </w:r>
      <w:r w:rsidRPr="00060228">
        <w:rPr>
          <w:sz w:val="32"/>
          <w:szCs w:val="32"/>
        </w:rPr>
        <w:t>a arquitectura fisica</w:t>
      </w:r>
      <w:r w:rsidR="002F65BF">
        <w:rPr>
          <w:sz w:val="32"/>
          <w:szCs w:val="32"/>
        </w:rPr>
        <w:t xml:space="preserve">, es decir dónde ubicara todo el equipo de hardware que sera utilizado para </w:t>
      </w:r>
      <w:r w:rsidRPr="00060228">
        <w:rPr>
          <w:sz w:val="32"/>
          <w:szCs w:val="32"/>
        </w:rPr>
        <w:t xml:space="preserve">el centro de datos. </w:t>
      </w:r>
      <w:r>
        <w:rPr>
          <w:sz w:val="32"/>
          <w:szCs w:val="32"/>
        </w:rPr>
        <w:t xml:space="preserve">Esto con el objetivo de tener un espacio adecuado seguro, para el centro de datos.  </w:t>
      </w:r>
    </w:p>
    <w:p w14:paraId="2B8763D2" w14:textId="77777777" w:rsidR="002F65BF" w:rsidRDefault="002F65BF" w:rsidP="002F65BF">
      <w:pPr>
        <w:pStyle w:val="Prrafodelista"/>
        <w:ind w:left="1416"/>
        <w:jc w:val="both"/>
        <w:rPr>
          <w:sz w:val="32"/>
          <w:szCs w:val="32"/>
        </w:rPr>
      </w:pPr>
    </w:p>
    <w:p w14:paraId="6FF5192B" w14:textId="4996177E" w:rsidR="002F65BF" w:rsidRPr="002F65BF" w:rsidRDefault="002F65BF" w:rsidP="002F65BF">
      <w:pPr>
        <w:pStyle w:val="Prrafodelista"/>
        <w:numPr>
          <w:ilvl w:val="1"/>
          <w:numId w:val="1"/>
        </w:numPr>
        <w:ind w:left="1416"/>
        <w:jc w:val="both"/>
        <w:rPr>
          <w:sz w:val="32"/>
          <w:szCs w:val="32"/>
        </w:rPr>
      </w:pPr>
      <w:r>
        <w:rPr>
          <w:sz w:val="32"/>
          <w:szCs w:val="32"/>
        </w:rPr>
        <w:t xml:space="preserve">Como segundo punto planificamos los recursos que se consumirán como el espacio de rack, la energia eléctrica que se proveerá a los dispositivos eléctricos, el enfriamiento del equipo y la conexión de </w:t>
      </w:r>
      <w:r w:rsidR="00576DAF">
        <w:rPr>
          <w:sz w:val="32"/>
          <w:szCs w:val="32"/>
        </w:rPr>
        <w:t>red</w:t>
      </w:r>
      <w:r>
        <w:rPr>
          <w:sz w:val="32"/>
          <w:szCs w:val="32"/>
        </w:rPr>
        <w:t xml:space="preserve"> es de vital importancia ya que una mala planificacion, afectara en el rendimiento, calidad de servicio y disponibilidad.</w:t>
      </w:r>
    </w:p>
    <w:p w14:paraId="0EE485FE" w14:textId="77777777" w:rsidR="002F65BF" w:rsidRDefault="002F65BF" w:rsidP="002F65BF">
      <w:pPr>
        <w:pStyle w:val="Prrafodelista"/>
        <w:ind w:left="1416"/>
        <w:jc w:val="both"/>
        <w:rPr>
          <w:sz w:val="32"/>
          <w:szCs w:val="32"/>
        </w:rPr>
      </w:pPr>
    </w:p>
    <w:p w14:paraId="64228365" w14:textId="092FB21E" w:rsidR="002F65BF" w:rsidRDefault="002F65BF" w:rsidP="00060228">
      <w:pPr>
        <w:pStyle w:val="Prrafodelista"/>
        <w:numPr>
          <w:ilvl w:val="1"/>
          <w:numId w:val="1"/>
        </w:numPr>
        <w:ind w:left="1416"/>
        <w:jc w:val="both"/>
        <w:rPr>
          <w:sz w:val="32"/>
          <w:szCs w:val="32"/>
        </w:rPr>
      </w:pPr>
      <w:r>
        <w:rPr>
          <w:sz w:val="32"/>
          <w:szCs w:val="32"/>
        </w:rPr>
        <w:t>Como tercer punto, toco equipo de hardware informático como equipo utilizado en el data center, tiene un lapso de vida por lo que se debe llevar un control, para realizar un remplazo de este, y evitar fallas a futuro.</w:t>
      </w:r>
    </w:p>
    <w:p w14:paraId="16AFC246" w14:textId="77777777" w:rsidR="00060228" w:rsidRDefault="00060228" w:rsidP="00060228">
      <w:pPr>
        <w:pStyle w:val="Prrafodelista"/>
        <w:ind w:left="1416"/>
        <w:jc w:val="both"/>
        <w:rPr>
          <w:sz w:val="32"/>
          <w:szCs w:val="32"/>
        </w:rPr>
      </w:pPr>
    </w:p>
    <w:p w14:paraId="7ED80318" w14:textId="0DF2BEE6" w:rsidR="00060228" w:rsidRDefault="002F65BF" w:rsidP="00060228">
      <w:pPr>
        <w:pStyle w:val="Prrafodelista"/>
        <w:numPr>
          <w:ilvl w:val="1"/>
          <w:numId w:val="1"/>
        </w:numPr>
        <w:ind w:left="1416"/>
        <w:jc w:val="both"/>
        <w:rPr>
          <w:sz w:val="32"/>
          <w:szCs w:val="32"/>
        </w:rPr>
      </w:pPr>
      <w:r>
        <w:rPr>
          <w:sz w:val="32"/>
          <w:szCs w:val="32"/>
        </w:rPr>
        <w:t>Como ultimo punto para que nuestro data center sea administrado de manera correcta se debe recopilar informacion en tiempo real, con el objetivo de ofrecer una alta disponibilidad y pronosticar, futuras fallas o que nuestros sistemas sean comprometidos por algun virus o ataque.</w:t>
      </w:r>
    </w:p>
    <w:p w14:paraId="1D7AB39B" w14:textId="77777777" w:rsidR="00576DAF" w:rsidRPr="00576DAF" w:rsidRDefault="00576DAF" w:rsidP="00576DAF">
      <w:pPr>
        <w:pStyle w:val="Prrafodelista"/>
        <w:rPr>
          <w:sz w:val="32"/>
          <w:szCs w:val="32"/>
        </w:rPr>
      </w:pPr>
    </w:p>
    <w:p w14:paraId="6C769D3A" w14:textId="77777777" w:rsidR="00576DAF" w:rsidRDefault="00576DAF" w:rsidP="00576DAF">
      <w:pPr>
        <w:pStyle w:val="Prrafodelista"/>
        <w:ind w:left="1416"/>
        <w:jc w:val="both"/>
        <w:rPr>
          <w:sz w:val="32"/>
          <w:szCs w:val="32"/>
        </w:rPr>
      </w:pPr>
    </w:p>
    <w:p w14:paraId="5F8E7049" w14:textId="77777777" w:rsidR="00576DAF" w:rsidRDefault="00576DAF" w:rsidP="00576DAF">
      <w:pPr>
        <w:pStyle w:val="Prrafodelista"/>
        <w:ind w:left="1416"/>
        <w:jc w:val="both"/>
        <w:rPr>
          <w:sz w:val="32"/>
          <w:szCs w:val="32"/>
        </w:rPr>
      </w:pPr>
    </w:p>
    <w:p w14:paraId="3D37CAF4" w14:textId="77777777" w:rsidR="00576DAF" w:rsidRDefault="00576DAF" w:rsidP="00576DAF">
      <w:pPr>
        <w:pStyle w:val="Prrafodelista"/>
        <w:ind w:left="1416"/>
        <w:jc w:val="both"/>
        <w:rPr>
          <w:sz w:val="32"/>
          <w:szCs w:val="32"/>
        </w:rPr>
      </w:pPr>
    </w:p>
    <w:p w14:paraId="46A1F4AB" w14:textId="77777777" w:rsidR="00576DAF" w:rsidRDefault="00576DAF" w:rsidP="00576DAF">
      <w:pPr>
        <w:pStyle w:val="Prrafodelista"/>
        <w:ind w:left="1416"/>
        <w:jc w:val="both"/>
        <w:rPr>
          <w:sz w:val="32"/>
          <w:szCs w:val="32"/>
        </w:rPr>
      </w:pPr>
    </w:p>
    <w:p w14:paraId="417C6BE2" w14:textId="77777777" w:rsidR="00576DAF" w:rsidRDefault="00576DAF" w:rsidP="00576DAF">
      <w:pPr>
        <w:pStyle w:val="Prrafodelista"/>
        <w:ind w:left="1416"/>
        <w:jc w:val="both"/>
        <w:rPr>
          <w:sz w:val="32"/>
          <w:szCs w:val="32"/>
        </w:rPr>
      </w:pPr>
    </w:p>
    <w:p w14:paraId="04617478" w14:textId="77777777" w:rsidR="00576DAF" w:rsidRDefault="00576DAF" w:rsidP="00576DAF">
      <w:pPr>
        <w:pStyle w:val="Prrafodelista"/>
        <w:ind w:left="1416"/>
        <w:jc w:val="both"/>
        <w:rPr>
          <w:sz w:val="32"/>
          <w:szCs w:val="32"/>
        </w:rPr>
      </w:pPr>
    </w:p>
    <w:p w14:paraId="725CEAF3" w14:textId="77777777" w:rsidR="00576DAF" w:rsidRPr="002F65BF" w:rsidRDefault="00576DAF" w:rsidP="00576DAF">
      <w:pPr>
        <w:pStyle w:val="Prrafodelista"/>
        <w:ind w:left="1416"/>
        <w:jc w:val="both"/>
        <w:rPr>
          <w:sz w:val="32"/>
          <w:szCs w:val="32"/>
        </w:rPr>
      </w:pPr>
    </w:p>
    <w:p w14:paraId="2C3769BE" w14:textId="7EAF90C5" w:rsidR="00060228" w:rsidRDefault="0053587F" w:rsidP="00060228">
      <w:pPr>
        <w:pStyle w:val="Prrafodelista"/>
        <w:numPr>
          <w:ilvl w:val="0"/>
          <w:numId w:val="1"/>
        </w:numPr>
        <w:jc w:val="both"/>
        <w:rPr>
          <w:sz w:val="32"/>
          <w:szCs w:val="32"/>
        </w:rPr>
      </w:pPr>
      <w:r>
        <w:rPr>
          <w:sz w:val="32"/>
          <w:szCs w:val="32"/>
        </w:rPr>
        <w:lastRenderedPageBreak/>
        <w:t>¿</w:t>
      </w:r>
      <w:proofErr w:type="spellStart"/>
      <w:r w:rsidR="002F65BF">
        <w:rPr>
          <w:sz w:val="32"/>
          <w:szCs w:val="32"/>
        </w:rPr>
        <w:t>Cual</w:t>
      </w:r>
      <w:proofErr w:type="spellEnd"/>
      <w:r w:rsidR="002F65BF">
        <w:rPr>
          <w:sz w:val="32"/>
          <w:szCs w:val="32"/>
        </w:rPr>
        <w:t xml:space="preserve"> de estos no puede ser virtualizado</w:t>
      </w:r>
      <w:r>
        <w:rPr>
          <w:sz w:val="32"/>
          <w:szCs w:val="32"/>
        </w:rPr>
        <w:t>?</w:t>
      </w:r>
    </w:p>
    <w:p w14:paraId="46E0C564" w14:textId="5FDABBEC" w:rsidR="002F65BF" w:rsidRDefault="002F65BF" w:rsidP="002F65BF">
      <w:pPr>
        <w:pStyle w:val="Prrafodelista"/>
        <w:numPr>
          <w:ilvl w:val="0"/>
          <w:numId w:val="3"/>
        </w:numPr>
        <w:jc w:val="both"/>
        <w:rPr>
          <w:sz w:val="32"/>
          <w:szCs w:val="32"/>
        </w:rPr>
      </w:pPr>
      <w:r>
        <w:rPr>
          <w:sz w:val="32"/>
          <w:szCs w:val="32"/>
        </w:rPr>
        <w:t>RAM</w:t>
      </w:r>
    </w:p>
    <w:p w14:paraId="695D12E6" w14:textId="0ACE4084" w:rsidR="002F65BF" w:rsidRDefault="002F65BF" w:rsidP="002F65BF">
      <w:pPr>
        <w:pStyle w:val="Prrafodelista"/>
        <w:numPr>
          <w:ilvl w:val="0"/>
          <w:numId w:val="3"/>
        </w:numPr>
        <w:jc w:val="both"/>
        <w:rPr>
          <w:sz w:val="32"/>
          <w:szCs w:val="32"/>
        </w:rPr>
      </w:pPr>
      <w:r>
        <w:rPr>
          <w:sz w:val="32"/>
          <w:szCs w:val="32"/>
        </w:rPr>
        <w:t>Almacenamiento</w:t>
      </w:r>
    </w:p>
    <w:p w14:paraId="5AE6AA78" w14:textId="7881D2A5" w:rsidR="002F65BF" w:rsidRDefault="002F65BF" w:rsidP="002F65BF">
      <w:pPr>
        <w:pStyle w:val="Prrafodelista"/>
        <w:numPr>
          <w:ilvl w:val="0"/>
          <w:numId w:val="3"/>
        </w:numPr>
        <w:jc w:val="both"/>
        <w:rPr>
          <w:sz w:val="32"/>
          <w:szCs w:val="32"/>
        </w:rPr>
      </w:pPr>
      <w:r>
        <w:rPr>
          <w:sz w:val="32"/>
          <w:szCs w:val="32"/>
        </w:rPr>
        <w:t>CPU</w:t>
      </w:r>
    </w:p>
    <w:p w14:paraId="32611389" w14:textId="45BF1CBE" w:rsidR="002F65BF" w:rsidRDefault="002F65BF" w:rsidP="002F65BF">
      <w:pPr>
        <w:pStyle w:val="Prrafodelista"/>
        <w:numPr>
          <w:ilvl w:val="0"/>
          <w:numId w:val="3"/>
        </w:numPr>
        <w:jc w:val="both"/>
        <w:rPr>
          <w:sz w:val="32"/>
          <w:szCs w:val="32"/>
        </w:rPr>
      </w:pPr>
      <w:r>
        <w:rPr>
          <w:sz w:val="32"/>
          <w:szCs w:val="32"/>
        </w:rPr>
        <w:t>Redes</w:t>
      </w:r>
    </w:p>
    <w:p w14:paraId="7F84FB6C" w14:textId="53BD265D" w:rsidR="0053587F" w:rsidRDefault="0053587F" w:rsidP="0053587F">
      <w:pPr>
        <w:pStyle w:val="Prrafodelista"/>
        <w:numPr>
          <w:ilvl w:val="0"/>
          <w:numId w:val="3"/>
        </w:numPr>
        <w:jc w:val="both"/>
        <w:rPr>
          <w:color w:val="FF0000"/>
          <w:sz w:val="32"/>
          <w:szCs w:val="32"/>
        </w:rPr>
      </w:pPr>
      <w:r w:rsidRPr="0053587F">
        <w:rPr>
          <w:color w:val="FF0000"/>
          <w:sz w:val="32"/>
          <w:szCs w:val="32"/>
        </w:rPr>
        <w:t>Todas pueden ser virtualizadas</w:t>
      </w:r>
    </w:p>
    <w:p w14:paraId="2BAB6DC8" w14:textId="77777777" w:rsidR="00576DAF" w:rsidRPr="00576DAF" w:rsidRDefault="00576DAF" w:rsidP="00576DAF">
      <w:pPr>
        <w:pStyle w:val="Prrafodelista"/>
        <w:ind w:left="1800"/>
        <w:jc w:val="both"/>
        <w:rPr>
          <w:color w:val="FF0000"/>
          <w:sz w:val="32"/>
          <w:szCs w:val="32"/>
        </w:rPr>
      </w:pPr>
    </w:p>
    <w:p w14:paraId="5CD293FF" w14:textId="0BF41AB5" w:rsidR="0053587F" w:rsidRPr="0053587F" w:rsidRDefault="0053587F" w:rsidP="0053587F">
      <w:pPr>
        <w:pStyle w:val="Prrafodelista"/>
        <w:numPr>
          <w:ilvl w:val="0"/>
          <w:numId w:val="4"/>
        </w:numPr>
        <w:jc w:val="both"/>
        <w:rPr>
          <w:color w:val="FF0000"/>
          <w:sz w:val="32"/>
          <w:szCs w:val="32"/>
        </w:rPr>
      </w:pPr>
      <w:r>
        <w:rPr>
          <w:sz w:val="32"/>
          <w:szCs w:val="32"/>
        </w:rPr>
        <w:t>¿Qué es un KVM?</w:t>
      </w:r>
    </w:p>
    <w:p w14:paraId="5304E86C" w14:textId="417A11F8" w:rsidR="0053587F" w:rsidRPr="00576DAF" w:rsidRDefault="0053587F" w:rsidP="00576DAF">
      <w:pPr>
        <w:pStyle w:val="Prrafodelista"/>
        <w:numPr>
          <w:ilvl w:val="0"/>
          <w:numId w:val="5"/>
        </w:numPr>
        <w:jc w:val="both"/>
        <w:rPr>
          <w:color w:val="FF0000"/>
          <w:sz w:val="32"/>
          <w:szCs w:val="32"/>
        </w:rPr>
      </w:pPr>
      <w:r>
        <w:rPr>
          <w:sz w:val="32"/>
          <w:szCs w:val="32"/>
        </w:rPr>
        <w:t>Es una maquina virtual basada en kernel, que esta constituida por una maquina virtual y un hipervisor.</w:t>
      </w:r>
    </w:p>
    <w:p w14:paraId="1D5AA7B5" w14:textId="77777777" w:rsidR="00576DAF" w:rsidRPr="00576DAF" w:rsidRDefault="00576DAF" w:rsidP="00576DAF">
      <w:pPr>
        <w:pStyle w:val="Prrafodelista"/>
        <w:ind w:left="1080"/>
        <w:jc w:val="both"/>
        <w:rPr>
          <w:color w:val="FF0000"/>
          <w:sz w:val="32"/>
          <w:szCs w:val="32"/>
        </w:rPr>
      </w:pPr>
    </w:p>
    <w:p w14:paraId="291A02D4" w14:textId="04B1203E" w:rsidR="0053587F" w:rsidRPr="0053587F" w:rsidRDefault="0053587F" w:rsidP="0053587F">
      <w:pPr>
        <w:pStyle w:val="Prrafodelista"/>
        <w:numPr>
          <w:ilvl w:val="0"/>
          <w:numId w:val="7"/>
        </w:numPr>
        <w:jc w:val="both"/>
        <w:rPr>
          <w:color w:val="FF0000"/>
          <w:sz w:val="32"/>
          <w:szCs w:val="32"/>
        </w:rPr>
      </w:pPr>
      <w:r>
        <w:rPr>
          <w:sz w:val="32"/>
          <w:szCs w:val="32"/>
        </w:rPr>
        <w:t>¿</w:t>
      </w:r>
      <w:r>
        <w:rPr>
          <w:sz w:val="32"/>
          <w:szCs w:val="32"/>
        </w:rPr>
        <w:t>Cuáles son las maneras de virtualización privada y pública?</w:t>
      </w:r>
    </w:p>
    <w:p w14:paraId="199942D3" w14:textId="77777777" w:rsidR="0053587F" w:rsidRDefault="0053587F" w:rsidP="0053587F">
      <w:pPr>
        <w:pStyle w:val="Prrafodelista"/>
        <w:ind w:left="708"/>
        <w:jc w:val="both"/>
        <w:rPr>
          <w:color w:val="FF0000"/>
          <w:sz w:val="32"/>
          <w:szCs w:val="32"/>
        </w:rPr>
      </w:pPr>
    </w:p>
    <w:p w14:paraId="67D2BC4C" w14:textId="24DCE8E3" w:rsidR="0053587F" w:rsidRPr="0053587F" w:rsidRDefault="0053587F" w:rsidP="0053587F">
      <w:pPr>
        <w:pStyle w:val="Prrafodelista"/>
        <w:ind w:left="708"/>
        <w:jc w:val="both"/>
        <w:rPr>
          <w:color w:val="ED7D31" w:themeColor="accent2"/>
          <w:sz w:val="32"/>
          <w:szCs w:val="32"/>
        </w:rPr>
      </w:pPr>
      <w:r w:rsidRPr="0053587F">
        <w:rPr>
          <w:color w:val="ED7D31" w:themeColor="accent2"/>
          <w:sz w:val="32"/>
          <w:szCs w:val="32"/>
        </w:rPr>
        <w:t>Privada</w:t>
      </w:r>
    </w:p>
    <w:p w14:paraId="28DBAB58" w14:textId="2A731311" w:rsidR="0053587F" w:rsidRPr="0053587F" w:rsidRDefault="0053587F" w:rsidP="0053587F">
      <w:pPr>
        <w:pStyle w:val="Prrafodelista"/>
        <w:numPr>
          <w:ilvl w:val="0"/>
          <w:numId w:val="5"/>
        </w:numPr>
        <w:jc w:val="both"/>
        <w:rPr>
          <w:color w:val="FF0000"/>
          <w:sz w:val="32"/>
          <w:szCs w:val="32"/>
        </w:rPr>
      </w:pPr>
      <w:r>
        <w:rPr>
          <w:sz w:val="32"/>
          <w:szCs w:val="32"/>
        </w:rPr>
        <w:t>Uso de una infraestructura privada que provea un servicio virtualizado</w:t>
      </w:r>
      <w:r>
        <w:rPr>
          <w:sz w:val="32"/>
          <w:szCs w:val="32"/>
        </w:rPr>
        <w:t>.</w:t>
      </w:r>
    </w:p>
    <w:p w14:paraId="118B66BF" w14:textId="77777777" w:rsidR="0053587F" w:rsidRPr="0053587F" w:rsidRDefault="0053587F" w:rsidP="0053587F">
      <w:pPr>
        <w:pStyle w:val="Prrafodelista"/>
        <w:ind w:left="1080"/>
        <w:jc w:val="both"/>
        <w:rPr>
          <w:color w:val="FF0000"/>
          <w:sz w:val="32"/>
          <w:szCs w:val="32"/>
        </w:rPr>
      </w:pPr>
    </w:p>
    <w:p w14:paraId="55E6C446" w14:textId="0B6D2BCD" w:rsidR="0053587F" w:rsidRPr="0053587F" w:rsidRDefault="0053587F" w:rsidP="0053587F">
      <w:pPr>
        <w:pStyle w:val="Prrafodelista"/>
        <w:numPr>
          <w:ilvl w:val="0"/>
          <w:numId w:val="5"/>
        </w:numPr>
        <w:jc w:val="both"/>
        <w:rPr>
          <w:color w:val="FF0000"/>
          <w:sz w:val="32"/>
          <w:szCs w:val="32"/>
        </w:rPr>
      </w:pPr>
      <w:r>
        <w:rPr>
          <w:sz w:val="32"/>
          <w:szCs w:val="32"/>
        </w:rPr>
        <w:t>Uso de una infraestructura hiperconvergente que reúna todos los elementos de forma tradicional y los disponga.</w:t>
      </w:r>
    </w:p>
    <w:p w14:paraId="75E2CF88" w14:textId="4870C252" w:rsidR="0053587F" w:rsidRPr="0053587F" w:rsidRDefault="0053587F" w:rsidP="0053587F">
      <w:pPr>
        <w:pStyle w:val="Prrafodelista"/>
        <w:jc w:val="both"/>
        <w:rPr>
          <w:color w:val="FF0000"/>
          <w:sz w:val="32"/>
          <w:szCs w:val="32"/>
        </w:rPr>
      </w:pPr>
    </w:p>
    <w:p w14:paraId="2B04933B" w14:textId="638F0227" w:rsidR="0053587F" w:rsidRDefault="0053587F" w:rsidP="0053587F">
      <w:pPr>
        <w:pStyle w:val="Prrafodelista"/>
        <w:ind w:left="708"/>
        <w:jc w:val="both"/>
        <w:rPr>
          <w:color w:val="ED7D31" w:themeColor="accent2"/>
          <w:sz w:val="32"/>
          <w:szCs w:val="32"/>
        </w:rPr>
      </w:pPr>
      <w:r w:rsidRPr="0053587F">
        <w:rPr>
          <w:color w:val="ED7D31" w:themeColor="accent2"/>
          <w:sz w:val="32"/>
          <w:szCs w:val="32"/>
        </w:rPr>
        <w:t>P</w:t>
      </w:r>
      <w:r>
        <w:rPr>
          <w:color w:val="ED7D31" w:themeColor="accent2"/>
          <w:sz w:val="32"/>
          <w:szCs w:val="32"/>
        </w:rPr>
        <w:t>ublica</w:t>
      </w:r>
    </w:p>
    <w:p w14:paraId="6238697A" w14:textId="24A9FCB7" w:rsidR="0053587F" w:rsidRPr="0053587F" w:rsidRDefault="0053587F" w:rsidP="0053587F">
      <w:pPr>
        <w:pStyle w:val="Prrafodelista"/>
        <w:numPr>
          <w:ilvl w:val="0"/>
          <w:numId w:val="5"/>
        </w:numPr>
        <w:jc w:val="both"/>
        <w:rPr>
          <w:color w:val="FF0000"/>
          <w:sz w:val="32"/>
          <w:szCs w:val="32"/>
        </w:rPr>
      </w:pPr>
      <w:r>
        <w:rPr>
          <w:sz w:val="32"/>
          <w:szCs w:val="32"/>
        </w:rPr>
        <w:t>Uso de infraestructuras en la nube o software como servicio que provea sus sistemas a diferentes empresas para su uso.</w:t>
      </w:r>
    </w:p>
    <w:p w14:paraId="7D56BCE8" w14:textId="77777777" w:rsidR="00576DAF" w:rsidRPr="00576DAF" w:rsidRDefault="00576DAF" w:rsidP="00576DAF">
      <w:pPr>
        <w:jc w:val="both"/>
        <w:rPr>
          <w:color w:val="FF0000"/>
          <w:sz w:val="32"/>
          <w:szCs w:val="32"/>
        </w:rPr>
      </w:pPr>
    </w:p>
    <w:p w14:paraId="740D7A76" w14:textId="338AAF22" w:rsidR="0053587F" w:rsidRPr="0053587F" w:rsidRDefault="0053587F" w:rsidP="0053587F">
      <w:pPr>
        <w:pStyle w:val="Prrafodelista"/>
        <w:numPr>
          <w:ilvl w:val="0"/>
          <w:numId w:val="7"/>
        </w:numPr>
        <w:jc w:val="both"/>
        <w:rPr>
          <w:color w:val="FF0000"/>
          <w:sz w:val="32"/>
          <w:szCs w:val="32"/>
        </w:rPr>
      </w:pPr>
      <w:r>
        <w:rPr>
          <w:sz w:val="32"/>
          <w:szCs w:val="32"/>
        </w:rPr>
        <w:t>¿Qué es una HCI</w:t>
      </w:r>
      <w:r>
        <w:rPr>
          <w:sz w:val="32"/>
          <w:szCs w:val="32"/>
        </w:rPr>
        <w:t>?</w:t>
      </w:r>
    </w:p>
    <w:p w14:paraId="026B4AB7" w14:textId="4880B4C4" w:rsidR="0053587F" w:rsidRPr="0053587F" w:rsidRDefault="0053587F" w:rsidP="0053587F">
      <w:pPr>
        <w:pStyle w:val="Prrafodelista"/>
        <w:numPr>
          <w:ilvl w:val="1"/>
          <w:numId w:val="7"/>
        </w:numPr>
        <w:jc w:val="both"/>
        <w:rPr>
          <w:color w:val="FF0000"/>
          <w:sz w:val="32"/>
          <w:szCs w:val="32"/>
        </w:rPr>
      </w:pPr>
      <w:r>
        <w:rPr>
          <w:color w:val="000000" w:themeColor="text1"/>
          <w:sz w:val="32"/>
          <w:szCs w:val="32"/>
        </w:rPr>
        <w:t xml:space="preserve">Es una manera de realizar una virtualización publica, en la que se unica un sistema </w:t>
      </w:r>
      <w:r w:rsidR="00576DAF">
        <w:rPr>
          <w:color w:val="000000" w:themeColor="text1"/>
          <w:sz w:val="32"/>
          <w:szCs w:val="32"/>
        </w:rPr>
        <w:t>y un software que reúne de manera tradicional todos los elementos de un centro de datos</w:t>
      </w:r>
    </w:p>
    <w:p w14:paraId="245EC1AA" w14:textId="77777777" w:rsidR="0053587F" w:rsidRDefault="0053587F" w:rsidP="0053587F">
      <w:pPr>
        <w:pStyle w:val="Prrafodelista"/>
        <w:ind w:left="708"/>
        <w:jc w:val="both"/>
        <w:rPr>
          <w:color w:val="ED7D31" w:themeColor="accent2"/>
          <w:sz w:val="32"/>
          <w:szCs w:val="32"/>
        </w:rPr>
      </w:pPr>
    </w:p>
    <w:p w14:paraId="78EEAD64" w14:textId="77777777" w:rsidR="0053587F" w:rsidRPr="0053587F" w:rsidRDefault="0053587F" w:rsidP="0053587F">
      <w:pPr>
        <w:pStyle w:val="Prrafodelista"/>
        <w:ind w:left="708"/>
        <w:jc w:val="both"/>
        <w:rPr>
          <w:color w:val="ED7D31" w:themeColor="accent2"/>
          <w:sz w:val="32"/>
          <w:szCs w:val="32"/>
        </w:rPr>
      </w:pPr>
    </w:p>
    <w:p w14:paraId="46B5DCCB" w14:textId="77777777" w:rsidR="0053587F" w:rsidRPr="0053587F" w:rsidRDefault="0053587F" w:rsidP="0053587F">
      <w:pPr>
        <w:pStyle w:val="Prrafodelista"/>
        <w:jc w:val="both"/>
        <w:rPr>
          <w:color w:val="FF0000"/>
          <w:sz w:val="32"/>
          <w:szCs w:val="32"/>
        </w:rPr>
      </w:pPr>
    </w:p>
    <w:p w14:paraId="003B4AA8" w14:textId="77777777" w:rsidR="0053587F" w:rsidRDefault="0053587F" w:rsidP="0053587F">
      <w:pPr>
        <w:jc w:val="both"/>
        <w:rPr>
          <w:sz w:val="32"/>
          <w:szCs w:val="32"/>
        </w:rPr>
      </w:pPr>
    </w:p>
    <w:p w14:paraId="55A90292" w14:textId="1938AC8C" w:rsidR="00576DAF" w:rsidRPr="00576DAF" w:rsidRDefault="00576DAF" w:rsidP="00576DAF">
      <w:pPr>
        <w:pStyle w:val="Prrafodelista"/>
        <w:numPr>
          <w:ilvl w:val="0"/>
          <w:numId w:val="7"/>
        </w:numPr>
        <w:jc w:val="both"/>
        <w:rPr>
          <w:color w:val="FF0000"/>
          <w:sz w:val="32"/>
          <w:szCs w:val="32"/>
        </w:rPr>
      </w:pPr>
      <w:r>
        <w:rPr>
          <w:sz w:val="32"/>
          <w:szCs w:val="32"/>
        </w:rPr>
        <w:lastRenderedPageBreak/>
        <w:t>¿Qué entiende como un modelo de actor</w:t>
      </w:r>
      <w:r>
        <w:rPr>
          <w:sz w:val="32"/>
          <w:szCs w:val="32"/>
        </w:rPr>
        <w:t>?</w:t>
      </w:r>
    </w:p>
    <w:p w14:paraId="6A1DDBF8" w14:textId="4CC34097" w:rsidR="00576DAF" w:rsidRPr="00344FC2" w:rsidRDefault="00576DAF" w:rsidP="00576DAF">
      <w:pPr>
        <w:pStyle w:val="Prrafodelista"/>
        <w:numPr>
          <w:ilvl w:val="1"/>
          <w:numId w:val="7"/>
        </w:numPr>
        <w:jc w:val="both"/>
        <w:rPr>
          <w:color w:val="FF0000"/>
          <w:sz w:val="32"/>
          <w:szCs w:val="32"/>
        </w:rPr>
      </w:pPr>
      <w:r>
        <w:rPr>
          <w:color w:val="000000" w:themeColor="text1"/>
          <w:sz w:val="32"/>
          <w:szCs w:val="32"/>
        </w:rPr>
        <w:t>Es una manera una entidad como estado virtual, el cual se comunica con diferentes actores de manera bidireccional. Donde la informacion es manejada en tiempo real</w:t>
      </w:r>
      <w:r w:rsidR="00344FC2">
        <w:rPr>
          <w:color w:val="000000" w:themeColor="text1"/>
          <w:sz w:val="32"/>
          <w:szCs w:val="32"/>
        </w:rPr>
        <w:t>.</w:t>
      </w:r>
    </w:p>
    <w:p w14:paraId="68A27A17" w14:textId="77777777" w:rsidR="00344FC2" w:rsidRPr="00576DAF" w:rsidRDefault="00344FC2" w:rsidP="00344FC2">
      <w:pPr>
        <w:pStyle w:val="Prrafodelista"/>
        <w:ind w:left="1440"/>
        <w:jc w:val="both"/>
        <w:rPr>
          <w:color w:val="FF0000"/>
          <w:sz w:val="32"/>
          <w:szCs w:val="32"/>
        </w:rPr>
      </w:pPr>
    </w:p>
    <w:p w14:paraId="239A5D59" w14:textId="62843102" w:rsidR="00576DAF" w:rsidRPr="00576DAF" w:rsidRDefault="00576DAF" w:rsidP="00576DAF">
      <w:pPr>
        <w:pStyle w:val="Prrafodelista"/>
        <w:numPr>
          <w:ilvl w:val="0"/>
          <w:numId w:val="7"/>
        </w:numPr>
        <w:jc w:val="both"/>
        <w:rPr>
          <w:color w:val="FF0000"/>
          <w:sz w:val="32"/>
          <w:szCs w:val="32"/>
        </w:rPr>
      </w:pPr>
      <w:r>
        <w:rPr>
          <w:color w:val="000000" w:themeColor="text1"/>
          <w:sz w:val="32"/>
          <w:szCs w:val="32"/>
        </w:rPr>
        <w:t xml:space="preserve">Patron </w:t>
      </w:r>
      <w:proofErr w:type="spellStart"/>
      <w:r>
        <w:rPr>
          <w:color w:val="000000" w:themeColor="text1"/>
          <w:sz w:val="32"/>
          <w:szCs w:val="32"/>
        </w:rPr>
        <w:t>side</w:t>
      </w:r>
      <w:proofErr w:type="spellEnd"/>
      <w:r>
        <w:rPr>
          <w:color w:val="000000" w:themeColor="text1"/>
          <w:sz w:val="32"/>
          <w:szCs w:val="32"/>
        </w:rPr>
        <w:t>-car</w:t>
      </w:r>
    </w:p>
    <w:p w14:paraId="67AC637F" w14:textId="72BFBFB1" w:rsidR="00576DAF" w:rsidRPr="00344FC2" w:rsidRDefault="00576DAF" w:rsidP="00576DAF">
      <w:pPr>
        <w:pStyle w:val="Prrafodelista"/>
        <w:numPr>
          <w:ilvl w:val="1"/>
          <w:numId w:val="7"/>
        </w:numPr>
        <w:jc w:val="both"/>
        <w:rPr>
          <w:color w:val="FF0000"/>
          <w:sz w:val="32"/>
          <w:szCs w:val="32"/>
        </w:rPr>
      </w:pPr>
      <w:r>
        <w:rPr>
          <w:color w:val="000000" w:themeColor="text1"/>
          <w:sz w:val="32"/>
          <w:szCs w:val="32"/>
        </w:rPr>
        <w:t>Ventajas</w:t>
      </w:r>
    </w:p>
    <w:p w14:paraId="02A90564" w14:textId="77777777" w:rsidR="00344FC2" w:rsidRPr="00344FC2" w:rsidRDefault="00344FC2" w:rsidP="00344FC2">
      <w:pPr>
        <w:pStyle w:val="Prrafodelista"/>
        <w:numPr>
          <w:ilvl w:val="2"/>
          <w:numId w:val="7"/>
        </w:numPr>
        <w:jc w:val="both"/>
        <w:rPr>
          <w:color w:val="FF0000"/>
          <w:sz w:val="32"/>
          <w:szCs w:val="32"/>
        </w:rPr>
      </w:pPr>
      <w:r>
        <w:rPr>
          <w:color w:val="000000" w:themeColor="text1"/>
          <w:sz w:val="32"/>
          <w:szCs w:val="32"/>
        </w:rPr>
        <w:t>Uso de microservicios, que sean de utilidad para una o varias aplicaciones principales</w:t>
      </w:r>
    </w:p>
    <w:p w14:paraId="50C8DD1A" w14:textId="77777777" w:rsidR="00344FC2" w:rsidRPr="00344FC2" w:rsidRDefault="00344FC2" w:rsidP="00344FC2">
      <w:pPr>
        <w:pStyle w:val="Prrafodelista"/>
        <w:numPr>
          <w:ilvl w:val="2"/>
          <w:numId w:val="7"/>
        </w:numPr>
        <w:jc w:val="both"/>
        <w:rPr>
          <w:color w:val="FF0000"/>
          <w:sz w:val="32"/>
          <w:szCs w:val="32"/>
        </w:rPr>
      </w:pPr>
      <w:r>
        <w:rPr>
          <w:color w:val="000000" w:themeColor="text1"/>
          <w:sz w:val="32"/>
          <w:szCs w:val="32"/>
        </w:rPr>
        <w:t>Permite una facil comunicación entre microservicios</w:t>
      </w:r>
    </w:p>
    <w:p w14:paraId="2D27ACA3" w14:textId="44408160" w:rsidR="00344FC2" w:rsidRPr="00344FC2" w:rsidRDefault="00344FC2" w:rsidP="00344FC2">
      <w:pPr>
        <w:pStyle w:val="Prrafodelista"/>
        <w:numPr>
          <w:ilvl w:val="2"/>
          <w:numId w:val="7"/>
        </w:numPr>
        <w:jc w:val="both"/>
        <w:rPr>
          <w:color w:val="FF0000"/>
          <w:sz w:val="32"/>
          <w:szCs w:val="32"/>
        </w:rPr>
      </w:pPr>
      <w:r>
        <w:rPr>
          <w:color w:val="000000" w:themeColor="text1"/>
          <w:sz w:val="32"/>
          <w:szCs w:val="32"/>
        </w:rPr>
        <w:t xml:space="preserve">Gestion de red </w:t>
      </w:r>
    </w:p>
    <w:p w14:paraId="791FE894" w14:textId="77777777" w:rsidR="00344FC2" w:rsidRPr="00576DAF" w:rsidRDefault="00344FC2" w:rsidP="00344FC2">
      <w:pPr>
        <w:pStyle w:val="Prrafodelista"/>
        <w:ind w:left="2160"/>
        <w:jc w:val="both"/>
        <w:rPr>
          <w:color w:val="FF0000"/>
          <w:sz w:val="32"/>
          <w:szCs w:val="32"/>
        </w:rPr>
      </w:pPr>
    </w:p>
    <w:p w14:paraId="695F5E58" w14:textId="7241892B" w:rsidR="00344FC2" w:rsidRPr="00344FC2" w:rsidRDefault="00576DAF" w:rsidP="00344FC2">
      <w:pPr>
        <w:pStyle w:val="Prrafodelista"/>
        <w:numPr>
          <w:ilvl w:val="1"/>
          <w:numId w:val="7"/>
        </w:numPr>
        <w:jc w:val="both"/>
        <w:rPr>
          <w:color w:val="FF0000"/>
          <w:sz w:val="32"/>
          <w:szCs w:val="32"/>
        </w:rPr>
      </w:pPr>
      <w:r>
        <w:rPr>
          <w:color w:val="000000" w:themeColor="text1"/>
          <w:sz w:val="32"/>
          <w:szCs w:val="32"/>
        </w:rPr>
        <w:t>Desventajas</w:t>
      </w:r>
    </w:p>
    <w:p w14:paraId="097373EE" w14:textId="0B04A4B2" w:rsidR="00344FC2" w:rsidRPr="00344FC2" w:rsidRDefault="00344FC2" w:rsidP="00344FC2">
      <w:pPr>
        <w:pStyle w:val="Prrafodelista"/>
        <w:numPr>
          <w:ilvl w:val="2"/>
          <w:numId w:val="7"/>
        </w:numPr>
        <w:jc w:val="both"/>
        <w:rPr>
          <w:color w:val="FF0000"/>
          <w:sz w:val="32"/>
          <w:szCs w:val="32"/>
        </w:rPr>
      </w:pPr>
      <w:r>
        <w:rPr>
          <w:color w:val="000000" w:themeColor="text1"/>
          <w:sz w:val="32"/>
          <w:szCs w:val="32"/>
        </w:rPr>
        <w:t>Complejidad de introducir dentro del diseño del sistema</w:t>
      </w:r>
    </w:p>
    <w:p w14:paraId="3F16E93C" w14:textId="4280A1B2" w:rsidR="00344FC2" w:rsidRPr="00344FC2" w:rsidRDefault="00344FC2" w:rsidP="00344FC2">
      <w:pPr>
        <w:pStyle w:val="Prrafodelista"/>
        <w:numPr>
          <w:ilvl w:val="2"/>
          <w:numId w:val="7"/>
        </w:numPr>
        <w:jc w:val="both"/>
        <w:rPr>
          <w:color w:val="FF0000"/>
          <w:sz w:val="32"/>
          <w:szCs w:val="32"/>
        </w:rPr>
      </w:pPr>
      <w:r>
        <w:rPr>
          <w:color w:val="000000" w:themeColor="text1"/>
          <w:sz w:val="32"/>
          <w:szCs w:val="32"/>
        </w:rPr>
        <w:t>Consumo de recursos adicionales a los que consumen los servicios principales que se comunican</w:t>
      </w:r>
    </w:p>
    <w:p w14:paraId="256BC452" w14:textId="1D81082E" w:rsidR="00344FC2" w:rsidRPr="00344FC2" w:rsidRDefault="00344FC2" w:rsidP="00344FC2">
      <w:pPr>
        <w:pStyle w:val="Prrafodelista"/>
        <w:numPr>
          <w:ilvl w:val="2"/>
          <w:numId w:val="7"/>
        </w:numPr>
        <w:jc w:val="both"/>
        <w:rPr>
          <w:color w:val="FF0000"/>
          <w:sz w:val="32"/>
          <w:szCs w:val="32"/>
        </w:rPr>
      </w:pPr>
      <w:r>
        <w:rPr>
          <w:color w:val="000000" w:themeColor="text1"/>
          <w:sz w:val="32"/>
          <w:szCs w:val="32"/>
        </w:rPr>
        <w:t>Planificación extensa de los protocolos de seguridad para evitar vulnerabilidades</w:t>
      </w:r>
    </w:p>
    <w:p w14:paraId="5F6DE5E2" w14:textId="77777777" w:rsidR="00344FC2" w:rsidRPr="00344FC2" w:rsidRDefault="00344FC2" w:rsidP="00344FC2">
      <w:pPr>
        <w:pStyle w:val="Prrafodelista"/>
        <w:ind w:left="2160"/>
        <w:jc w:val="both"/>
        <w:rPr>
          <w:color w:val="FF0000"/>
          <w:sz w:val="32"/>
          <w:szCs w:val="32"/>
        </w:rPr>
      </w:pPr>
    </w:p>
    <w:p w14:paraId="2288CB58" w14:textId="5DE68E49" w:rsidR="00344FC2" w:rsidRPr="00344FC2" w:rsidRDefault="00344FC2" w:rsidP="00344FC2">
      <w:pPr>
        <w:pStyle w:val="Prrafodelista"/>
        <w:numPr>
          <w:ilvl w:val="0"/>
          <w:numId w:val="7"/>
        </w:numPr>
        <w:jc w:val="both"/>
        <w:rPr>
          <w:color w:val="FF0000"/>
          <w:sz w:val="32"/>
          <w:szCs w:val="32"/>
        </w:rPr>
      </w:pPr>
      <w:r>
        <w:rPr>
          <w:color w:val="000000" w:themeColor="text1"/>
          <w:sz w:val="32"/>
          <w:szCs w:val="32"/>
        </w:rPr>
        <w:t xml:space="preserve">¿Qué es un </w:t>
      </w:r>
      <w:proofErr w:type="gramStart"/>
      <w:r>
        <w:rPr>
          <w:color w:val="000000" w:themeColor="text1"/>
          <w:sz w:val="32"/>
          <w:szCs w:val="32"/>
        </w:rPr>
        <w:t>cluster</w:t>
      </w:r>
      <w:proofErr w:type="gramEnd"/>
      <w:r>
        <w:rPr>
          <w:color w:val="000000" w:themeColor="text1"/>
          <w:sz w:val="32"/>
          <w:szCs w:val="32"/>
        </w:rPr>
        <w:t xml:space="preserve"> de Kubernetes?</w:t>
      </w:r>
    </w:p>
    <w:p w14:paraId="11F54562" w14:textId="3DB7541D" w:rsidR="00344FC2" w:rsidRPr="00344FC2" w:rsidRDefault="00344FC2" w:rsidP="00762795">
      <w:pPr>
        <w:pStyle w:val="Prrafodelista"/>
        <w:numPr>
          <w:ilvl w:val="1"/>
          <w:numId w:val="7"/>
        </w:numPr>
        <w:jc w:val="both"/>
        <w:rPr>
          <w:color w:val="FF0000"/>
          <w:sz w:val="32"/>
          <w:szCs w:val="32"/>
        </w:rPr>
      </w:pPr>
      <w:r>
        <w:rPr>
          <w:color w:val="000000" w:themeColor="text1"/>
          <w:sz w:val="32"/>
          <w:szCs w:val="32"/>
        </w:rPr>
        <w:t xml:space="preserve">Es un conjunto de nodos de maquinas que se encargan de ejecutar las aplicaciones y </w:t>
      </w:r>
      <w:r w:rsidR="00762795">
        <w:rPr>
          <w:color w:val="000000" w:themeColor="text1"/>
          <w:sz w:val="32"/>
          <w:szCs w:val="32"/>
        </w:rPr>
        <w:t>que se comunican de manera bidireccional</w:t>
      </w:r>
    </w:p>
    <w:p w14:paraId="5605AA5A" w14:textId="77777777" w:rsidR="00762795" w:rsidRDefault="00762795" w:rsidP="00762795">
      <w:pPr>
        <w:pStyle w:val="Prrafodelista"/>
        <w:ind w:left="2160"/>
        <w:jc w:val="both"/>
        <w:rPr>
          <w:color w:val="FF0000"/>
          <w:sz w:val="32"/>
          <w:szCs w:val="32"/>
        </w:rPr>
      </w:pPr>
    </w:p>
    <w:p w14:paraId="6F5552F2" w14:textId="064B7D14" w:rsidR="00762795" w:rsidRPr="00762795" w:rsidRDefault="00762795" w:rsidP="00762795">
      <w:pPr>
        <w:pStyle w:val="Prrafodelista"/>
        <w:numPr>
          <w:ilvl w:val="0"/>
          <w:numId w:val="7"/>
        </w:numPr>
        <w:jc w:val="both"/>
        <w:rPr>
          <w:color w:val="FF0000"/>
          <w:sz w:val="32"/>
          <w:szCs w:val="32"/>
        </w:rPr>
      </w:pPr>
      <w:r>
        <w:rPr>
          <w:color w:val="000000" w:themeColor="text1"/>
          <w:sz w:val="32"/>
          <w:szCs w:val="32"/>
        </w:rPr>
        <w:t xml:space="preserve">¿Por qué desplegar un </w:t>
      </w:r>
      <w:proofErr w:type="gramStart"/>
      <w:r>
        <w:rPr>
          <w:color w:val="000000" w:themeColor="text1"/>
          <w:sz w:val="32"/>
          <w:szCs w:val="32"/>
        </w:rPr>
        <w:t>cluster</w:t>
      </w:r>
      <w:proofErr w:type="gramEnd"/>
      <w:r>
        <w:rPr>
          <w:color w:val="000000" w:themeColor="text1"/>
          <w:sz w:val="32"/>
          <w:szCs w:val="32"/>
        </w:rPr>
        <w:t xml:space="preserve"> en Kubernetes en mas costoso que otras opciones en la nube?</w:t>
      </w:r>
    </w:p>
    <w:p w14:paraId="0F381A47" w14:textId="48405931" w:rsidR="00762795" w:rsidRPr="00762795" w:rsidRDefault="00762795" w:rsidP="00762795">
      <w:pPr>
        <w:pStyle w:val="Prrafodelista"/>
        <w:numPr>
          <w:ilvl w:val="1"/>
          <w:numId w:val="7"/>
        </w:numPr>
        <w:jc w:val="both"/>
        <w:rPr>
          <w:color w:val="FF0000"/>
          <w:sz w:val="32"/>
          <w:szCs w:val="32"/>
        </w:rPr>
      </w:pPr>
      <w:r>
        <w:rPr>
          <w:color w:val="000000" w:themeColor="text1"/>
          <w:sz w:val="32"/>
          <w:szCs w:val="32"/>
        </w:rPr>
        <w:t xml:space="preserve">Un </w:t>
      </w:r>
      <w:proofErr w:type="gramStart"/>
      <w:r>
        <w:rPr>
          <w:color w:val="000000" w:themeColor="text1"/>
          <w:sz w:val="32"/>
          <w:szCs w:val="32"/>
        </w:rPr>
        <w:t>cluster</w:t>
      </w:r>
      <w:proofErr w:type="gramEnd"/>
      <w:r>
        <w:rPr>
          <w:color w:val="000000" w:themeColor="text1"/>
          <w:sz w:val="32"/>
          <w:szCs w:val="32"/>
        </w:rPr>
        <w:t xml:space="preserve"> es una instancia de una maquina virtualizada que sera utilizada para ejecutar una aplicación, por lo que el costo dependerá de los recursos asignados al cluster, además de la escalabilidad</w:t>
      </w:r>
    </w:p>
    <w:p w14:paraId="171F01B6" w14:textId="77777777" w:rsidR="00762795" w:rsidRDefault="00762795" w:rsidP="00762795">
      <w:pPr>
        <w:jc w:val="both"/>
        <w:rPr>
          <w:color w:val="FF0000"/>
          <w:sz w:val="32"/>
          <w:szCs w:val="32"/>
        </w:rPr>
      </w:pPr>
    </w:p>
    <w:p w14:paraId="6B236EF6" w14:textId="77777777" w:rsidR="00762795" w:rsidRDefault="00762795" w:rsidP="00762795">
      <w:pPr>
        <w:jc w:val="both"/>
        <w:rPr>
          <w:color w:val="FF0000"/>
          <w:sz w:val="32"/>
          <w:szCs w:val="32"/>
        </w:rPr>
      </w:pPr>
    </w:p>
    <w:p w14:paraId="3A21304A" w14:textId="77777777" w:rsidR="00762795" w:rsidRDefault="00762795" w:rsidP="00762795">
      <w:pPr>
        <w:jc w:val="both"/>
        <w:rPr>
          <w:color w:val="FF0000"/>
          <w:sz w:val="32"/>
          <w:szCs w:val="32"/>
        </w:rPr>
      </w:pPr>
    </w:p>
    <w:p w14:paraId="742D540F" w14:textId="77777777" w:rsidR="00762795" w:rsidRPr="00762795" w:rsidRDefault="00762795" w:rsidP="00762795">
      <w:pPr>
        <w:jc w:val="both"/>
        <w:rPr>
          <w:color w:val="FF0000"/>
          <w:sz w:val="32"/>
          <w:szCs w:val="32"/>
        </w:rPr>
      </w:pPr>
    </w:p>
    <w:p w14:paraId="16073BB7" w14:textId="001E5A0A" w:rsidR="00762795" w:rsidRPr="00AA18CF" w:rsidRDefault="00762795" w:rsidP="00762795">
      <w:pPr>
        <w:pStyle w:val="Prrafodelista"/>
        <w:numPr>
          <w:ilvl w:val="0"/>
          <w:numId w:val="7"/>
        </w:numPr>
        <w:jc w:val="both"/>
        <w:rPr>
          <w:color w:val="FF0000"/>
          <w:sz w:val="32"/>
          <w:szCs w:val="32"/>
        </w:rPr>
      </w:pPr>
      <w:r>
        <w:rPr>
          <w:color w:val="000000" w:themeColor="text1"/>
          <w:sz w:val="32"/>
          <w:szCs w:val="32"/>
        </w:rPr>
        <w:t>Crea un modelo para YouTube con al menos 10 interacciones</w:t>
      </w:r>
    </w:p>
    <w:p w14:paraId="26A79B1A" w14:textId="50651AFB" w:rsidR="00AA18CF" w:rsidRPr="00762795" w:rsidRDefault="00AA18CF" w:rsidP="00AA18CF">
      <w:pPr>
        <w:pStyle w:val="Prrafodelista"/>
        <w:jc w:val="both"/>
        <w:rPr>
          <w:color w:val="FF0000"/>
          <w:sz w:val="32"/>
          <w:szCs w:val="32"/>
        </w:rPr>
      </w:pPr>
      <w:r>
        <w:rPr>
          <w:noProof/>
          <w:color w:val="FF0000"/>
          <w:sz w:val="32"/>
          <w:szCs w:val="32"/>
        </w:rPr>
        <w:drawing>
          <wp:anchor distT="0" distB="0" distL="114300" distR="114300" simplePos="0" relativeHeight="251658240" behindDoc="1" locked="0" layoutInCell="1" allowOverlap="1" wp14:anchorId="4068BA45" wp14:editId="51C8F071">
            <wp:simplePos x="0" y="0"/>
            <wp:positionH relativeFrom="margin">
              <wp:align>center</wp:align>
            </wp:positionH>
            <wp:positionV relativeFrom="paragraph">
              <wp:posOffset>290938</wp:posOffset>
            </wp:positionV>
            <wp:extent cx="7140271" cy="4048385"/>
            <wp:effectExtent l="0" t="0" r="3810" b="9525"/>
            <wp:wrapNone/>
            <wp:docPr id="55254784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140271" cy="40483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26A33E2" w14:textId="3C6A2DA0" w:rsidR="00762795" w:rsidRDefault="00762795" w:rsidP="00762795">
      <w:pPr>
        <w:pStyle w:val="Prrafodelista"/>
        <w:ind w:left="708"/>
        <w:jc w:val="both"/>
        <w:rPr>
          <w:color w:val="FF0000"/>
          <w:sz w:val="32"/>
          <w:szCs w:val="32"/>
        </w:rPr>
      </w:pPr>
    </w:p>
    <w:p w14:paraId="6D289D65" w14:textId="3FC84CA9" w:rsidR="00762795" w:rsidRPr="00576DAF" w:rsidRDefault="00762795" w:rsidP="00762795">
      <w:pPr>
        <w:pStyle w:val="Prrafodelista"/>
        <w:ind w:left="2160"/>
        <w:jc w:val="both"/>
        <w:rPr>
          <w:color w:val="FF0000"/>
          <w:sz w:val="32"/>
          <w:szCs w:val="32"/>
        </w:rPr>
      </w:pPr>
    </w:p>
    <w:p w14:paraId="7D891C3E" w14:textId="5E3557D4" w:rsidR="00576DAF" w:rsidRPr="00576DAF" w:rsidRDefault="00576DAF" w:rsidP="00576DAF">
      <w:pPr>
        <w:pStyle w:val="Prrafodelista"/>
        <w:ind w:left="1440"/>
        <w:jc w:val="both"/>
        <w:rPr>
          <w:color w:val="FF0000"/>
          <w:sz w:val="32"/>
          <w:szCs w:val="32"/>
        </w:rPr>
      </w:pPr>
    </w:p>
    <w:p w14:paraId="7857C40B" w14:textId="7C737E03" w:rsidR="0053587F" w:rsidRPr="0053587F" w:rsidRDefault="0053587F" w:rsidP="0053587F">
      <w:pPr>
        <w:ind w:left="1416"/>
        <w:jc w:val="both"/>
        <w:rPr>
          <w:sz w:val="32"/>
          <w:szCs w:val="32"/>
        </w:rPr>
      </w:pPr>
    </w:p>
    <w:sectPr w:rsidR="0053587F" w:rsidRPr="0053587F" w:rsidSect="00C76F21">
      <w:headerReference w:type="default" r:id="rId9"/>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6B339F" w14:textId="77777777" w:rsidR="00C76F21" w:rsidRDefault="00C76F21" w:rsidP="00060228">
      <w:pPr>
        <w:spacing w:after="0" w:line="240" w:lineRule="auto"/>
      </w:pPr>
      <w:r>
        <w:separator/>
      </w:r>
    </w:p>
  </w:endnote>
  <w:endnote w:type="continuationSeparator" w:id="0">
    <w:p w14:paraId="785E44F5" w14:textId="77777777" w:rsidR="00C76F21" w:rsidRDefault="00C76F21" w:rsidP="000602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BE3978" w14:textId="77777777" w:rsidR="00C76F21" w:rsidRDefault="00C76F21" w:rsidP="00060228">
      <w:pPr>
        <w:spacing w:after="0" w:line="240" w:lineRule="auto"/>
      </w:pPr>
      <w:r>
        <w:separator/>
      </w:r>
    </w:p>
  </w:footnote>
  <w:footnote w:type="continuationSeparator" w:id="0">
    <w:p w14:paraId="56996F7E" w14:textId="77777777" w:rsidR="00C76F21" w:rsidRDefault="00C76F21" w:rsidP="000602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39F215" w14:textId="59689B5B" w:rsidR="00060228" w:rsidRDefault="00060228">
    <w:pPr>
      <w:pStyle w:val="Encabezado"/>
    </w:pPr>
    <w:r>
      <w:t>EBER JARED GUERRA COY</w:t>
    </w:r>
  </w:p>
  <w:p w14:paraId="73E11292" w14:textId="71858326" w:rsidR="00060228" w:rsidRDefault="00060228">
    <w:pPr>
      <w:pStyle w:val="Encabezado"/>
    </w:pPr>
    <w:r>
      <w:t>1136617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34E73"/>
    <w:multiLevelType w:val="hybridMultilevel"/>
    <w:tmpl w:val="4962BD5E"/>
    <w:lvl w:ilvl="0" w:tplc="65C248FC">
      <w:start w:val="1"/>
      <w:numFmt w:val="bullet"/>
      <w:lvlText w:val="-"/>
      <w:lvlJc w:val="left"/>
      <w:pPr>
        <w:ind w:left="1068" w:hanging="360"/>
      </w:pPr>
      <w:rPr>
        <w:rFonts w:ascii="Calibri" w:eastAsiaTheme="minorHAnsi" w:hAnsi="Calibri" w:cs="Calibri" w:hint="default"/>
        <w:color w:val="auto"/>
      </w:rPr>
    </w:lvl>
    <w:lvl w:ilvl="1" w:tplc="100A0003" w:tentative="1">
      <w:start w:val="1"/>
      <w:numFmt w:val="bullet"/>
      <w:lvlText w:val="o"/>
      <w:lvlJc w:val="left"/>
      <w:pPr>
        <w:ind w:left="1788" w:hanging="360"/>
      </w:pPr>
      <w:rPr>
        <w:rFonts w:ascii="Courier New" w:hAnsi="Courier New" w:cs="Courier New" w:hint="default"/>
      </w:rPr>
    </w:lvl>
    <w:lvl w:ilvl="2" w:tplc="100A0005" w:tentative="1">
      <w:start w:val="1"/>
      <w:numFmt w:val="bullet"/>
      <w:lvlText w:val=""/>
      <w:lvlJc w:val="left"/>
      <w:pPr>
        <w:ind w:left="2508" w:hanging="360"/>
      </w:pPr>
      <w:rPr>
        <w:rFonts w:ascii="Wingdings" w:hAnsi="Wingdings" w:hint="default"/>
      </w:rPr>
    </w:lvl>
    <w:lvl w:ilvl="3" w:tplc="100A0001" w:tentative="1">
      <w:start w:val="1"/>
      <w:numFmt w:val="bullet"/>
      <w:lvlText w:val=""/>
      <w:lvlJc w:val="left"/>
      <w:pPr>
        <w:ind w:left="3228" w:hanging="360"/>
      </w:pPr>
      <w:rPr>
        <w:rFonts w:ascii="Symbol" w:hAnsi="Symbol" w:hint="default"/>
      </w:rPr>
    </w:lvl>
    <w:lvl w:ilvl="4" w:tplc="100A0003" w:tentative="1">
      <w:start w:val="1"/>
      <w:numFmt w:val="bullet"/>
      <w:lvlText w:val="o"/>
      <w:lvlJc w:val="left"/>
      <w:pPr>
        <w:ind w:left="3948" w:hanging="360"/>
      </w:pPr>
      <w:rPr>
        <w:rFonts w:ascii="Courier New" w:hAnsi="Courier New" w:cs="Courier New" w:hint="default"/>
      </w:rPr>
    </w:lvl>
    <w:lvl w:ilvl="5" w:tplc="100A0005" w:tentative="1">
      <w:start w:val="1"/>
      <w:numFmt w:val="bullet"/>
      <w:lvlText w:val=""/>
      <w:lvlJc w:val="left"/>
      <w:pPr>
        <w:ind w:left="4668" w:hanging="360"/>
      </w:pPr>
      <w:rPr>
        <w:rFonts w:ascii="Wingdings" w:hAnsi="Wingdings" w:hint="default"/>
      </w:rPr>
    </w:lvl>
    <w:lvl w:ilvl="6" w:tplc="100A0001" w:tentative="1">
      <w:start w:val="1"/>
      <w:numFmt w:val="bullet"/>
      <w:lvlText w:val=""/>
      <w:lvlJc w:val="left"/>
      <w:pPr>
        <w:ind w:left="5388" w:hanging="360"/>
      </w:pPr>
      <w:rPr>
        <w:rFonts w:ascii="Symbol" w:hAnsi="Symbol" w:hint="default"/>
      </w:rPr>
    </w:lvl>
    <w:lvl w:ilvl="7" w:tplc="100A0003" w:tentative="1">
      <w:start w:val="1"/>
      <w:numFmt w:val="bullet"/>
      <w:lvlText w:val="o"/>
      <w:lvlJc w:val="left"/>
      <w:pPr>
        <w:ind w:left="6108" w:hanging="360"/>
      </w:pPr>
      <w:rPr>
        <w:rFonts w:ascii="Courier New" w:hAnsi="Courier New" w:cs="Courier New" w:hint="default"/>
      </w:rPr>
    </w:lvl>
    <w:lvl w:ilvl="8" w:tplc="100A0005" w:tentative="1">
      <w:start w:val="1"/>
      <w:numFmt w:val="bullet"/>
      <w:lvlText w:val=""/>
      <w:lvlJc w:val="left"/>
      <w:pPr>
        <w:ind w:left="6828" w:hanging="360"/>
      </w:pPr>
      <w:rPr>
        <w:rFonts w:ascii="Wingdings" w:hAnsi="Wingdings" w:hint="default"/>
      </w:rPr>
    </w:lvl>
  </w:abstractNum>
  <w:abstractNum w:abstractNumId="1" w15:restartNumberingAfterBreak="0">
    <w:nsid w:val="15435C9A"/>
    <w:multiLevelType w:val="hybridMultilevel"/>
    <w:tmpl w:val="5A7A8076"/>
    <w:lvl w:ilvl="0" w:tplc="9B50E46A">
      <w:start w:val="1"/>
      <w:numFmt w:val="bullet"/>
      <w:lvlText w:val=""/>
      <w:lvlJc w:val="left"/>
      <w:pPr>
        <w:ind w:left="720" w:hanging="360"/>
      </w:pPr>
      <w:rPr>
        <w:rFonts w:ascii="Wingdings" w:hAnsi="Wingdings" w:hint="default"/>
        <w:color w:val="auto"/>
      </w:rPr>
    </w:lvl>
    <w:lvl w:ilvl="1" w:tplc="DD72070E">
      <w:start w:val="1"/>
      <w:numFmt w:val="bullet"/>
      <w:lvlText w:val="o"/>
      <w:lvlJc w:val="left"/>
      <w:pPr>
        <w:ind w:left="1440" w:hanging="360"/>
      </w:pPr>
      <w:rPr>
        <w:rFonts w:ascii="Courier New" w:hAnsi="Courier New" w:cs="Courier New" w:hint="default"/>
        <w:color w:val="000000" w:themeColor="text1"/>
      </w:rPr>
    </w:lvl>
    <w:lvl w:ilvl="2" w:tplc="B1E0829E">
      <w:start w:val="1"/>
      <w:numFmt w:val="bullet"/>
      <w:lvlText w:val="-"/>
      <w:lvlJc w:val="left"/>
      <w:pPr>
        <w:ind w:left="2160" w:hanging="360"/>
      </w:pPr>
      <w:rPr>
        <w:rFonts w:ascii="Calibri" w:eastAsiaTheme="minorHAnsi" w:hAnsi="Calibri" w:cs="Calibri" w:hint="default"/>
        <w:color w:val="000000" w:themeColor="text1"/>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 w15:restartNumberingAfterBreak="0">
    <w:nsid w:val="55892964"/>
    <w:multiLevelType w:val="hybridMultilevel"/>
    <w:tmpl w:val="83B2EC04"/>
    <w:lvl w:ilvl="0" w:tplc="000ADEEC">
      <w:start w:val="1"/>
      <w:numFmt w:val="bullet"/>
      <w:lvlText w:val=""/>
      <w:lvlJc w:val="left"/>
      <w:pPr>
        <w:ind w:left="720" w:hanging="360"/>
      </w:pPr>
      <w:rPr>
        <w:rFonts w:ascii="Wingdings" w:hAnsi="Wingdings" w:hint="default"/>
        <w:color w:val="auto"/>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3" w15:restartNumberingAfterBreak="0">
    <w:nsid w:val="5D71152D"/>
    <w:multiLevelType w:val="hybridMultilevel"/>
    <w:tmpl w:val="6DD4D074"/>
    <w:lvl w:ilvl="0" w:tplc="C59EB0D6">
      <w:numFmt w:val="bullet"/>
      <w:lvlText w:val="-"/>
      <w:lvlJc w:val="left"/>
      <w:pPr>
        <w:ind w:left="1080" w:hanging="360"/>
      </w:pPr>
      <w:rPr>
        <w:rFonts w:ascii="Calibri" w:eastAsiaTheme="minorHAnsi" w:hAnsi="Calibri" w:cs="Calibri" w:hint="default"/>
      </w:rPr>
    </w:lvl>
    <w:lvl w:ilvl="1" w:tplc="100A0003" w:tentative="1">
      <w:start w:val="1"/>
      <w:numFmt w:val="bullet"/>
      <w:lvlText w:val="o"/>
      <w:lvlJc w:val="left"/>
      <w:pPr>
        <w:ind w:left="1800" w:hanging="360"/>
      </w:pPr>
      <w:rPr>
        <w:rFonts w:ascii="Courier New" w:hAnsi="Courier New" w:cs="Courier New" w:hint="default"/>
      </w:rPr>
    </w:lvl>
    <w:lvl w:ilvl="2" w:tplc="100A0005" w:tentative="1">
      <w:start w:val="1"/>
      <w:numFmt w:val="bullet"/>
      <w:lvlText w:val=""/>
      <w:lvlJc w:val="left"/>
      <w:pPr>
        <w:ind w:left="2520" w:hanging="360"/>
      </w:pPr>
      <w:rPr>
        <w:rFonts w:ascii="Wingdings" w:hAnsi="Wingdings" w:hint="default"/>
      </w:rPr>
    </w:lvl>
    <w:lvl w:ilvl="3" w:tplc="100A0001" w:tentative="1">
      <w:start w:val="1"/>
      <w:numFmt w:val="bullet"/>
      <w:lvlText w:val=""/>
      <w:lvlJc w:val="left"/>
      <w:pPr>
        <w:ind w:left="3240" w:hanging="360"/>
      </w:pPr>
      <w:rPr>
        <w:rFonts w:ascii="Symbol" w:hAnsi="Symbol" w:hint="default"/>
      </w:rPr>
    </w:lvl>
    <w:lvl w:ilvl="4" w:tplc="100A0003" w:tentative="1">
      <w:start w:val="1"/>
      <w:numFmt w:val="bullet"/>
      <w:lvlText w:val="o"/>
      <w:lvlJc w:val="left"/>
      <w:pPr>
        <w:ind w:left="3960" w:hanging="360"/>
      </w:pPr>
      <w:rPr>
        <w:rFonts w:ascii="Courier New" w:hAnsi="Courier New" w:cs="Courier New" w:hint="default"/>
      </w:rPr>
    </w:lvl>
    <w:lvl w:ilvl="5" w:tplc="100A0005" w:tentative="1">
      <w:start w:val="1"/>
      <w:numFmt w:val="bullet"/>
      <w:lvlText w:val=""/>
      <w:lvlJc w:val="left"/>
      <w:pPr>
        <w:ind w:left="4680" w:hanging="360"/>
      </w:pPr>
      <w:rPr>
        <w:rFonts w:ascii="Wingdings" w:hAnsi="Wingdings" w:hint="default"/>
      </w:rPr>
    </w:lvl>
    <w:lvl w:ilvl="6" w:tplc="100A0001" w:tentative="1">
      <w:start w:val="1"/>
      <w:numFmt w:val="bullet"/>
      <w:lvlText w:val=""/>
      <w:lvlJc w:val="left"/>
      <w:pPr>
        <w:ind w:left="5400" w:hanging="360"/>
      </w:pPr>
      <w:rPr>
        <w:rFonts w:ascii="Symbol" w:hAnsi="Symbol" w:hint="default"/>
      </w:rPr>
    </w:lvl>
    <w:lvl w:ilvl="7" w:tplc="100A0003" w:tentative="1">
      <w:start w:val="1"/>
      <w:numFmt w:val="bullet"/>
      <w:lvlText w:val="o"/>
      <w:lvlJc w:val="left"/>
      <w:pPr>
        <w:ind w:left="6120" w:hanging="360"/>
      </w:pPr>
      <w:rPr>
        <w:rFonts w:ascii="Courier New" w:hAnsi="Courier New" w:cs="Courier New" w:hint="default"/>
      </w:rPr>
    </w:lvl>
    <w:lvl w:ilvl="8" w:tplc="100A0005" w:tentative="1">
      <w:start w:val="1"/>
      <w:numFmt w:val="bullet"/>
      <w:lvlText w:val=""/>
      <w:lvlJc w:val="left"/>
      <w:pPr>
        <w:ind w:left="6840" w:hanging="360"/>
      </w:pPr>
      <w:rPr>
        <w:rFonts w:ascii="Wingdings" w:hAnsi="Wingdings" w:hint="default"/>
      </w:rPr>
    </w:lvl>
  </w:abstractNum>
  <w:abstractNum w:abstractNumId="4" w15:restartNumberingAfterBreak="0">
    <w:nsid w:val="63632A45"/>
    <w:multiLevelType w:val="hybridMultilevel"/>
    <w:tmpl w:val="187CD516"/>
    <w:lvl w:ilvl="0" w:tplc="100A000D">
      <w:start w:val="1"/>
      <w:numFmt w:val="bullet"/>
      <w:lvlText w:val=""/>
      <w:lvlJc w:val="left"/>
      <w:pPr>
        <w:ind w:left="720" w:hanging="360"/>
      </w:pPr>
      <w:rPr>
        <w:rFonts w:ascii="Wingdings" w:hAnsi="Wingdings" w:hint="default"/>
      </w:rPr>
    </w:lvl>
    <w:lvl w:ilvl="1" w:tplc="100A0003">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5" w15:restartNumberingAfterBreak="0">
    <w:nsid w:val="63B615DA"/>
    <w:multiLevelType w:val="hybridMultilevel"/>
    <w:tmpl w:val="23E69BCA"/>
    <w:lvl w:ilvl="0" w:tplc="D4624E16">
      <w:start w:val="1"/>
      <w:numFmt w:val="lowerLetter"/>
      <w:lvlText w:val="%1."/>
      <w:lvlJc w:val="left"/>
      <w:pPr>
        <w:ind w:left="1800" w:hanging="360"/>
      </w:pPr>
      <w:rPr>
        <w:rFonts w:hint="default"/>
      </w:rPr>
    </w:lvl>
    <w:lvl w:ilvl="1" w:tplc="100A0019" w:tentative="1">
      <w:start w:val="1"/>
      <w:numFmt w:val="lowerLetter"/>
      <w:lvlText w:val="%2."/>
      <w:lvlJc w:val="left"/>
      <w:pPr>
        <w:ind w:left="2520" w:hanging="360"/>
      </w:pPr>
    </w:lvl>
    <w:lvl w:ilvl="2" w:tplc="100A001B" w:tentative="1">
      <w:start w:val="1"/>
      <w:numFmt w:val="lowerRoman"/>
      <w:lvlText w:val="%3."/>
      <w:lvlJc w:val="right"/>
      <w:pPr>
        <w:ind w:left="3240" w:hanging="180"/>
      </w:pPr>
    </w:lvl>
    <w:lvl w:ilvl="3" w:tplc="100A000F" w:tentative="1">
      <w:start w:val="1"/>
      <w:numFmt w:val="decimal"/>
      <w:lvlText w:val="%4."/>
      <w:lvlJc w:val="left"/>
      <w:pPr>
        <w:ind w:left="3960" w:hanging="360"/>
      </w:pPr>
    </w:lvl>
    <w:lvl w:ilvl="4" w:tplc="100A0019" w:tentative="1">
      <w:start w:val="1"/>
      <w:numFmt w:val="lowerLetter"/>
      <w:lvlText w:val="%5."/>
      <w:lvlJc w:val="left"/>
      <w:pPr>
        <w:ind w:left="4680" w:hanging="360"/>
      </w:pPr>
    </w:lvl>
    <w:lvl w:ilvl="5" w:tplc="100A001B" w:tentative="1">
      <w:start w:val="1"/>
      <w:numFmt w:val="lowerRoman"/>
      <w:lvlText w:val="%6."/>
      <w:lvlJc w:val="right"/>
      <w:pPr>
        <w:ind w:left="5400" w:hanging="180"/>
      </w:pPr>
    </w:lvl>
    <w:lvl w:ilvl="6" w:tplc="100A000F" w:tentative="1">
      <w:start w:val="1"/>
      <w:numFmt w:val="decimal"/>
      <w:lvlText w:val="%7."/>
      <w:lvlJc w:val="left"/>
      <w:pPr>
        <w:ind w:left="6120" w:hanging="360"/>
      </w:pPr>
    </w:lvl>
    <w:lvl w:ilvl="7" w:tplc="100A0019" w:tentative="1">
      <w:start w:val="1"/>
      <w:numFmt w:val="lowerLetter"/>
      <w:lvlText w:val="%8."/>
      <w:lvlJc w:val="left"/>
      <w:pPr>
        <w:ind w:left="6840" w:hanging="360"/>
      </w:pPr>
    </w:lvl>
    <w:lvl w:ilvl="8" w:tplc="100A001B" w:tentative="1">
      <w:start w:val="1"/>
      <w:numFmt w:val="lowerRoman"/>
      <w:lvlText w:val="%9."/>
      <w:lvlJc w:val="right"/>
      <w:pPr>
        <w:ind w:left="7560" w:hanging="180"/>
      </w:pPr>
    </w:lvl>
  </w:abstractNum>
  <w:abstractNum w:abstractNumId="6" w15:restartNumberingAfterBreak="0">
    <w:nsid w:val="659F474A"/>
    <w:multiLevelType w:val="hybridMultilevel"/>
    <w:tmpl w:val="86166272"/>
    <w:lvl w:ilvl="0" w:tplc="100A0003">
      <w:start w:val="1"/>
      <w:numFmt w:val="bullet"/>
      <w:lvlText w:val="o"/>
      <w:lvlJc w:val="left"/>
      <w:pPr>
        <w:ind w:left="1080" w:hanging="360"/>
      </w:pPr>
      <w:rPr>
        <w:rFonts w:ascii="Courier New" w:hAnsi="Courier New" w:cs="Courier New" w:hint="default"/>
        <w:color w:val="auto"/>
      </w:rPr>
    </w:lvl>
    <w:lvl w:ilvl="1" w:tplc="100A0003" w:tentative="1">
      <w:start w:val="1"/>
      <w:numFmt w:val="bullet"/>
      <w:lvlText w:val="o"/>
      <w:lvlJc w:val="left"/>
      <w:pPr>
        <w:ind w:left="1800" w:hanging="360"/>
      </w:pPr>
      <w:rPr>
        <w:rFonts w:ascii="Courier New" w:hAnsi="Courier New" w:cs="Courier New" w:hint="default"/>
      </w:rPr>
    </w:lvl>
    <w:lvl w:ilvl="2" w:tplc="100A0005" w:tentative="1">
      <w:start w:val="1"/>
      <w:numFmt w:val="bullet"/>
      <w:lvlText w:val=""/>
      <w:lvlJc w:val="left"/>
      <w:pPr>
        <w:ind w:left="2520" w:hanging="360"/>
      </w:pPr>
      <w:rPr>
        <w:rFonts w:ascii="Wingdings" w:hAnsi="Wingdings" w:hint="default"/>
      </w:rPr>
    </w:lvl>
    <w:lvl w:ilvl="3" w:tplc="100A0001" w:tentative="1">
      <w:start w:val="1"/>
      <w:numFmt w:val="bullet"/>
      <w:lvlText w:val=""/>
      <w:lvlJc w:val="left"/>
      <w:pPr>
        <w:ind w:left="3240" w:hanging="360"/>
      </w:pPr>
      <w:rPr>
        <w:rFonts w:ascii="Symbol" w:hAnsi="Symbol" w:hint="default"/>
      </w:rPr>
    </w:lvl>
    <w:lvl w:ilvl="4" w:tplc="100A0003" w:tentative="1">
      <w:start w:val="1"/>
      <w:numFmt w:val="bullet"/>
      <w:lvlText w:val="o"/>
      <w:lvlJc w:val="left"/>
      <w:pPr>
        <w:ind w:left="3960" w:hanging="360"/>
      </w:pPr>
      <w:rPr>
        <w:rFonts w:ascii="Courier New" w:hAnsi="Courier New" w:cs="Courier New" w:hint="default"/>
      </w:rPr>
    </w:lvl>
    <w:lvl w:ilvl="5" w:tplc="100A0005" w:tentative="1">
      <w:start w:val="1"/>
      <w:numFmt w:val="bullet"/>
      <w:lvlText w:val=""/>
      <w:lvlJc w:val="left"/>
      <w:pPr>
        <w:ind w:left="4680" w:hanging="360"/>
      </w:pPr>
      <w:rPr>
        <w:rFonts w:ascii="Wingdings" w:hAnsi="Wingdings" w:hint="default"/>
      </w:rPr>
    </w:lvl>
    <w:lvl w:ilvl="6" w:tplc="100A0001" w:tentative="1">
      <w:start w:val="1"/>
      <w:numFmt w:val="bullet"/>
      <w:lvlText w:val=""/>
      <w:lvlJc w:val="left"/>
      <w:pPr>
        <w:ind w:left="5400" w:hanging="360"/>
      </w:pPr>
      <w:rPr>
        <w:rFonts w:ascii="Symbol" w:hAnsi="Symbol" w:hint="default"/>
      </w:rPr>
    </w:lvl>
    <w:lvl w:ilvl="7" w:tplc="100A0003" w:tentative="1">
      <w:start w:val="1"/>
      <w:numFmt w:val="bullet"/>
      <w:lvlText w:val="o"/>
      <w:lvlJc w:val="left"/>
      <w:pPr>
        <w:ind w:left="6120" w:hanging="360"/>
      </w:pPr>
      <w:rPr>
        <w:rFonts w:ascii="Courier New" w:hAnsi="Courier New" w:cs="Courier New" w:hint="default"/>
      </w:rPr>
    </w:lvl>
    <w:lvl w:ilvl="8" w:tplc="100A0005" w:tentative="1">
      <w:start w:val="1"/>
      <w:numFmt w:val="bullet"/>
      <w:lvlText w:val=""/>
      <w:lvlJc w:val="left"/>
      <w:pPr>
        <w:ind w:left="6840" w:hanging="360"/>
      </w:pPr>
      <w:rPr>
        <w:rFonts w:ascii="Wingdings" w:hAnsi="Wingdings" w:hint="default"/>
      </w:rPr>
    </w:lvl>
  </w:abstractNum>
  <w:num w:numId="1" w16cid:durableId="1610621592">
    <w:abstractNumId w:val="4"/>
  </w:num>
  <w:num w:numId="2" w16cid:durableId="268856102">
    <w:abstractNumId w:val="3"/>
  </w:num>
  <w:num w:numId="3" w16cid:durableId="2002467969">
    <w:abstractNumId w:val="5"/>
  </w:num>
  <w:num w:numId="4" w16cid:durableId="131093724">
    <w:abstractNumId w:val="2"/>
  </w:num>
  <w:num w:numId="5" w16cid:durableId="1491285231">
    <w:abstractNumId w:val="6"/>
  </w:num>
  <w:num w:numId="6" w16cid:durableId="1829635493">
    <w:abstractNumId w:val="0"/>
  </w:num>
  <w:num w:numId="7" w16cid:durableId="636012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0228"/>
    <w:rsid w:val="00060228"/>
    <w:rsid w:val="000C198B"/>
    <w:rsid w:val="00292755"/>
    <w:rsid w:val="002F65BF"/>
    <w:rsid w:val="00344FC2"/>
    <w:rsid w:val="004C276F"/>
    <w:rsid w:val="004D76DB"/>
    <w:rsid w:val="0053587F"/>
    <w:rsid w:val="00576DAF"/>
    <w:rsid w:val="00762795"/>
    <w:rsid w:val="00AA18CF"/>
    <w:rsid w:val="00C76F21"/>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F2721"/>
  <w15:chartTrackingRefBased/>
  <w15:docId w15:val="{16E374ED-2340-4313-B7AA-ECA92EF22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G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6022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60228"/>
  </w:style>
  <w:style w:type="paragraph" w:styleId="Piedepgina">
    <w:name w:val="footer"/>
    <w:basedOn w:val="Normal"/>
    <w:link w:val="PiedepginaCar"/>
    <w:uiPriority w:val="99"/>
    <w:unhideWhenUsed/>
    <w:rsid w:val="0006022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60228"/>
  </w:style>
  <w:style w:type="paragraph" w:styleId="Prrafodelista">
    <w:name w:val="List Paragraph"/>
    <w:basedOn w:val="Normal"/>
    <w:uiPriority w:val="34"/>
    <w:qFormat/>
    <w:rsid w:val="000602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1B3CF3-753B-4A49-BCEB-88562E2334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4</Pages>
  <Words>477</Words>
  <Characters>2624</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EBER JARED GUERRA COY</dc:creator>
  <cp:keywords/>
  <dc:description/>
  <cp:lastModifiedBy>EBER JARED GUERRA COY</cp:lastModifiedBy>
  <cp:revision>1</cp:revision>
  <dcterms:created xsi:type="dcterms:W3CDTF">2024-02-16T02:06:00Z</dcterms:created>
  <dcterms:modified xsi:type="dcterms:W3CDTF">2024-02-16T03:27:00Z</dcterms:modified>
</cp:coreProperties>
</file>