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FCRIT Department Activity Report 2024</w:t>
      </w:r>
    </w:p>
    <w:p>
      <w:pPr>
        <w:pStyle w:val="Heading1"/>
      </w:pPr>
      <w:r>
        <w:t>Placements</w:t>
      </w:r>
    </w:p>
    <w:p>
      <w:pPr>
        <w:pStyle w:val="ListBullet"/>
      </w:pPr>
      <w:r>
        <w:t>Rahul Sharma (Roll: 101) was placed at Google with a package of 25 LPA.</w:t>
      </w:r>
    </w:p>
    <w:p>
      <w:pPr>
        <w:pStyle w:val="ListBullet"/>
      </w:pPr>
      <w:r>
        <w:t>Priya Singh secured an offer from Microsoft for 40 LPA.</w:t>
      </w:r>
    </w:p>
    <w:p>
      <w:pPr>
        <w:pStyle w:val="Heading1"/>
      </w:pPr>
      <w:r>
        <w:t>Faculty Achievements</w:t>
      </w:r>
    </w:p>
    <w:p>
      <w:pPr>
        <w:pStyle w:val="ListBullet"/>
      </w:pPr>
      <w:r>
        <w:t>Dr. M. Kiruthika published a paper in IEEE on May 10, 2024.</w:t>
      </w:r>
    </w:p>
    <w:p>
      <w:pPr>
        <w:pStyle w:val="Heading1"/>
      </w:pPr>
      <w:r>
        <w:t>Department Events</w:t>
      </w:r>
    </w:p>
    <w:p>
      <w:pPr>
        <w:pStyle w:val="ListBullet"/>
      </w:pPr>
      <w:r>
        <w:t>CRYPTEX 2024 was held on August 17, 2024. It is the annual national level technical symposium.</w:t>
      </w:r>
    </w:p>
    <w:p>
      <w:pPr>
        <w:pStyle w:val="ListBullet"/>
      </w:pPr>
      <w:r>
        <w:t>An AI Workshop took place on September 5, 2024, focusing on Generative AI.</w:t>
      </w:r>
    </w:p>
    <w:p>
      <w:pPr>
        <w:pStyle w:val="Heading1"/>
      </w:pPr>
      <w:r>
        <w:t>Industrial Visits</w:t>
      </w:r>
    </w:p>
    <w:p>
      <w:pPr>
        <w:pStyle w:val="ListBullet"/>
      </w:pPr>
      <w:r>
        <w:t>Students visited BARC on March 10, 2024.</w:t>
      </w:r>
    </w:p>
    <w:p>
      <w:pPr>
        <w:pStyle w:val="ListBullet"/>
      </w:pPr>
      <w:r>
        <w:t>A trip to TCS Synergy Park was organized on January 15, 2024 for student-industry interaction.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