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32"/>
          <w:szCs w:val="32"/>
        </w:rPr>
      </w:pPr>
      <w:r w:rsidDel="00000000" w:rsidR="00000000" w:rsidRPr="00000000">
        <w:rPr>
          <w:rtl w:val="0"/>
        </w:rPr>
      </w:r>
    </w:p>
    <w:p w:rsidR="00000000" w:rsidDel="00000000" w:rsidP="00000000" w:rsidRDefault="00000000" w:rsidRPr="00000000" w14:paraId="00000010">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Manual De Configuración Base de Datos </w:t>
      </w:r>
    </w:p>
    <w:p w:rsidR="00000000" w:rsidDel="00000000" w:rsidP="00000000" w:rsidRDefault="00000000" w:rsidRPr="00000000" w14:paraId="00000011">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Ebanistería León</w:t>
      </w:r>
    </w:p>
    <w:p w:rsidR="00000000" w:rsidDel="00000000" w:rsidP="00000000" w:rsidRDefault="00000000" w:rsidRPr="00000000" w14:paraId="00000012">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1.4</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bl>
      <w:tblPr>
        <w:tblStyle w:val="Table1"/>
        <w:tblW w:w="86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
        <w:gridCol w:w="1162"/>
        <w:gridCol w:w="1365"/>
        <w:gridCol w:w="1171"/>
        <w:gridCol w:w="1308"/>
        <w:gridCol w:w="1206"/>
        <w:gridCol w:w="1416"/>
        <w:tblGridChange w:id="0">
          <w:tblGrid>
            <w:gridCol w:w="1017"/>
            <w:gridCol w:w="1162"/>
            <w:gridCol w:w="1365"/>
            <w:gridCol w:w="1171"/>
            <w:gridCol w:w="1308"/>
            <w:gridCol w:w="1206"/>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gridSpan w:val="2"/>
            <w:shd w:fill="cccccc" w:val="clear"/>
            <w:vAlign w:val="center"/>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ELABORACIÓN</w:t>
            </w:r>
          </w:p>
        </w:tc>
        <w:tc>
          <w:tcPr>
            <w:gridSpan w:val="2"/>
            <w:shd w:fill="cccccc" w:val="clear"/>
            <w:vAlign w:val="center"/>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REVISIÓN</w:t>
            </w:r>
          </w:p>
        </w:tc>
        <w:tc>
          <w:tcPr>
            <w:gridSpan w:val="2"/>
            <w:shd w:fill="cccccc" w:val="clear"/>
            <w:vAlign w:val="center"/>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r>
      <w:tr>
        <w:trPr>
          <w:cantSplit w:val="0"/>
          <w:trHeight w:val="220" w:hRule="atLeast"/>
          <w:tblHeader w:val="0"/>
        </w:trPr>
        <w:tc>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w:t>
            </w:r>
          </w:p>
        </w:tc>
        <w:tc>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24/07/21</w:t>
            </w:r>
          </w:p>
        </w:tc>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Gojan S. Holguin R.</w:t>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30/08/21</w:t>
            </w:r>
            <w:r w:rsidDel="00000000" w:rsidR="00000000" w:rsidRPr="00000000">
              <w:rPr>
                <w:rtl w:val="0"/>
              </w:rPr>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Alexander Correa Diaz</w:t>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1.1</w:t>
            </w:r>
            <w:r w:rsidDel="00000000" w:rsidR="00000000" w:rsidRPr="00000000">
              <w:rPr>
                <w:rtl w:val="0"/>
              </w:rPr>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24/09/21</w:t>
            </w:r>
            <w:r w:rsidDel="00000000" w:rsidR="00000000" w:rsidRPr="00000000">
              <w:rPr>
                <w:rtl w:val="0"/>
              </w:rPr>
            </w:r>
          </w:p>
        </w:tc>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Alexander Correa Diaz</w:t>
            </w:r>
            <w:r w:rsidDel="00000000" w:rsidR="00000000" w:rsidRPr="00000000">
              <w:rPr>
                <w:rtl w:val="0"/>
              </w:rPr>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26/09/21</w:t>
            </w:r>
            <w:r w:rsidDel="00000000" w:rsidR="00000000" w:rsidRPr="00000000">
              <w:rPr>
                <w:rtl w:val="0"/>
              </w:rPr>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Gojan S. Holguin R.</w:t>
            </w:r>
            <w:r w:rsidDel="00000000" w:rsidR="00000000" w:rsidRPr="00000000">
              <w:rPr>
                <w:rtl w:val="0"/>
              </w:rPr>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1.2</w:t>
            </w:r>
            <w:r w:rsidDel="00000000" w:rsidR="00000000" w:rsidRPr="00000000">
              <w:rPr>
                <w:rtl w:val="0"/>
              </w:rPr>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25/11/21</w:t>
            </w:r>
          </w:p>
        </w:tc>
        <w:tc>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Gojan S. Holguin R.</w:t>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27/11/21</w:t>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Alexander Correa Diaz</w:t>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1.3</w:t>
            </w:r>
            <w:r w:rsidDel="00000000" w:rsidR="00000000" w:rsidRPr="00000000">
              <w:rPr>
                <w:rtl w:val="0"/>
              </w:rPr>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16/12/21</w:t>
            </w:r>
          </w:p>
        </w:tc>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Gojan S. Holguin R.</w:t>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18/12/21</w:t>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Alexander Correa Diaz</w:t>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1.4</w:t>
            </w:r>
            <w:r w:rsidDel="00000000" w:rsidR="00000000" w:rsidRPr="00000000">
              <w:rPr>
                <w:rtl w:val="0"/>
              </w:rPr>
            </w:r>
          </w:p>
        </w:tc>
        <w:tc>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20/04/22</w:t>
            </w:r>
          </w:p>
        </w:tc>
        <w:tc>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Gojan S. Holguin R.</w:t>
            </w:r>
          </w:p>
        </w:tc>
        <w:tc>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22/04/22</w:t>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Alexander Correa Diaz</w:t>
            </w:r>
          </w:p>
        </w:tc>
        <w:tc>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r>
    </w:tbl>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CAMBIOS RESPECTO A LA VERSIÓN ANTERIOR</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shd w:fill="cccccc" w:val="clear"/>
            <w:vAlign w:val="center"/>
          </w:tcPr>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MODIFICACIÓN RESPECTO VERSIÓN ANTERIOR</w:t>
            </w:r>
          </w:p>
        </w:tc>
      </w:tr>
      <w:tr>
        <w:trPr>
          <w:cantSplit w:val="0"/>
          <w:tblHeader w:val="0"/>
        </w:trPr>
        <w:tc>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1.0</w:t>
            </w:r>
          </w:p>
        </w:tc>
        <w:tc>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Creación</w:t>
            </w:r>
            <w:r w:rsidDel="00000000" w:rsidR="00000000" w:rsidRPr="00000000">
              <w:rPr>
                <w:rFonts w:ascii="Arial" w:cs="Arial" w:eastAsia="Arial" w:hAnsi="Arial"/>
                <w:color w:val="000000"/>
                <w:sz w:val="16"/>
                <w:szCs w:val="16"/>
                <w:rtl w:val="0"/>
              </w:rPr>
              <w:t xml:space="preserve"> del documento</w:t>
            </w:r>
          </w:p>
        </w:tc>
      </w:tr>
      <w:tr>
        <w:trPr>
          <w:cantSplit w:val="0"/>
          <w:tblHeader w:val="0"/>
        </w:trPr>
        <w:tc>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1.1</w:t>
            </w:r>
            <w:r w:rsidDel="00000000" w:rsidR="00000000" w:rsidRPr="00000000">
              <w:rPr>
                <w:rtl w:val="0"/>
              </w:rPr>
            </w:r>
          </w:p>
        </w:tc>
        <w:tc>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Actualización desde el punto 5 al 10</w:t>
            </w:r>
            <w:r w:rsidDel="00000000" w:rsidR="00000000" w:rsidRPr="00000000">
              <w:rPr>
                <w:rtl w:val="0"/>
              </w:rPr>
            </w:r>
          </w:p>
        </w:tc>
      </w:tr>
      <w:tr>
        <w:trPr>
          <w:cantSplit w:val="0"/>
          <w:tblHeader w:val="0"/>
        </w:trPr>
        <w:tc>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1.2</w:t>
            </w:r>
            <w:r w:rsidDel="00000000" w:rsidR="00000000" w:rsidRPr="00000000">
              <w:rPr>
                <w:rtl w:val="0"/>
              </w:rPr>
            </w:r>
          </w:p>
        </w:tc>
        <w:tc>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Actualización de los integrantes, cambio de lugar del script, llenado de los puntos 11 y 12</w:t>
            </w:r>
          </w:p>
        </w:tc>
      </w:tr>
      <w:tr>
        <w:trPr>
          <w:cantSplit w:val="0"/>
          <w:tblHeader w:val="0"/>
        </w:trPr>
        <w:tc>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1.3</w:t>
            </w:r>
            <w:r w:rsidDel="00000000" w:rsidR="00000000" w:rsidRPr="00000000">
              <w:rPr>
                <w:rtl w:val="0"/>
              </w:rPr>
            </w:r>
          </w:p>
        </w:tc>
        <w:tc>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Actualización de los puntos 5, 6, 7 y 10</w:t>
            </w:r>
          </w:p>
        </w:tc>
      </w:tr>
      <w:tr>
        <w:trPr>
          <w:cantSplit w:val="0"/>
          <w:tblHeader w:val="0"/>
        </w:trPr>
        <w:tc>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1.4</w:t>
            </w:r>
            <w:r w:rsidDel="00000000" w:rsidR="00000000" w:rsidRPr="00000000">
              <w:rPr>
                <w:rtl w:val="0"/>
              </w:rPr>
            </w:r>
          </w:p>
        </w:tc>
        <w:tc>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Actualización de los puntos 5, 6, 7, 9</w:t>
            </w:r>
          </w:p>
        </w:tc>
      </w:tr>
      <w:tr>
        <w:trPr>
          <w:cantSplit w:val="0"/>
          <w:tblHeader w:val="0"/>
        </w:trPr>
        <w:tc>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c>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tl w:val="0"/>
              </w:rPr>
            </w:r>
          </w:p>
        </w:tc>
      </w:tr>
    </w:tbl>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1">
      <w:pPr>
        <w:keepNext w:val="1"/>
        <w:keepLines w:val="1"/>
        <w:pBdr>
          <w:top w:space="0" w:sz="0" w:val="nil"/>
          <w:left w:space="0" w:sz="0" w:val="nil"/>
          <w:bottom w:space="0" w:sz="0" w:val="nil"/>
          <w:right w:space="0" w:sz="0" w:val="nil"/>
          <w:between w:space="0" w:sz="0" w:val="nil"/>
        </w:pBdr>
        <w:spacing w:after="0" w:before="48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fldChar w:fldCharType="begin"/>
            <w:instrText xml:space="preserve"> TOC \h \u \z </w:instrText>
            <w:fldChar w:fldCharType="separate"/>
          </w: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Introducción</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Alcance</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Responsables e involucrados</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Modelo Entidad Relación</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Diccionario de Datos.</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Modelo Relacional.</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Justificación Motor Seleccionado.</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Requisitos de Configuración.</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Scripts</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Configuración y Ejecución de la Base de Datos.</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Otras Consideraciones.</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right" w:pos="8494"/>
            </w:tabs>
            <w:spacing w:after="100" w:lineRule="auto"/>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0" w:line="240" w:lineRule="auto"/>
        <w:jc w:val="righ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4">
      <w:pPr>
        <w:pStyle w:val="Heading1"/>
        <w:rPr>
          <w:rFonts w:ascii="Arial" w:cs="Arial" w:eastAsia="Arial" w:hAnsi="Arial"/>
          <w:color w:val="000000"/>
          <w:sz w:val="24"/>
          <w:szCs w:val="24"/>
        </w:rPr>
      </w:pPr>
      <w:bookmarkStart w:colFirst="0" w:colLast="0" w:name="_heading=h.3rdcrjn" w:id="1"/>
      <w:bookmarkEnd w:id="1"/>
      <w:r w:rsidDel="00000000" w:rsidR="00000000" w:rsidRPr="00000000">
        <w:rPr>
          <w:rFonts w:ascii="Arial" w:cs="Arial" w:eastAsia="Arial" w:hAnsi="Arial"/>
          <w:color w:val="000000"/>
          <w:sz w:val="24"/>
          <w:szCs w:val="24"/>
          <w:rtl w:val="0"/>
        </w:rPr>
        <w:t xml:space="preserve">1.  Introducción</w:t>
      </w:r>
    </w:p>
    <w:p w:rsidR="00000000" w:rsidDel="00000000" w:rsidP="00000000" w:rsidRDefault="00000000" w:rsidRPr="00000000" w14:paraId="000000A5">
      <w:pPr>
        <w:jc w:val="both"/>
        <w:rPr>
          <w:rFonts w:ascii="Arial" w:cs="Arial" w:eastAsia="Arial" w:hAnsi="Arial"/>
        </w:rPr>
      </w:pPr>
      <w:r w:rsidDel="00000000" w:rsidR="00000000" w:rsidRPr="00000000">
        <w:rPr>
          <w:rFonts w:ascii="Arial" w:cs="Arial" w:eastAsia="Arial" w:hAnsi="Arial"/>
          <w:rtl w:val="0"/>
        </w:rPr>
        <w:t xml:space="preserve">La familia León ha tenido una carpintería por 20 años donde ha podido satisfacer la necesidad de productos en madera para el municipio de Circasia. En dicho territorio, se han caracterizado por la entrega de productos a la medida, característica que los ha diferenciado de otras empresas madereras.</w:t>
      </w:r>
    </w:p>
    <w:p w:rsidR="00000000" w:rsidDel="00000000" w:rsidP="00000000" w:rsidRDefault="00000000" w:rsidRPr="00000000" w14:paraId="000000A6">
      <w:pPr>
        <w:jc w:val="both"/>
        <w:rPr>
          <w:rFonts w:ascii="Arial" w:cs="Arial" w:eastAsia="Arial" w:hAnsi="Arial"/>
        </w:rPr>
      </w:pPr>
      <w:r w:rsidDel="00000000" w:rsidR="00000000" w:rsidRPr="00000000">
        <w:rPr>
          <w:rFonts w:ascii="Arial" w:cs="Arial" w:eastAsia="Arial" w:hAnsi="Arial"/>
          <w:rtl w:val="0"/>
        </w:rPr>
        <w:t xml:space="preserve">Mediante el voz a voz, han estado teniendo visitas de personas de otros sectores del departamento que quieren comprar sus productos. Sin embargo, cuando el contacto es telefónico, se ha presentado un inconveniente a la hora de realizar el mercadeo de los productos dado que no poseen página web, ni redes sociales. Por lo tanto, no pueden mostrar los productos generando pérdida de ventas.</w:t>
      </w:r>
    </w:p>
    <w:p w:rsidR="00000000" w:rsidDel="00000000" w:rsidP="00000000" w:rsidRDefault="00000000" w:rsidRPr="00000000" w14:paraId="000000A7">
      <w:pPr>
        <w:pBdr>
          <w:top w:space="0" w:sz="0" w:val="nil"/>
          <w:left w:space="0" w:sz="0" w:val="nil"/>
          <w:bottom w:space="0" w:sz="0" w:val="nil"/>
          <w:right w:space="0" w:sz="0" w:val="nil"/>
          <w:between w:space="0" w:sz="0" w:val="nil"/>
        </w:pBdr>
        <w:tabs>
          <w:tab w:val="left" w:pos="5460"/>
        </w:tabs>
        <w:spacing w:after="0" w:line="240" w:lineRule="auto"/>
        <w:jc w:val="both"/>
        <w:rPr>
          <w:rFonts w:ascii="Arial" w:cs="Arial" w:eastAsia="Arial" w:hAnsi="Arial"/>
          <w:b w:val="1"/>
          <w:i w:val="1"/>
          <w:sz w:val="28"/>
          <w:szCs w:val="28"/>
          <w:u w:val="single"/>
        </w:rPr>
      </w:pPr>
      <w:r w:rsidDel="00000000" w:rsidR="00000000" w:rsidRPr="00000000">
        <w:rPr>
          <w:rFonts w:ascii="Arial" w:cs="Arial" w:eastAsia="Arial" w:hAnsi="Arial"/>
          <w:rtl w:val="0"/>
        </w:rPr>
        <w:t xml:space="preserve">Este documento contendrá las generalidades del desarrollo de la base de datos, de una aplicación web, además de presentar los modelos respectivos de la aplicación, el diccionario de datos y el script de la misma.</w:t>
      </w:r>
      <w:r w:rsidDel="00000000" w:rsidR="00000000" w:rsidRPr="00000000">
        <w:rPr>
          <w:rtl w:val="0"/>
        </w:rPr>
      </w:r>
    </w:p>
    <w:p w:rsidR="00000000" w:rsidDel="00000000" w:rsidP="00000000" w:rsidRDefault="00000000" w:rsidRPr="00000000" w14:paraId="000000A8">
      <w:pPr>
        <w:pStyle w:val="Heading1"/>
        <w:rPr>
          <w:rFonts w:ascii="Arial" w:cs="Arial" w:eastAsia="Arial" w:hAnsi="Arial"/>
          <w:color w:val="000000"/>
          <w:sz w:val="24"/>
          <w:szCs w:val="24"/>
        </w:rPr>
      </w:pPr>
      <w:bookmarkStart w:colFirst="0" w:colLast="0" w:name="_heading=h.lnxbz9" w:id="2"/>
      <w:bookmarkEnd w:id="2"/>
      <w:r w:rsidDel="00000000" w:rsidR="00000000" w:rsidRPr="00000000">
        <w:rPr>
          <w:rFonts w:ascii="Arial" w:cs="Arial" w:eastAsia="Arial" w:hAnsi="Arial"/>
          <w:color w:val="000000"/>
          <w:sz w:val="24"/>
          <w:szCs w:val="24"/>
          <w:rtl w:val="0"/>
        </w:rPr>
        <w:t xml:space="preserve">2.  Alcance</w:t>
      </w:r>
    </w:p>
    <w:p w:rsidR="00000000" w:rsidDel="00000000" w:rsidP="00000000" w:rsidRDefault="00000000" w:rsidRPr="00000000" w14:paraId="000000A9">
      <w:pPr>
        <w:pBdr>
          <w:top w:space="0" w:sz="0" w:val="nil"/>
          <w:left w:space="0" w:sz="0" w:val="nil"/>
          <w:bottom w:space="0" w:sz="0" w:val="nil"/>
          <w:right w:space="0" w:sz="0" w:val="nil"/>
          <w:between w:space="0" w:sz="0" w:val="nil"/>
        </w:pBdr>
        <w:tabs>
          <w:tab w:val="left" w:pos="5460"/>
        </w:tabs>
        <w:spacing w:after="0" w:line="240" w:lineRule="auto"/>
        <w:jc w:val="both"/>
        <w:rPr>
          <w:rFonts w:ascii="Arial" w:cs="Arial" w:eastAsia="Arial" w:hAnsi="Arial"/>
          <w:color w:val="0000ff"/>
          <w:sz w:val="20"/>
          <w:szCs w:val="20"/>
        </w:rPr>
      </w:pPr>
      <w:r w:rsidDel="00000000" w:rsidR="00000000" w:rsidRPr="00000000">
        <w:rPr>
          <w:rFonts w:ascii="Arial" w:cs="Arial" w:eastAsia="Arial" w:hAnsi="Arial"/>
          <w:rtl w:val="0"/>
        </w:rPr>
        <w:t xml:space="preserve">El proyecto Carpintería León es un desarrollo web y responsive que le permitirá al negocio familiar tener contacto con los clientes que no pueden visitar sus instalaciones físicas. Así las cosas, los vendedores se podrán apoyar en dicha aplicación para mostrar los productos que se ofrecen al público mediante categorías. Inicialmente, este desarrollo se ha planeado lanzarse para el municipio de Circasia, Quindío</w:t>
      </w:r>
      <w:r w:rsidDel="00000000" w:rsidR="00000000" w:rsidRPr="00000000">
        <w:rPr>
          <w:rFonts w:ascii="Arial" w:cs="Arial" w:eastAsia="Arial" w:hAnsi="Arial"/>
          <w:sz w:val="20"/>
          <w:szCs w:val="20"/>
          <w:rtl w:val="0"/>
        </w:rPr>
        <w:t xml:space="preserve">.</w:t>
      </w:r>
      <w:r w:rsidDel="00000000" w:rsidR="00000000" w:rsidRPr="00000000">
        <w:rPr>
          <w:rtl w:val="0"/>
        </w:rPr>
      </w:r>
    </w:p>
    <w:p w:rsidR="00000000" w:rsidDel="00000000" w:rsidP="00000000" w:rsidRDefault="00000000" w:rsidRPr="00000000" w14:paraId="000000AA">
      <w:pPr>
        <w:pStyle w:val="Heading1"/>
        <w:rPr>
          <w:rFonts w:ascii="Arial" w:cs="Arial" w:eastAsia="Arial" w:hAnsi="Arial"/>
          <w:color w:val="000000"/>
          <w:sz w:val="24"/>
          <w:szCs w:val="24"/>
        </w:rPr>
      </w:pPr>
      <w:bookmarkStart w:colFirst="0" w:colLast="0" w:name="_heading=h.35nkun2" w:id="3"/>
      <w:bookmarkEnd w:id="3"/>
      <w:r w:rsidDel="00000000" w:rsidR="00000000" w:rsidRPr="00000000">
        <w:rPr>
          <w:rFonts w:ascii="Arial" w:cs="Arial" w:eastAsia="Arial" w:hAnsi="Arial"/>
          <w:color w:val="000000"/>
          <w:sz w:val="24"/>
          <w:szCs w:val="24"/>
          <w:rtl w:val="0"/>
        </w:rPr>
        <w:t xml:space="preserve">4. Responsables e involucrados</w:t>
      </w:r>
    </w:p>
    <w:p w:rsidR="00000000" w:rsidDel="00000000" w:rsidP="00000000" w:rsidRDefault="00000000" w:rsidRPr="00000000" w14:paraId="000000AB">
      <w:pPr>
        <w:rPr/>
      </w:pPr>
      <w:r w:rsidDel="00000000" w:rsidR="00000000" w:rsidRPr="00000000">
        <w:rPr>
          <w:rtl w:val="0"/>
        </w:rPr>
      </w:r>
    </w:p>
    <w:tbl>
      <w:tblPr>
        <w:tblStyle w:val="Table3"/>
        <w:tblW w:w="7590.0" w:type="dxa"/>
        <w:jc w:val="left"/>
        <w:tblInd w:w="764.0" w:type="dxa"/>
        <w:tblLayout w:type="fixed"/>
        <w:tblLook w:val="0400"/>
      </w:tblPr>
      <w:tblGrid>
        <w:gridCol w:w="3906"/>
        <w:gridCol w:w="1984"/>
        <w:gridCol w:w="1700"/>
        <w:tblGridChange w:id="0">
          <w:tblGrid>
            <w:gridCol w:w="3906"/>
            <w:gridCol w:w="1984"/>
            <w:gridCol w:w="1700"/>
          </w:tblGrid>
        </w:tblGridChange>
      </w:tblGrid>
      <w:tr>
        <w:trPr>
          <w:cantSplit w:val="0"/>
          <w:trHeight w:val="220" w:hRule="atLeast"/>
          <w:tblHeader w:val="0"/>
        </w:trPr>
        <w:tc>
          <w:tcPr>
            <w:tcBorders>
              <w:top w:color="000000" w:space="0" w:sz="4" w:val="single"/>
              <w:left w:color="000000" w:space="0" w:sz="4" w:val="single"/>
              <w:bottom w:color="000000" w:space="0" w:sz="4" w:val="single"/>
              <w:right w:color="000000" w:space="0" w:sz="0" w:val="nil"/>
            </w:tcBorders>
            <w:shd w:fill="bfbfbf" w:val="clear"/>
          </w:tcPr>
          <w:p w:rsidR="00000000" w:rsidDel="00000000" w:rsidP="00000000" w:rsidRDefault="00000000" w:rsidRPr="00000000" w14:paraId="000000AC">
            <w:pPr>
              <w:spacing w:after="0" w:line="240" w:lineRule="auto"/>
              <w:jc w:val="center"/>
              <w:rPr>
                <w:rFonts w:ascii="Arial" w:cs="Arial" w:eastAsia="Arial" w:hAnsi="Arial"/>
                <w:b w:val="1"/>
                <w:color w:val="000000"/>
                <w:sz w:val="20"/>
                <w:szCs w:val="20"/>
              </w:rPr>
            </w:pPr>
            <w:bookmarkStart w:colFirst="0" w:colLast="0" w:name="_heading=h.2et92p0" w:id="4"/>
            <w:bookmarkEnd w:id="4"/>
            <w:r w:rsidDel="00000000" w:rsidR="00000000" w:rsidRPr="00000000">
              <w:rPr>
                <w:rFonts w:ascii="Arial" w:cs="Arial" w:eastAsia="Arial" w:hAnsi="Arial"/>
                <w:b w:val="1"/>
                <w:color w:val="000000"/>
                <w:sz w:val="20"/>
                <w:szCs w:val="20"/>
                <w:rtl w:val="0"/>
              </w:rPr>
              <w:t xml:space="preserve">Nombre</w:t>
            </w:r>
          </w:p>
        </w:tc>
        <w:tc>
          <w:tcPr>
            <w:tcBorders>
              <w:top w:color="000000" w:space="0" w:sz="4" w:val="single"/>
              <w:left w:color="000000" w:space="0" w:sz="4" w:val="single"/>
              <w:bottom w:color="000000" w:space="0" w:sz="4" w:val="single"/>
              <w:right w:color="000000" w:space="0" w:sz="0" w:val="nil"/>
            </w:tcBorders>
            <w:shd w:fill="bfbfbf" w:val="clear"/>
          </w:tcPr>
          <w:p w:rsidR="00000000" w:rsidDel="00000000" w:rsidP="00000000" w:rsidRDefault="00000000" w:rsidRPr="00000000" w14:paraId="000000AD">
            <w:pP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E">
            <w:pP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Rol</w:t>
            </w:r>
          </w:p>
        </w:tc>
      </w:tr>
      <w:tr>
        <w:trPr>
          <w:cantSplit w:val="0"/>
          <w:trHeight w:val="285" w:hRule="atLeast"/>
          <w:tblHeader w:val="0"/>
        </w:trPr>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0AF">
            <w:pPr>
              <w:tabs>
                <w:tab w:val="left" w:pos="426"/>
                <w:tab w:val="left" w:pos="2891"/>
              </w:tabs>
              <w:spacing w:after="0" w:line="240" w:lineRule="auto"/>
              <w:jc w:val="both"/>
              <w:rPr>
                <w:rFonts w:ascii="Arial" w:cs="Arial" w:eastAsia="Arial" w:hAnsi="Arial"/>
              </w:rPr>
            </w:pPr>
            <w:r w:rsidDel="00000000" w:rsidR="00000000" w:rsidRPr="00000000">
              <w:rPr>
                <w:rFonts w:ascii="Arial" w:cs="Arial" w:eastAsia="Arial" w:hAnsi="Arial"/>
                <w:rtl w:val="0"/>
              </w:rPr>
              <w:t xml:space="preserve">Marlon Campo Amortegui </w:t>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0B0">
            <w:pP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Responsable</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1">
            <w:pP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Desarrollador</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B2">
            <w:pP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Gojan S. Holguín Rincon</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B3">
            <w:pP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Responsable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SCRUM Master</w:t>
            </w:r>
          </w:p>
        </w:tc>
      </w:tr>
      <w:tr>
        <w:trPr>
          <w:cantSplit w:val="0"/>
          <w:trHeight w:val="277" w:hRule="atLeast"/>
          <w:tblHeader w:val="0"/>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B5">
            <w:pP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Michael Stiven Valencia</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B6">
            <w:pP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Responsable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7">
            <w:pP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Desarrollador</w:t>
            </w:r>
          </w:p>
        </w:tc>
      </w:tr>
      <w:tr>
        <w:trPr>
          <w:cantSplit w:val="0"/>
          <w:trHeight w:val="277" w:hRule="atLeast"/>
          <w:tblHeader w:val="0"/>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B8">
            <w:pP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Alexander Correa Díaz</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B9">
            <w:pP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Responsable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A">
            <w:pPr>
              <w:tabs>
                <w:tab w:val="left" w:pos="426"/>
              </w:tabs>
              <w:spacing w:after="0" w:line="240" w:lineRule="auto"/>
              <w:jc w:val="both"/>
              <w:rPr>
                <w:rFonts w:ascii="Arial" w:cs="Arial" w:eastAsia="Arial" w:hAnsi="Arial"/>
              </w:rPr>
            </w:pPr>
            <w:r w:rsidDel="00000000" w:rsidR="00000000" w:rsidRPr="00000000">
              <w:rPr>
                <w:rFonts w:ascii="Arial" w:cs="Arial" w:eastAsia="Arial" w:hAnsi="Arial"/>
                <w:rtl w:val="0"/>
              </w:rPr>
              <w:t xml:space="preserve">Desarrollador</w:t>
            </w:r>
          </w:p>
        </w:tc>
      </w:tr>
    </w:tbl>
    <w:p w:rsidR="00000000" w:rsidDel="00000000" w:rsidP="00000000" w:rsidRDefault="00000000" w:rsidRPr="00000000" w14:paraId="000000BB">
      <w:pPr>
        <w:pBdr>
          <w:top w:space="0" w:sz="0" w:val="nil"/>
          <w:left w:space="0" w:sz="0" w:val="nil"/>
          <w:bottom w:space="0" w:sz="0" w:val="nil"/>
          <w:right w:space="0" w:sz="0" w:val="nil"/>
          <w:between w:space="0" w:sz="0" w:val="nil"/>
        </w:pBdr>
        <w:tabs>
          <w:tab w:val="left" w:pos="5460"/>
        </w:tabs>
        <w:spacing w:after="0" w:line="240" w:lineRule="auto"/>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tabs>
          <w:tab w:val="left" w:pos="5460"/>
        </w:tabs>
        <w:spacing w:after="0" w:line="240" w:lineRule="auto"/>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tabs>
          <w:tab w:val="left" w:pos="5460"/>
        </w:tabs>
        <w:spacing w:after="0" w:line="240" w:lineRule="auto"/>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tabs>
          <w:tab w:val="left" w:pos="5460"/>
        </w:tabs>
        <w:spacing w:after="0" w:line="240" w:lineRule="auto"/>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tabs>
          <w:tab w:val="left" w:pos="5460"/>
        </w:tabs>
        <w:spacing w:after="0" w:line="240" w:lineRule="auto"/>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tabs>
          <w:tab w:val="left" w:pos="5460"/>
        </w:tabs>
        <w:spacing w:after="0" w:line="240" w:lineRule="auto"/>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tabs>
          <w:tab w:val="left" w:pos="5460"/>
        </w:tabs>
        <w:spacing w:after="0" w:line="240" w:lineRule="auto"/>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C2">
      <w:pPr>
        <w:pStyle w:val="Heading1"/>
        <w:rPr>
          <w:rFonts w:ascii="Arial" w:cs="Arial" w:eastAsia="Arial" w:hAnsi="Arial"/>
          <w:color w:val="000000"/>
          <w:sz w:val="24"/>
          <w:szCs w:val="24"/>
          <w:shd w:fill="e06666" w:val="clear"/>
        </w:rPr>
      </w:pPr>
      <w:bookmarkStart w:colFirst="0" w:colLast="0" w:name="_heading=h.1ksv4uv" w:id="5"/>
      <w:bookmarkEnd w:id="5"/>
      <w:r w:rsidDel="00000000" w:rsidR="00000000" w:rsidRPr="00000000">
        <w:rPr>
          <w:rFonts w:ascii="Arial" w:cs="Arial" w:eastAsia="Arial" w:hAnsi="Arial"/>
          <w:color w:val="000000"/>
          <w:sz w:val="24"/>
          <w:szCs w:val="24"/>
          <w:rtl w:val="0"/>
        </w:rPr>
        <w:t xml:space="preserve">5. Modelo Entidad Relación </w:t>
      </w:r>
      <w:r w:rsidDel="00000000" w:rsidR="00000000" w:rsidRPr="00000000">
        <w:rPr>
          <w:rtl w:val="0"/>
        </w:rPr>
      </w:r>
    </w:p>
    <w:p w:rsidR="00000000" w:rsidDel="00000000" w:rsidP="00000000" w:rsidRDefault="00000000" w:rsidRPr="00000000" w14:paraId="000000C3">
      <w:pPr>
        <w:jc w:val="both"/>
        <w:rPr>
          <w:rFonts w:ascii="Arial" w:cs="Arial" w:eastAsia="Arial" w:hAnsi="Arial"/>
          <w:sz w:val="20"/>
          <w:szCs w:val="20"/>
        </w:rPr>
      </w:pPr>
      <w:r w:rsidDel="00000000" w:rsidR="00000000" w:rsidRPr="00000000">
        <w:rPr>
          <w:rFonts w:ascii="Arial" w:cs="Arial" w:eastAsia="Arial" w:hAnsi="Arial"/>
          <w:i w:val="1"/>
          <w:color w:val="0000ff"/>
          <w:sz w:val="20"/>
          <w:szCs w:val="20"/>
          <w:rtl w:val="0"/>
        </w:rPr>
        <w:t xml:space="preserve"> </w:t>
      </w:r>
      <w:r w:rsidDel="00000000" w:rsidR="00000000" w:rsidRPr="00000000">
        <w:rPr>
          <w:rtl w:val="0"/>
        </w:rPr>
      </w:r>
    </w:p>
    <w:p w:rsidR="00000000" w:rsidDel="00000000" w:rsidP="00000000" w:rsidRDefault="00000000" w:rsidRPr="00000000" w14:paraId="000000C4">
      <w:pPr>
        <w:pStyle w:val="Heading1"/>
        <w:rPr>
          <w:rFonts w:ascii="Arial" w:cs="Arial" w:eastAsia="Arial" w:hAnsi="Arial"/>
          <w:color w:val="000000"/>
          <w:sz w:val="24"/>
          <w:szCs w:val="24"/>
        </w:rPr>
      </w:pPr>
      <w:bookmarkStart w:colFirst="0" w:colLast="0" w:name="_heading=h.44sinio" w:id="6"/>
      <w:bookmarkEnd w:id="6"/>
      <w:r w:rsidDel="00000000" w:rsidR="00000000" w:rsidRPr="00000000">
        <w:rPr>
          <w:rFonts w:ascii="Arial" w:cs="Arial" w:eastAsia="Arial" w:hAnsi="Arial"/>
          <w:color w:val="000000"/>
          <w:sz w:val="24"/>
          <w:szCs w:val="24"/>
          <w:rtl w:val="0"/>
        </w:rPr>
        <w:t xml:space="preserve">6. Diccionario de Datos. </w:t>
      </w:r>
    </w:p>
    <w:p w:rsidR="00000000" w:rsidDel="00000000" w:rsidP="00000000" w:rsidRDefault="00000000" w:rsidRPr="00000000" w14:paraId="000000C5">
      <w:pPr>
        <w:rPr>
          <w:rFonts w:ascii="Arial" w:cs="Arial" w:eastAsia="Arial" w:hAnsi="Arial"/>
          <w:sz w:val="20"/>
          <w:szCs w:val="20"/>
        </w:rPr>
      </w:pPr>
      <w:r w:rsidDel="00000000" w:rsidR="00000000" w:rsidRPr="00000000">
        <w:rPr>
          <w:rFonts w:ascii="Arial" w:cs="Arial" w:eastAsia="Arial" w:hAnsi="Arial"/>
          <w:sz w:val="20"/>
          <w:szCs w:val="20"/>
          <w:rtl w:val="0"/>
        </w:rPr>
        <w:t xml:space="preserve">El diccionario se encuentra en la mism carpeta que este documento</w:t>
      </w:r>
      <w:r w:rsidDel="00000000" w:rsidR="00000000" w:rsidRPr="00000000">
        <w:rPr>
          <w:rtl w:val="0"/>
        </w:rPr>
      </w:r>
    </w:p>
    <w:p w:rsidR="00000000" w:rsidDel="00000000" w:rsidP="00000000" w:rsidRDefault="00000000" w:rsidRPr="00000000" w14:paraId="000000C6">
      <w:pPr>
        <w:rPr/>
      </w:pPr>
      <w:r w:rsidDel="00000000" w:rsidR="00000000" w:rsidRPr="00000000">
        <w:rPr>
          <w:color w:val="000000"/>
        </w:rPr>
        <w:drawing>
          <wp:inline distB="0" distT="0" distL="0" distR="0">
            <wp:extent cx="5400040" cy="3722370"/>
            <wp:effectExtent b="0" l="0" r="0" t="0"/>
            <wp:docPr id="7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400040" cy="372237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114300" distT="114300" distL="114300" distR="114300">
            <wp:extent cx="5399730" cy="5016500"/>
            <wp:effectExtent b="0" l="0" r="0" t="0"/>
            <wp:docPr id="6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39973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drawing>
          <wp:inline distB="114300" distT="114300" distL="114300" distR="114300">
            <wp:extent cx="5399730" cy="4038600"/>
            <wp:effectExtent b="0" l="0" r="0" t="0"/>
            <wp:docPr id="6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39973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drawing>
          <wp:inline distB="114300" distT="114300" distL="114300" distR="114300">
            <wp:extent cx="5309235" cy="2695575"/>
            <wp:effectExtent b="0" l="0" r="0" t="0"/>
            <wp:docPr id="74" name="image7.png"/>
            <a:graphic>
              <a:graphicData uri="http://schemas.openxmlformats.org/drawingml/2006/picture">
                <pic:pic>
                  <pic:nvPicPr>
                    <pic:cNvPr id="0" name="image7.png"/>
                    <pic:cNvPicPr preferRelativeResize="0"/>
                  </pic:nvPicPr>
                  <pic:blipFill>
                    <a:blip r:embed="rId10"/>
                    <a:srcRect b="0" l="1625" r="0" t="0"/>
                    <a:stretch>
                      <a:fillRect/>
                    </a:stretch>
                  </pic:blipFill>
                  <pic:spPr>
                    <a:xfrm>
                      <a:off x="0" y="0"/>
                      <a:ext cx="530923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drawing>
          <wp:inline distB="114300" distT="114300" distL="114300" distR="114300">
            <wp:extent cx="5399730" cy="2946400"/>
            <wp:effectExtent b="0" l="0" r="0" t="0"/>
            <wp:docPr id="7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39973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5399730" cy="4660900"/>
            <wp:effectExtent b="0" l="0" r="0" t="0"/>
            <wp:docPr id="7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39973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drawing>
          <wp:inline distB="114300" distT="114300" distL="114300" distR="114300">
            <wp:extent cx="5399730" cy="4038600"/>
            <wp:effectExtent b="0" l="0" r="0" t="0"/>
            <wp:docPr id="6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39973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Heading1"/>
        <w:rPr>
          <w:rFonts w:ascii="Arial" w:cs="Arial" w:eastAsia="Arial" w:hAnsi="Arial"/>
          <w:color w:val="000000"/>
          <w:sz w:val="24"/>
          <w:szCs w:val="24"/>
        </w:rPr>
      </w:pPr>
      <w:bookmarkStart w:colFirst="0" w:colLast="0" w:name="_heading=h.2jxsxqh" w:id="7"/>
      <w:bookmarkEnd w:id="7"/>
      <w:r w:rsidDel="00000000" w:rsidR="00000000" w:rsidRPr="00000000">
        <w:rPr>
          <w:rFonts w:ascii="Arial" w:cs="Arial" w:eastAsia="Arial" w:hAnsi="Arial"/>
          <w:color w:val="000000"/>
          <w:sz w:val="24"/>
          <w:szCs w:val="24"/>
          <w:rtl w:val="0"/>
        </w:rPr>
        <w:t xml:space="preserve">7. Modelo Relacional. </w:t>
      </w:r>
    </w:p>
    <w:p w:rsidR="00000000" w:rsidDel="00000000" w:rsidP="00000000" w:rsidRDefault="00000000" w:rsidRPr="00000000" w14:paraId="000000D1">
      <w:pPr>
        <w:jc w:val="both"/>
        <w:rPr/>
      </w:pPr>
      <w:r w:rsidDel="00000000" w:rsidR="00000000" w:rsidRPr="00000000">
        <w:rPr>
          <w:rFonts w:ascii="Arial" w:cs="Arial" w:eastAsia="Arial" w:hAnsi="Arial"/>
          <w:i w:val="1"/>
          <w:color w:val="0000ff"/>
          <w:sz w:val="20"/>
          <w:szCs w:val="20"/>
        </w:rPr>
        <w:drawing>
          <wp:inline distB="114300" distT="114300" distL="114300" distR="114300">
            <wp:extent cx="5399730" cy="3009900"/>
            <wp:effectExtent b="0" l="0" r="0" t="0"/>
            <wp:docPr id="7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39973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Style w:val="Heading1"/>
        <w:rPr>
          <w:rFonts w:ascii="Arial" w:cs="Arial" w:eastAsia="Arial" w:hAnsi="Arial"/>
          <w:color w:val="000000"/>
          <w:sz w:val="24"/>
          <w:szCs w:val="24"/>
        </w:rPr>
      </w:pPr>
      <w:bookmarkStart w:colFirst="0" w:colLast="0" w:name="_heading=h.z337ya" w:id="8"/>
      <w:bookmarkEnd w:id="8"/>
      <w:r w:rsidDel="00000000" w:rsidR="00000000" w:rsidRPr="00000000">
        <w:rPr>
          <w:rFonts w:ascii="Arial" w:cs="Arial" w:eastAsia="Arial" w:hAnsi="Arial"/>
          <w:color w:val="000000"/>
          <w:sz w:val="24"/>
          <w:szCs w:val="24"/>
          <w:rtl w:val="0"/>
        </w:rPr>
        <w:t xml:space="preserve">8. Justificación Motor Seleccionado. </w:t>
      </w:r>
    </w:p>
    <w:p w:rsidR="00000000" w:rsidDel="00000000" w:rsidP="00000000" w:rsidRDefault="00000000" w:rsidRPr="00000000" w14:paraId="000000D3">
      <w:pPr>
        <w:pBdr>
          <w:top w:space="0" w:sz="0" w:val="nil"/>
          <w:left w:space="0" w:sz="0" w:val="nil"/>
          <w:bottom w:space="0" w:sz="0" w:val="nil"/>
          <w:right w:space="0" w:sz="0" w:val="nil"/>
          <w:between w:space="0" w:sz="0" w:val="nil"/>
        </w:pBdr>
        <w:tabs>
          <w:tab w:val="left" w:pos="5460"/>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el desarrollo de la base datos de la aplicación Ebanistería León, decidimos usar PostgreSQL como motor de base de datos por los siguientes las bondades relacionadas a continuación:</w:t>
      </w:r>
    </w:p>
    <w:p w:rsidR="00000000" w:rsidDel="00000000" w:rsidP="00000000" w:rsidRDefault="00000000" w:rsidRPr="00000000" w14:paraId="000000D4">
      <w:pPr>
        <w:pBdr>
          <w:top w:space="0" w:sz="0" w:val="nil"/>
          <w:left w:space="0" w:sz="0" w:val="nil"/>
          <w:bottom w:space="0" w:sz="0" w:val="nil"/>
          <w:right w:space="0" w:sz="0" w:val="nil"/>
          <w:between w:space="0" w:sz="0" w:val="nil"/>
        </w:pBdr>
        <w:tabs>
          <w:tab w:val="left" w:pos="5460"/>
        </w:tabs>
        <w:spacing w:after="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5">
      <w:pPr>
        <w:numPr>
          <w:ilvl w:val="0"/>
          <w:numId w:val="3"/>
        </w:numPr>
        <w:pBdr>
          <w:top w:space="0" w:sz="0" w:val="nil"/>
          <w:left w:space="0" w:sz="0" w:val="nil"/>
          <w:bottom w:space="0" w:sz="0" w:val="nil"/>
          <w:right w:space="0" w:sz="0" w:val="nil"/>
          <w:between w:space="0" w:sz="0" w:val="nil"/>
        </w:pBdr>
        <w:tabs>
          <w:tab w:val="left" w:pos="5460"/>
        </w:tabs>
        <w:spacing w:after="0" w:line="240"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Despliegue rápido y fácil.</w:t>
      </w:r>
    </w:p>
    <w:p w:rsidR="00000000" w:rsidDel="00000000" w:rsidP="00000000" w:rsidRDefault="00000000" w:rsidRPr="00000000" w14:paraId="000000D6">
      <w:pPr>
        <w:numPr>
          <w:ilvl w:val="0"/>
          <w:numId w:val="3"/>
        </w:numPr>
        <w:pBdr>
          <w:top w:space="0" w:sz="0" w:val="nil"/>
          <w:left w:space="0" w:sz="0" w:val="nil"/>
          <w:bottom w:space="0" w:sz="0" w:val="nil"/>
          <w:right w:space="0" w:sz="0" w:val="nil"/>
          <w:between w:space="0" w:sz="0" w:val="nil"/>
        </w:pBdr>
        <w:tabs>
          <w:tab w:val="left" w:pos="5460"/>
        </w:tabs>
        <w:spacing w:after="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Instalación ilimitada y gratuita.</w:t>
      </w:r>
    </w:p>
    <w:p w:rsidR="00000000" w:rsidDel="00000000" w:rsidP="00000000" w:rsidRDefault="00000000" w:rsidRPr="00000000" w14:paraId="000000D7">
      <w:pPr>
        <w:numPr>
          <w:ilvl w:val="0"/>
          <w:numId w:val="3"/>
        </w:numPr>
        <w:pBdr>
          <w:top w:space="0" w:sz="0" w:val="nil"/>
          <w:left w:space="0" w:sz="0" w:val="nil"/>
          <w:bottom w:space="0" w:sz="0" w:val="nil"/>
          <w:right w:space="0" w:sz="0" w:val="nil"/>
          <w:between w:space="0" w:sz="0" w:val="nil"/>
        </w:pBdr>
        <w:tabs>
          <w:tab w:val="left" w:pos="5460"/>
        </w:tabs>
        <w:spacing w:after="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Gran escalabilidad.</w:t>
      </w:r>
    </w:p>
    <w:p w:rsidR="00000000" w:rsidDel="00000000" w:rsidP="00000000" w:rsidRDefault="00000000" w:rsidRPr="00000000" w14:paraId="000000D8">
      <w:pPr>
        <w:numPr>
          <w:ilvl w:val="0"/>
          <w:numId w:val="3"/>
        </w:numPr>
        <w:pBdr>
          <w:top w:space="0" w:sz="0" w:val="nil"/>
          <w:left w:space="0" w:sz="0" w:val="nil"/>
          <w:bottom w:space="0" w:sz="0" w:val="nil"/>
          <w:right w:space="0" w:sz="0" w:val="nil"/>
          <w:between w:space="0" w:sz="0" w:val="nil"/>
        </w:pBdr>
        <w:tabs>
          <w:tab w:val="left" w:pos="5460"/>
        </w:tabs>
        <w:spacing w:after="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Estabilidad y confiabilidad.</w:t>
      </w:r>
    </w:p>
    <w:p w:rsidR="00000000" w:rsidDel="00000000" w:rsidP="00000000" w:rsidRDefault="00000000" w:rsidRPr="00000000" w14:paraId="000000D9">
      <w:pPr>
        <w:numPr>
          <w:ilvl w:val="0"/>
          <w:numId w:val="3"/>
        </w:numPr>
        <w:pBdr>
          <w:top w:space="0" w:sz="0" w:val="nil"/>
          <w:left w:space="0" w:sz="0" w:val="nil"/>
          <w:bottom w:space="0" w:sz="0" w:val="nil"/>
          <w:right w:space="0" w:sz="0" w:val="nil"/>
          <w:between w:space="0" w:sz="0" w:val="nil"/>
        </w:pBdr>
        <w:tabs>
          <w:tab w:val="left" w:pos="5460"/>
        </w:tabs>
        <w:spacing w:after="0" w:line="240"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Disponibilidad para equipos locales y en la mayoría de los entornos locales.</w:t>
      </w:r>
    </w:p>
    <w:p w:rsidR="00000000" w:rsidDel="00000000" w:rsidP="00000000" w:rsidRDefault="00000000" w:rsidRPr="00000000" w14:paraId="000000DA">
      <w:pPr>
        <w:numPr>
          <w:ilvl w:val="0"/>
          <w:numId w:val="3"/>
        </w:numPr>
        <w:pBdr>
          <w:top w:space="0" w:sz="0" w:val="nil"/>
          <w:left w:space="0" w:sz="0" w:val="nil"/>
          <w:bottom w:space="0" w:sz="0" w:val="nil"/>
          <w:right w:space="0" w:sz="0" w:val="nil"/>
          <w:between w:space="0" w:sz="0" w:val="nil"/>
        </w:pBdr>
        <w:tabs>
          <w:tab w:val="left" w:pos="5460"/>
        </w:tabs>
        <w:spacing w:after="0" w:line="240"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Hostings de pago o gratuitos.</w:t>
      </w:r>
    </w:p>
    <w:p w:rsidR="00000000" w:rsidDel="00000000" w:rsidP="00000000" w:rsidRDefault="00000000" w:rsidRPr="00000000" w14:paraId="000000DB">
      <w:pPr>
        <w:numPr>
          <w:ilvl w:val="0"/>
          <w:numId w:val="3"/>
        </w:numPr>
        <w:pBdr>
          <w:top w:space="0" w:sz="0" w:val="nil"/>
          <w:left w:space="0" w:sz="0" w:val="nil"/>
          <w:bottom w:space="0" w:sz="0" w:val="nil"/>
          <w:right w:space="0" w:sz="0" w:val="nil"/>
          <w:between w:space="0" w:sz="0" w:val="nil"/>
        </w:pBdr>
        <w:tabs>
          <w:tab w:val="left" w:pos="5460"/>
        </w:tabs>
        <w:spacing w:after="0" w:line="240"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Motor de base de datos </w:t>
      </w:r>
      <w:r w:rsidDel="00000000" w:rsidR="00000000" w:rsidRPr="00000000">
        <w:rPr>
          <w:rFonts w:ascii="Arial" w:cs="Arial" w:eastAsia="Arial" w:hAnsi="Arial"/>
          <w:sz w:val="20"/>
          <w:szCs w:val="20"/>
          <w:rtl w:val="0"/>
        </w:rPr>
        <w:t xml:space="preserve">de código libre.</w:t>
      </w:r>
      <w:r w:rsidDel="00000000" w:rsidR="00000000" w:rsidRPr="00000000">
        <w:rPr>
          <w:rtl w:val="0"/>
        </w:rPr>
      </w:r>
    </w:p>
    <w:p w:rsidR="00000000" w:rsidDel="00000000" w:rsidP="00000000" w:rsidRDefault="00000000" w:rsidRPr="00000000" w14:paraId="000000DC">
      <w:pPr>
        <w:numPr>
          <w:ilvl w:val="0"/>
          <w:numId w:val="3"/>
        </w:numPr>
        <w:pBdr>
          <w:top w:space="0" w:sz="0" w:val="nil"/>
          <w:left w:space="0" w:sz="0" w:val="nil"/>
          <w:bottom w:space="0" w:sz="0" w:val="nil"/>
          <w:right w:space="0" w:sz="0" w:val="nil"/>
          <w:between w:space="0" w:sz="0" w:val="nil"/>
        </w:pBdr>
        <w:tabs>
          <w:tab w:val="left" w:pos="5460"/>
        </w:tabs>
        <w:spacing w:after="0" w:line="240"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Existe una gran comunidad para obtener soporte.</w:t>
      </w:r>
    </w:p>
    <w:p w:rsidR="00000000" w:rsidDel="00000000" w:rsidP="00000000" w:rsidRDefault="00000000" w:rsidRPr="00000000" w14:paraId="000000DD">
      <w:pPr>
        <w:numPr>
          <w:ilvl w:val="0"/>
          <w:numId w:val="3"/>
        </w:numPr>
        <w:pBdr>
          <w:top w:space="0" w:sz="0" w:val="nil"/>
          <w:left w:space="0" w:sz="0" w:val="nil"/>
          <w:bottom w:space="0" w:sz="0" w:val="nil"/>
          <w:right w:space="0" w:sz="0" w:val="nil"/>
          <w:between w:space="0" w:sz="0" w:val="nil"/>
        </w:pBdr>
        <w:tabs>
          <w:tab w:val="left" w:pos="5460"/>
        </w:tabs>
        <w:spacing w:after="0" w:line="240"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 relativamente fácil interactuar con cualquier lenguaje de programación.</w:t>
      </w:r>
    </w:p>
    <w:p w:rsidR="00000000" w:rsidDel="00000000" w:rsidP="00000000" w:rsidRDefault="00000000" w:rsidRPr="00000000" w14:paraId="000000DE">
      <w:pPr>
        <w:pStyle w:val="Heading1"/>
        <w:rPr>
          <w:rFonts w:ascii="Arial" w:cs="Arial" w:eastAsia="Arial" w:hAnsi="Arial"/>
          <w:color w:val="000000"/>
          <w:sz w:val="24"/>
          <w:szCs w:val="24"/>
        </w:rPr>
      </w:pPr>
      <w:bookmarkStart w:colFirst="0" w:colLast="0" w:name="_heading=h.3j2qqm3" w:id="9"/>
      <w:bookmarkEnd w:id="9"/>
      <w:r w:rsidDel="00000000" w:rsidR="00000000" w:rsidRPr="00000000">
        <w:rPr>
          <w:rFonts w:ascii="Arial" w:cs="Arial" w:eastAsia="Arial" w:hAnsi="Arial"/>
          <w:color w:val="000000"/>
          <w:sz w:val="24"/>
          <w:szCs w:val="24"/>
          <w:rtl w:val="0"/>
        </w:rPr>
        <w:t xml:space="preserve">9. Requisitos de Configuración.</w:t>
      </w:r>
    </w:p>
    <w:p w:rsidR="00000000" w:rsidDel="00000000" w:rsidP="00000000" w:rsidRDefault="00000000" w:rsidRPr="00000000" w14:paraId="000000D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requiere tener instalado PostgreSQL para utilizar el proyecto de manera local, en este caso se trabajara con windows 10.</w:t>
      </w:r>
    </w:p>
    <w:p w:rsidR="00000000" w:rsidDel="00000000" w:rsidP="00000000" w:rsidRDefault="00000000" w:rsidRPr="00000000" w14:paraId="000000E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Requisitos mínimos:</w:t>
      </w:r>
    </w:p>
    <w:p w:rsidR="00000000" w:rsidDel="00000000" w:rsidP="00000000" w:rsidRDefault="00000000" w:rsidRPr="00000000" w14:paraId="000000E1">
      <w:pPr>
        <w:numPr>
          <w:ilvl w:val="0"/>
          <w:numId w:val="1"/>
        </w:numPr>
        <w:spacing w:after="0" w:afterAutospacing="0"/>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512 mb de RAM.</w:t>
      </w:r>
    </w:p>
    <w:p w:rsidR="00000000" w:rsidDel="00000000" w:rsidP="00000000" w:rsidRDefault="00000000" w:rsidRPr="00000000" w14:paraId="000000E2">
      <w:pPr>
        <w:numPr>
          <w:ilvl w:val="0"/>
          <w:numId w:val="1"/>
        </w:numPr>
        <w:spacing w:after="0" w:afterAutospacing="0"/>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1 gb de espacio en disco duro.</w:t>
      </w:r>
    </w:p>
    <w:p w:rsidR="00000000" w:rsidDel="00000000" w:rsidP="00000000" w:rsidRDefault="00000000" w:rsidRPr="00000000" w14:paraId="000000E3">
      <w:pPr>
        <w:numPr>
          <w:ilvl w:val="0"/>
          <w:numId w:val="1"/>
        </w:numPr>
        <w:spacing w:after="0" w:afterAutospacing="0"/>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Sistema operativo Windows, Linux, MacOs, Unix de 32/64 bits.</w:t>
      </w:r>
    </w:p>
    <w:p w:rsidR="00000000" w:rsidDel="00000000" w:rsidP="00000000" w:rsidRDefault="00000000" w:rsidRPr="00000000" w14:paraId="000000E4">
      <w:pPr>
        <w:numPr>
          <w:ilvl w:val="0"/>
          <w:numId w:val="1"/>
        </w:numPr>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Procesador : superior a un pentium 4</w:t>
      </w:r>
    </w:p>
    <w:p w:rsidR="00000000" w:rsidDel="00000000" w:rsidP="00000000" w:rsidRDefault="00000000" w:rsidRPr="00000000" w14:paraId="000000E5">
      <w:pPr>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Requisitos recomendados:</w:t>
      </w:r>
    </w:p>
    <w:p w:rsidR="00000000" w:rsidDel="00000000" w:rsidP="00000000" w:rsidRDefault="00000000" w:rsidRPr="00000000" w14:paraId="000000E6">
      <w:pPr>
        <w:numPr>
          <w:ilvl w:val="0"/>
          <w:numId w:val="2"/>
        </w:numPr>
        <w:spacing w:after="0" w:afterAutospacing="0"/>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2gb de RAM.</w:t>
      </w:r>
    </w:p>
    <w:p w:rsidR="00000000" w:rsidDel="00000000" w:rsidP="00000000" w:rsidRDefault="00000000" w:rsidRPr="00000000" w14:paraId="000000E7">
      <w:pPr>
        <w:numPr>
          <w:ilvl w:val="0"/>
          <w:numId w:val="2"/>
        </w:numPr>
        <w:spacing w:after="0" w:afterAutospacing="0"/>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10 gb de espacio en disco duro.</w:t>
      </w:r>
    </w:p>
    <w:p w:rsidR="00000000" w:rsidDel="00000000" w:rsidP="00000000" w:rsidRDefault="00000000" w:rsidRPr="00000000" w14:paraId="000000E8">
      <w:pPr>
        <w:numPr>
          <w:ilvl w:val="0"/>
          <w:numId w:val="2"/>
        </w:numPr>
        <w:spacing w:after="0" w:afterAutospacing="0"/>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Sistema operativo Windows, Linux, MacOs, Unix de 32/64 bits.</w:t>
      </w:r>
    </w:p>
    <w:p w:rsidR="00000000" w:rsidDel="00000000" w:rsidP="00000000" w:rsidRDefault="00000000" w:rsidRPr="00000000" w14:paraId="000000E9">
      <w:pPr>
        <w:numPr>
          <w:ilvl w:val="0"/>
          <w:numId w:val="2"/>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Procesador : superior a un pentium 4</w:t>
      </w:r>
    </w:p>
    <w:p w:rsidR="00000000" w:rsidDel="00000000" w:rsidP="00000000" w:rsidRDefault="00000000" w:rsidRPr="00000000" w14:paraId="000000EA">
      <w:pPr>
        <w:pStyle w:val="Heading1"/>
        <w:rPr/>
      </w:pPr>
      <w:bookmarkStart w:colFirst="0" w:colLast="0" w:name="_heading=h.1y810tw" w:id="10"/>
      <w:bookmarkEnd w:id="10"/>
      <w:r w:rsidDel="00000000" w:rsidR="00000000" w:rsidRPr="00000000">
        <w:rPr>
          <w:rFonts w:ascii="Arial" w:cs="Arial" w:eastAsia="Arial" w:hAnsi="Arial"/>
          <w:color w:val="000000"/>
          <w:sz w:val="24"/>
          <w:szCs w:val="24"/>
          <w:rtl w:val="0"/>
        </w:rPr>
        <w:t xml:space="preserve">10. Scripts</w:t>
      </w:r>
      <w:r w:rsidDel="00000000" w:rsidR="00000000" w:rsidRPr="00000000">
        <w:rPr>
          <w:rtl w:val="0"/>
        </w:rPr>
      </w:r>
    </w:p>
    <w:p w:rsidR="00000000" w:rsidDel="00000000" w:rsidP="00000000" w:rsidRDefault="00000000" w:rsidRPr="00000000" w14:paraId="000000EB">
      <w:pPr>
        <w:rPr>
          <w:rFonts w:ascii="Arial" w:cs="Arial" w:eastAsia="Arial" w:hAnsi="Arial"/>
          <w:sz w:val="20"/>
          <w:szCs w:val="20"/>
        </w:rPr>
      </w:pPr>
      <w:r w:rsidDel="00000000" w:rsidR="00000000" w:rsidRPr="00000000">
        <w:rPr>
          <w:rFonts w:ascii="Arial" w:cs="Arial" w:eastAsia="Arial" w:hAnsi="Arial"/>
          <w:sz w:val="20"/>
          <w:szCs w:val="20"/>
          <w:rtl w:val="0"/>
        </w:rPr>
        <w:t xml:space="preserve">El script se encuentra dentro de la misma carpeta, siendo un archivo de texto llamado SQL Script Ebanistería, esto se hace para tener una mejor facilidad a la hora de ingresar a ver el documento.</w:t>
      </w:r>
    </w:p>
    <w:p w:rsidR="00000000" w:rsidDel="00000000" w:rsidP="00000000" w:rsidRDefault="00000000" w:rsidRPr="00000000" w14:paraId="000000EC">
      <w:pPr>
        <w:pStyle w:val="Heading1"/>
        <w:rPr>
          <w:highlight w:val="green"/>
        </w:rPr>
      </w:pPr>
      <w:bookmarkStart w:colFirst="0" w:colLast="0" w:name="_heading=h.4i7ojhp" w:id="11"/>
      <w:bookmarkEnd w:id="11"/>
      <w:r w:rsidDel="00000000" w:rsidR="00000000" w:rsidRPr="00000000">
        <w:rPr>
          <w:rFonts w:ascii="Arial" w:cs="Arial" w:eastAsia="Arial" w:hAnsi="Arial"/>
          <w:color w:val="000000"/>
          <w:sz w:val="24"/>
          <w:szCs w:val="24"/>
          <w:rtl w:val="0"/>
        </w:rPr>
        <w:t xml:space="preserve">11. Configuración y Ejecución de la Base de Datos. </w:t>
      </w: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tabs>
          <w:tab w:val="left" w:pos="5460"/>
        </w:tabs>
        <w:spacing w:after="0" w:line="240" w:lineRule="auto"/>
        <w:jc w:val="both"/>
        <w:rPr>
          <w:color w:val="000000"/>
          <w:sz w:val="24"/>
          <w:szCs w:val="24"/>
        </w:rPr>
      </w:pPr>
      <w:r w:rsidDel="00000000" w:rsidR="00000000" w:rsidRPr="00000000">
        <w:rPr>
          <w:rFonts w:ascii="Arial" w:cs="Arial" w:eastAsia="Arial" w:hAnsi="Arial"/>
          <w:sz w:val="20"/>
          <w:szCs w:val="20"/>
          <w:rtl w:val="0"/>
        </w:rPr>
        <w:t xml:space="preserve">Es necesario entrar a la página oficial de PostgreSQL </w:t>
      </w:r>
      <w:hyperlink r:id="rId15">
        <w:r w:rsidDel="00000000" w:rsidR="00000000" w:rsidRPr="00000000">
          <w:rPr>
            <w:rFonts w:ascii="Arial" w:cs="Arial" w:eastAsia="Arial" w:hAnsi="Arial"/>
            <w:color w:val="1155cc"/>
            <w:sz w:val="20"/>
            <w:szCs w:val="20"/>
            <w:u w:val="single"/>
            <w:rtl w:val="0"/>
          </w:rPr>
          <w:t xml:space="preserve">https://www.postgresql.org/</w:t>
        </w:r>
      </w:hyperlink>
      <w:r w:rsidDel="00000000" w:rsidR="00000000" w:rsidRPr="00000000">
        <w:rPr>
          <w:rFonts w:ascii="Arial" w:cs="Arial" w:eastAsia="Arial" w:hAnsi="Arial"/>
          <w:sz w:val="20"/>
          <w:szCs w:val="20"/>
          <w:rtl w:val="0"/>
        </w:rPr>
        <w:t xml:space="preserve">, esta mostrar una opcion para descargar el instalador de postgreSQL, este contiene los diferentes sistemas operativos a los cuales podrá ser descargado, en el caso de windows se selecciona un link en rojo que redirecciona a </w:t>
      </w:r>
      <w:hyperlink r:id="rId16">
        <w:r w:rsidDel="00000000" w:rsidR="00000000" w:rsidRPr="00000000">
          <w:rPr>
            <w:rFonts w:ascii="Arial" w:cs="Arial" w:eastAsia="Arial" w:hAnsi="Arial"/>
            <w:color w:val="1155cc"/>
            <w:sz w:val="20"/>
            <w:szCs w:val="20"/>
            <w:u w:val="single"/>
            <w:rtl w:val="0"/>
          </w:rPr>
          <w:t xml:space="preserve">https://www.enterprisedb.com/downloads/postgres-postgresql-downloads</w:t>
        </w:r>
      </w:hyperlink>
      <w:r w:rsidDel="00000000" w:rsidR="00000000" w:rsidRPr="00000000">
        <w:rPr>
          <w:rFonts w:ascii="Arial" w:cs="Arial" w:eastAsia="Arial" w:hAnsi="Arial"/>
          <w:sz w:val="20"/>
          <w:szCs w:val="20"/>
          <w:rtl w:val="0"/>
        </w:rPr>
        <w:t xml:space="preserve">, y selecciona la version de windows soportada, este instalador contiene el servidor y una interfaz de usuario llamada PgAdmin 4, en la cual se pueden crear las bases de datos necesarias para trabajar con PostgreSQL.</w:t>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tabs>
          <w:tab w:val="left" w:pos="5460"/>
        </w:tabs>
        <w:spacing w:after="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tabs>
          <w:tab w:val="left" w:pos="5460"/>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Después se da click en la caja de texto que dice crear base de datos: En esta parte, se digita el nombre de la base de datos la cual es llamada ebanisterialeon. Luego, se presiona el botón crear.</w:t>
      </w:r>
    </w:p>
    <w:p w:rsidR="00000000" w:rsidDel="00000000" w:rsidP="00000000" w:rsidRDefault="00000000" w:rsidRPr="00000000" w14:paraId="000000F1">
      <w:pPr>
        <w:pBdr>
          <w:top w:space="0" w:sz="0" w:val="nil"/>
          <w:left w:space="0" w:sz="0" w:val="nil"/>
          <w:bottom w:space="0" w:sz="0" w:val="nil"/>
          <w:right w:space="0" w:sz="0" w:val="nil"/>
          <w:between w:space="0" w:sz="0" w:val="nil"/>
        </w:pBdr>
        <w:tabs>
          <w:tab w:val="left" w:pos="5460"/>
        </w:tabs>
        <w:spacing w:after="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tabs>
          <w:tab w:val="left" w:pos="5460"/>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Debido a que se debe crear la base de datos con el ORM de Django, es necesario instalar Django, entrar al proyecto, y ejecutar los siguientes comandos:</w:t>
      </w:r>
    </w:p>
    <w:p w:rsidR="00000000" w:rsidDel="00000000" w:rsidP="00000000" w:rsidRDefault="00000000" w:rsidRPr="00000000" w14:paraId="000000F3">
      <w:pPr>
        <w:pBdr>
          <w:top w:space="0" w:sz="0" w:val="nil"/>
          <w:left w:space="0" w:sz="0" w:val="nil"/>
          <w:bottom w:space="0" w:sz="0" w:val="nil"/>
          <w:right w:space="0" w:sz="0" w:val="nil"/>
          <w:between w:space="0" w:sz="0" w:val="nil"/>
        </w:pBdr>
        <w:tabs>
          <w:tab w:val="left" w:pos="5460"/>
        </w:tabs>
        <w:spacing w:after="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5460"/>
        </w:tabs>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python manage.py makemigrations</w:t>
      </w:r>
      <w:r w:rsidDel="00000000" w:rsidR="00000000" w:rsidRPr="00000000">
        <w:rPr>
          <w:rtl w:val="0"/>
        </w:rPr>
      </w:r>
    </w:p>
    <w:p w:rsidR="00000000" w:rsidDel="00000000" w:rsidP="00000000" w:rsidRDefault="00000000" w:rsidRPr="00000000" w14:paraId="000000F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5460"/>
        </w:tabs>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python manage.py migrate</w:t>
      </w: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tabs>
          <w:tab w:val="left" w:pos="5460"/>
        </w:tabs>
        <w:spacing w:after="0" w:line="240" w:lineRule="auto"/>
        <w:jc w:val="both"/>
        <w:rPr>
          <w:rFonts w:ascii="Arial" w:cs="Arial" w:eastAsia="Arial" w:hAnsi="Arial"/>
          <w:b w:val="1"/>
          <w:i w:val="1"/>
          <w:sz w:val="20"/>
          <w:szCs w:val="20"/>
        </w:rPr>
      </w:pPr>
      <w:r w:rsidDel="00000000" w:rsidR="00000000" w:rsidRPr="00000000">
        <w:rPr>
          <w:rFonts w:ascii="Arial" w:cs="Arial" w:eastAsia="Arial" w:hAnsi="Arial"/>
          <w:sz w:val="20"/>
          <w:szCs w:val="20"/>
          <w:rtl w:val="0"/>
        </w:rPr>
        <w:t xml:space="preserve">Cabe aclarar que se debe hacer el </w:t>
      </w:r>
      <w:r w:rsidDel="00000000" w:rsidR="00000000" w:rsidRPr="00000000">
        <w:rPr>
          <w:rFonts w:ascii="Arial" w:cs="Arial" w:eastAsia="Arial" w:hAnsi="Arial"/>
          <w:i w:val="1"/>
          <w:sz w:val="20"/>
          <w:szCs w:val="20"/>
          <w:rtl w:val="0"/>
        </w:rPr>
        <w:t xml:space="preserve">makemigrations</w:t>
      </w:r>
      <w:r w:rsidDel="00000000" w:rsidR="00000000" w:rsidRPr="00000000">
        <w:rPr>
          <w:rFonts w:ascii="Arial" w:cs="Arial" w:eastAsia="Arial" w:hAnsi="Arial"/>
          <w:sz w:val="20"/>
          <w:szCs w:val="20"/>
          <w:rtl w:val="0"/>
        </w:rPr>
        <w:t xml:space="preserve"> de la siguiente manera: al momento de terminar el comando antes de presionar enter, es necesario poner </w:t>
      </w:r>
      <w:r w:rsidDel="00000000" w:rsidR="00000000" w:rsidRPr="00000000">
        <w:rPr>
          <w:rFonts w:ascii="Arial" w:cs="Arial" w:eastAsia="Arial" w:hAnsi="Arial"/>
          <w:b w:val="1"/>
          <w:i w:val="1"/>
          <w:sz w:val="20"/>
          <w:szCs w:val="20"/>
          <w:rtl w:val="0"/>
        </w:rPr>
        <w:t xml:space="preserve">users</w:t>
      </w:r>
      <w:r w:rsidDel="00000000" w:rsidR="00000000" w:rsidRPr="00000000">
        <w:rPr>
          <w:rFonts w:ascii="Arial" w:cs="Arial" w:eastAsia="Arial" w:hAnsi="Arial"/>
          <w:sz w:val="20"/>
          <w:szCs w:val="20"/>
          <w:rtl w:val="0"/>
        </w:rPr>
        <w:t xml:space="preserve">, luego ejecutar otro con la palabra </w:t>
      </w:r>
      <w:r w:rsidDel="00000000" w:rsidR="00000000" w:rsidRPr="00000000">
        <w:rPr>
          <w:rFonts w:ascii="Arial" w:cs="Arial" w:eastAsia="Arial" w:hAnsi="Arial"/>
          <w:b w:val="1"/>
          <w:i w:val="1"/>
          <w:sz w:val="20"/>
          <w:szCs w:val="20"/>
          <w:rtl w:val="0"/>
        </w:rPr>
        <w:t xml:space="preserve">products</w:t>
      </w:r>
      <w:r w:rsidDel="00000000" w:rsidR="00000000" w:rsidRPr="00000000">
        <w:rPr>
          <w:rFonts w:ascii="Arial" w:cs="Arial" w:eastAsia="Arial" w:hAnsi="Arial"/>
          <w:sz w:val="20"/>
          <w:szCs w:val="20"/>
          <w:rtl w:val="0"/>
        </w:rPr>
        <w:t xml:space="preserve"> y por último hacer lo mismo pero con la palabra </w:t>
      </w:r>
      <w:r w:rsidDel="00000000" w:rsidR="00000000" w:rsidRPr="00000000">
        <w:rPr>
          <w:rFonts w:ascii="Arial" w:cs="Arial" w:eastAsia="Arial" w:hAnsi="Arial"/>
          <w:b w:val="1"/>
          <w:i w:val="1"/>
          <w:sz w:val="20"/>
          <w:szCs w:val="20"/>
          <w:rtl w:val="0"/>
        </w:rPr>
        <w:t xml:space="preserve">expense_manager</w:t>
      </w:r>
    </w:p>
    <w:p w:rsidR="00000000" w:rsidDel="00000000" w:rsidP="00000000" w:rsidRDefault="00000000" w:rsidRPr="00000000" w14:paraId="000000F8">
      <w:pPr>
        <w:pBdr>
          <w:top w:space="0" w:sz="0" w:val="nil"/>
          <w:left w:space="0" w:sz="0" w:val="nil"/>
          <w:bottom w:space="0" w:sz="0" w:val="nil"/>
          <w:right w:space="0" w:sz="0" w:val="nil"/>
          <w:between w:space="0" w:sz="0" w:val="nil"/>
        </w:pBdr>
        <w:tabs>
          <w:tab w:val="left" w:pos="5460"/>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Estos pasos se realizan con el fin de crear la base de datos y configurarla de manera eficiente. Es de resaltar que al crear la base de datos no es necesario crear la tablas dado que Django lo hace, además de agregar otras tablas que no son necesarias en el funcionamiento del aplicativo. Sin embargo, siempre serán generadas por django</w:t>
      </w:r>
    </w:p>
    <w:p w:rsidR="00000000" w:rsidDel="00000000" w:rsidP="00000000" w:rsidRDefault="00000000" w:rsidRPr="00000000" w14:paraId="000000F9">
      <w:pPr>
        <w:pStyle w:val="Heading1"/>
        <w:rPr>
          <w:rFonts w:ascii="Arial" w:cs="Arial" w:eastAsia="Arial" w:hAnsi="Arial"/>
          <w:color w:val="000000"/>
          <w:sz w:val="24"/>
          <w:szCs w:val="24"/>
        </w:rPr>
      </w:pPr>
      <w:bookmarkStart w:colFirst="0" w:colLast="0" w:name="_heading=h.2xcytpi" w:id="12"/>
      <w:bookmarkEnd w:id="12"/>
      <w:r w:rsidDel="00000000" w:rsidR="00000000" w:rsidRPr="00000000">
        <w:rPr>
          <w:rFonts w:ascii="Arial" w:cs="Arial" w:eastAsia="Arial" w:hAnsi="Arial"/>
          <w:color w:val="000000"/>
          <w:sz w:val="24"/>
          <w:szCs w:val="24"/>
          <w:rtl w:val="0"/>
        </w:rPr>
        <w:t xml:space="preserve">12. Otras Consideraciones.</w:t>
      </w:r>
    </w:p>
    <w:p w:rsidR="00000000" w:rsidDel="00000000" w:rsidP="00000000" w:rsidRDefault="00000000" w:rsidRPr="00000000" w14:paraId="000000FA">
      <w:pPr>
        <w:rPr>
          <w:rFonts w:ascii="Arial" w:cs="Arial" w:eastAsia="Arial" w:hAnsi="Arial"/>
          <w:sz w:val="24"/>
          <w:szCs w:val="24"/>
        </w:rPr>
      </w:pPr>
      <w:r w:rsidDel="00000000" w:rsidR="00000000" w:rsidRPr="00000000">
        <w:rPr>
          <w:rFonts w:ascii="Arial" w:cs="Arial" w:eastAsia="Arial" w:hAnsi="Arial"/>
          <w:sz w:val="20"/>
          <w:szCs w:val="20"/>
          <w:rtl w:val="0"/>
        </w:rPr>
        <w:t xml:space="preserve">Dentro de los settings del proyecto encontramos 3 archivos los cuales están para configurar el proyecto de manera local y en producción, además de tener que crear un entorno virtual e instalar los paquetes necesarios para su uso, estos paquetes se encuentran en requirements, el cual es un archivo que se encuentra en la raíz del proyecto, para agilizar se utiliza el comando pip install -r requirements.txt, debido a que se configuró el proyecto de esta manera, es necesario tener en consideración que si se va a trabajar de manera local es necesario modificar en la constante database el atributo name, password, el puerto y el host.</w:t>
      </w:r>
      <w:r w:rsidDel="00000000" w:rsidR="00000000" w:rsidRPr="00000000">
        <w:rPr>
          <w:rtl w:val="0"/>
        </w:rPr>
      </w:r>
    </w:p>
    <w:sectPr>
      <w:headerReference r:id="rId17" w:type="default"/>
      <w:pgSz w:h="16838" w:w="11906" w:orient="portrait"/>
      <w:pgMar w:bottom="1417" w:top="1417"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Courier New"/>
  <w:font w:name="Tahoma">
    <w:embedRegular w:fontKey="{00000000-0000-0000-0000-000000000000}" r:id="rId1" w:subsetted="0"/>
    <w:embedBold w:fontKey="{00000000-0000-0000-0000-000000000000}" r:id="rId2" w:subsetted="0"/>
  </w:font>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0" w:before="708" w:lineRule="auto"/>
      <w:rPr>
        <w:rFonts w:ascii="Arial" w:cs="Arial" w:eastAsia="Arial" w:hAnsi="Arial"/>
        <w:sz w:val="24"/>
        <w:szCs w:val="24"/>
      </w:rPr>
    </w:pPr>
    <w:r w:rsidDel="00000000" w:rsidR="00000000" w:rsidRPr="00000000">
      <w:rPr>
        <w:rtl w:val="0"/>
      </w:rPr>
    </w:r>
  </w:p>
  <w:tbl>
    <w:tblPr>
      <w:tblStyle w:val="Table4"/>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shd w:fill="ffffff" w:val="clear"/>
        </w:tcPr>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0" w:line="240" w:lineRule="auto"/>
            <w:jc w:val="center"/>
            <w:rPr>
              <w:rFonts w:ascii="Tahoma" w:cs="Tahoma" w:eastAsia="Tahoma" w:hAnsi="Tahoma"/>
              <w:b w:val="1"/>
              <w:color w:val="000000"/>
              <w:sz w:val="16"/>
              <w:szCs w:val="1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655092</wp:posOffset>
                </wp:positionH>
                <wp:positionV relativeFrom="paragraph">
                  <wp:posOffset>78237</wp:posOffset>
                </wp:positionV>
                <wp:extent cx="692150" cy="692150"/>
                <wp:effectExtent b="0" l="0" r="0" t="0"/>
                <wp:wrapNone/>
                <wp:docPr id="7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692150" cy="692150"/>
                        </a:xfrm>
                        <a:prstGeom prst="rect"/>
                        <a:ln/>
                      </pic:spPr>
                    </pic:pic>
                  </a:graphicData>
                </a:graphic>
              </wp:anchor>
            </w:drawing>
          </w:r>
        </w:p>
      </w:tc>
      <w:tc>
        <w:tcPr>
          <w:shd w:fill="ffffff" w:val="clear"/>
        </w:tcPr>
        <w:p w:rsidR="00000000" w:rsidDel="00000000" w:rsidP="00000000" w:rsidRDefault="00000000" w:rsidRPr="00000000" w14:paraId="000000FD">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Curso/ Grupo</w:t>
          </w:r>
        </w:p>
      </w:tc>
      <w:tc>
        <w:tcPr>
          <w:gridSpan w:val="2"/>
          <w:shd w:fill="ffffff" w:val="clear"/>
        </w:tcPr>
        <w:p w:rsidR="00000000" w:rsidDel="00000000" w:rsidP="00000000" w:rsidRDefault="00000000" w:rsidRPr="00000000" w14:paraId="000000FE">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01">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2250076</w:t>
          </w:r>
        </w:p>
      </w:tc>
      <w:tc>
        <w:tcPr>
          <w:gridSpan w:val="2"/>
          <w:shd w:fill="ffffff" w:val="clear"/>
        </w:tcPr>
        <w:p w:rsidR="00000000" w:rsidDel="00000000" w:rsidP="00000000" w:rsidRDefault="00000000" w:rsidRPr="00000000" w14:paraId="00000102">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Ebanistería León</w:t>
          </w:r>
        </w:p>
      </w:tc>
    </w:tr>
    <w:tr>
      <w:trPr>
        <w:cantSplit w:val="0"/>
        <w:trHeight w:val="140" w:hRule="atLeast"/>
        <w:tblHeader w:val="0"/>
      </w:trPr>
      <w:tc>
        <w:tcPr>
          <w:vMerge w:val="continue"/>
          <w:shd w:fill="ffffff" w:val="clear"/>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05">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ffffff" w:val="clear"/>
        </w:tcPr>
        <w:p w:rsidR="00000000" w:rsidDel="00000000" w:rsidP="00000000" w:rsidRDefault="00000000" w:rsidRPr="00000000" w14:paraId="00000106">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ffffff" w:val="clear"/>
        </w:tcPr>
        <w:p w:rsidR="00000000" w:rsidDel="00000000" w:rsidP="00000000" w:rsidRDefault="00000000" w:rsidRPr="00000000" w14:paraId="00000107">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340" w:hRule="atLeast"/>
        <w:tblHeader w:val="0"/>
      </w:trPr>
      <w:tc>
        <w:tcPr>
          <w:vMerge w:val="continue"/>
          <w:shd w:fill="ffffff" w:val="clear"/>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09">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2021/07/24</w:t>
          </w:r>
        </w:p>
      </w:tc>
      <w:tc>
        <w:tcPr>
          <w:shd w:fill="ffffff" w:val="clear"/>
        </w:tcPr>
        <w:p w:rsidR="00000000" w:rsidDel="00000000" w:rsidP="00000000" w:rsidRDefault="00000000" w:rsidRPr="00000000" w14:paraId="0000010A">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w:t>
          </w:r>
          <w:r w:rsidDel="00000000" w:rsidR="00000000" w:rsidRPr="00000000">
            <w:rPr>
              <w:rFonts w:ascii="Tahoma" w:cs="Tahoma" w:eastAsia="Tahoma" w:hAnsi="Tahoma"/>
              <w:sz w:val="16"/>
              <w:szCs w:val="16"/>
              <w:rtl w:val="0"/>
            </w:rPr>
            <w:t xml:space="preserve">4</w:t>
          </w:r>
          <w:r w:rsidDel="00000000" w:rsidR="00000000" w:rsidRPr="00000000">
            <w:rPr>
              <w:rtl w:val="0"/>
            </w:rPr>
          </w:r>
        </w:p>
      </w:tc>
      <w:tc>
        <w:tcPr>
          <w:shd w:fill="ffffff" w:val="clear"/>
        </w:tcPr>
        <w:p w:rsidR="00000000" w:rsidDel="00000000" w:rsidP="00000000" w:rsidRDefault="00000000" w:rsidRPr="00000000" w14:paraId="0000010B">
          <w:pPr>
            <w:pBdr>
              <w:top w:space="0" w:sz="0" w:val="nil"/>
              <w:left w:space="0" w:sz="0" w:val="nil"/>
              <w:bottom w:space="0" w:sz="0" w:val="nil"/>
              <w:right w:space="0" w:sz="0" w:val="nil"/>
              <w:between w:space="0" w:sz="0" w:val="nil"/>
            </w:pBdr>
            <w:tabs>
              <w:tab w:val="center" w:pos="4252"/>
              <w:tab w:val="right" w:pos="8504"/>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PT-CBD-01</w:t>
          </w:r>
        </w:p>
      </w:tc>
    </w:tr>
  </w:tbl>
  <w:p w:rsidR="00000000" w:rsidDel="00000000" w:rsidP="00000000" w:rsidRDefault="00000000" w:rsidRPr="00000000" w14:paraId="0000010C">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lowerLetter"/>
      <w:lvlText w:val="%1."/>
      <w:lvlJc w:val="left"/>
      <w:pPr>
        <w:ind w:left="720" w:hanging="360"/>
      </w:pPr>
      <w:rPr>
        <w:i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qFormat w:val="1"/>
  </w:style>
  <w:style w:type="paragraph" w:styleId="Ttulo1">
    <w:name w:val="heading 1"/>
    <w:basedOn w:val="Normal"/>
    <w:next w:val="Normal"/>
    <w:uiPriority w:val="9"/>
    <w:qFormat w:val="1"/>
    <w:pPr>
      <w:keepNext w:val="1"/>
      <w:keepLines w:val="1"/>
      <w:pBdr>
        <w:top w:space="0" w:sz="0" w:val="nil"/>
        <w:left w:space="0" w:sz="0" w:val="nil"/>
        <w:bottom w:space="0" w:sz="0" w:val="nil"/>
        <w:right w:space="0" w:sz="0" w:val="nil"/>
        <w:between w:space="0" w:sz="0" w:val="nil"/>
      </w:pBdr>
      <w:spacing w:after="0" w:before="480"/>
      <w:outlineLvl w:val="0"/>
    </w:pPr>
    <w:rPr>
      <w:rFonts w:ascii="Cambria" w:cs="Cambria" w:eastAsia="Cambria" w:hAnsi="Cambria"/>
      <w:b w:val="1"/>
      <w:color w:val="366091"/>
      <w:sz w:val="28"/>
      <w:szCs w:val="28"/>
    </w:rPr>
  </w:style>
  <w:style w:type="paragraph" w:styleId="Ttulo2">
    <w:name w:val="heading 2"/>
    <w:basedOn w:val="Normal"/>
    <w:next w:val="Normal"/>
    <w:uiPriority w:val="9"/>
    <w:semiHidden w:val="1"/>
    <w:unhideWhenUsed w:val="1"/>
    <w:qFormat w:val="1"/>
    <w:pPr>
      <w:keepNext w:val="1"/>
      <w:keepLines w:val="1"/>
      <w:pBdr>
        <w:top w:space="0" w:sz="0" w:val="nil"/>
        <w:left w:space="0" w:sz="0" w:val="nil"/>
        <w:bottom w:space="0" w:sz="0" w:val="nil"/>
        <w:right w:space="0" w:sz="0" w:val="nil"/>
        <w:between w:space="0" w:sz="0" w:val="nil"/>
      </w:pBdr>
      <w:spacing w:after="0" w:before="200"/>
      <w:outlineLvl w:val="1"/>
    </w:pPr>
    <w:rPr>
      <w:rFonts w:ascii="Cambria" w:cs="Cambria" w:eastAsia="Cambria" w:hAnsi="Cambria"/>
      <w:b w:val="1"/>
      <w:color w:val="4f81bd"/>
      <w:sz w:val="26"/>
      <w:szCs w:val="2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table" w:styleId="TableNormal4" w:customStyle="1">
    <w:name w:val="Table Normal"/>
    <w:tblPr>
      <w:tblCellMar>
        <w:top w:w="0.0" w:type="dxa"/>
        <w:left w:w="0.0" w:type="dxa"/>
        <w:bottom w:w="0.0" w:type="dxa"/>
        <w:right w:w="0.0" w:type="dxa"/>
      </w:tblCellMar>
    </w:tblPr>
  </w:style>
  <w:style w:type="table" w:styleId="TableNormal5" w:customStyle="1">
    <w:name w:val="Table Normal"/>
    <w:tblPr>
      <w:tblCellMar>
        <w:top w:w="0.0" w:type="dxa"/>
        <w:left w:w="0.0" w:type="dxa"/>
        <w:bottom w:w="0.0" w:type="dxa"/>
        <w:right w:w="0.0" w:type="dxa"/>
      </w:tblCellMar>
    </w:tblPr>
  </w:style>
  <w:style w:type="table" w:styleId="TableNormal6"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6"/>
    <w:tblPr>
      <w:tblStyleRowBandSize w:val="1"/>
      <w:tblStyleColBandSize w:val="1"/>
      <w:tblCellMar>
        <w:left w:w="70.0" w:type="dxa"/>
        <w:right w:w="70.0" w:type="dxa"/>
      </w:tblCellMar>
    </w:tblPr>
  </w:style>
  <w:style w:type="table" w:styleId="a0" w:customStyle="1">
    <w:basedOn w:val="TableNormal6"/>
    <w:tblPr>
      <w:tblStyleRowBandSize w:val="1"/>
      <w:tblStyleColBandSize w:val="1"/>
      <w:tblCellMar>
        <w:left w:w="70.0" w:type="dxa"/>
        <w:right w:w="70.0" w:type="dxa"/>
      </w:tblCellMar>
    </w:tblPr>
  </w:style>
  <w:style w:type="table" w:styleId="a1" w:customStyle="1">
    <w:basedOn w:val="TableNormal6"/>
    <w:tblPr>
      <w:tblStyleRowBandSize w:val="1"/>
      <w:tblStyleColBandSize w:val="1"/>
      <w:tblCellMar>
        <w:top w:w="55.0" w:type="dxa"/>
        <w:left w:w="55.0" w:type="dxa"/>
        <w:bottom w:w="55.0" w:type="dxa"/>
        <w:right w:w="55.0" w:type="dxa"/>
      </w:tblCellMar>
    </w:tblPr>
  </w:style>
  <w:style w:type="table" w:styleId="a2" w:customStyle="1">
    <w:basedOn w:val="TableNormal6"/>
    <w:tblPr>
      <w:tblStyleRowBandSize w:val="1"/>
      <w:tblStyleColBandSize w:val="1"/>
      <w:tblCellMar>
        <w:left w:w="115.0" w:type="dxa"/>
        <w:right w:w="115.0" w:type="dxa"/>
      </w:tblCellMar>
    </w:tblPr>
  </w:style>
  <w:style w:type="paragraph" w:styleId="Encabezado">
    <w:name w:val="header"/>
    <w:basedOn w:val="Normal"/>
    <w:link w:val="EncabezadoCar"/>
    <w:uiPriority w:val="99"/>
    <w:unhideWhenUsed w:val="1"/>
    <w:rsid w:val="00F00667"/>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F00667"/>
  </w:style>
  <w:style w:type="paragraph" w:styleId="Piedepgina">
    <w:name w:val="footer"/>
    <w:basedOn w:val="Normal"/>
    <w:link w:val="PiedepginaCar"/>
    <w:uiPriority w:val="99"/>
    <w:unhideWhenUsed w:val="1"/>
    <w:rsid w:val="00F00667"/>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F00667"/>
  </w:style>
  <w:style w:type="paragraph" w:styleId="TDC1">
    <w:name w:val="toc 1"/>
    <w:basedOn w:val="Normal"/>
    <w:next w:val="Normal"/>
    <w:autoRedefine w:val="1"/>
    <w:uiPriority w:val="39"/>
    <w:unhideWhenUsed w:val="1"/>
    <w:rsid w:val="00CE2AA3"/>
    <w:pPr>
      <w:spacing w:after="100"/>
    </w:pPr>
  </w:style>
  <w:style w:type="character" w:styleId="Hipervnculo">
    <w:name w:val="Hyperlink"/>
    <w:basedOn w:val="Fuentedeprrafopredeter"/>
    <w:uiPriority w:val="99"/>
    <w:unhideWhenUsed w:val="1"/>
    <w:rsid w:val="00CE2AA3"/>
    <w:rPr>
      <w:color w:val="0000ff" w:themeColor="hyperlink"/>
      <w:u w:val="single"/>
    </w:rPr>
  </w:style>
  <w:style w:type="table" w:styleId="a3" w:customStyle="1">
    <w:basedOn w:val="TableNormal6"/>
    <w:tblPr>
      <w:tblStyleRowBandSize w:val="1"/>
      <w:tblStyleColBandSize w:val="1"/>
      <w:tblCellMar>
        <w:left w:w="115.0" w:type="dxa"/>
        <w:right w:w="115.0" w:type="dxa"/>
      </w:tblCellMar>
    </w:tblPr>
  </w:style>
  <w:style w:type="table" w:styleId="a4" w:customStyle="1">
    <w:basedOn w:val="TableNormal6"/>
    <w:tblPr>
      <w:tblStyleRowBandSize w:val="1"/>
      <w:tblStyleColBandSize w:val="1"/>
      <w:tblCellMar>
        <w:left w:w="115.0" w:type="dxa"/>
        <w:right w:w="115.0" w:type="dxa"/>
      </w:tblCellMar>
    </w:tblPr>
  </w:style>
  <w:style w:type="table" w:styleId="a5" w:customStyle="1">
    <w:basedOn w:val="TableNormal6"/>
    <w:tblPr>
      <w:tblStyleRowBandSize w:val="1"/>
      <w:tblStyleColBandSize w:val="1"/>
      <w:tblCellMar>
        <w:left w:w="115.0" w:type="dxa"/>
        <w:right w:w="115.0" w:type="dxa"/>
      </w:tblCellMar>
    </w:tblPr>
  </w:style>
  <w:style w:type="table" w:styleId="a6" w:customStyle="1">
    <w:basedOn w:val="TableNormal6"/>
    <w:tblPr>
      <w:tblStyleRowBandSize w:val="1"/>
      <w:tblStyleColBandSize w:val="1"/>
      <w:tblCellMar>
        <w:left w:w="115.0" w:type="dxa"/>
        <w:right w:w="115.0" w:type="dxa"/>
      </w:tblCellMar>
    </w:tblPr>
  </w:style>
  <w:style w:type="table" w:styleId="a7" w:customStyle="1">
    <w:basedOn w:val="TableNormal5"/>
    <w:tblPr>
      <w:tblStyleRowBandSize w:val="1"/>
      <w:tblStyleColBandSize w:val="1"/>
      <w:tblCellMar>
        <w:top w:w="55.0" w:type="dxa"/>
        <w:left w:w="115.0" w:type="dxa"/>
        <w:bottom w:w="55.0" w:type="dxa"/>
        <w:right w:w="115.0" w:type="dxa"/>
      </w:tblCellMar>
    </w:tblPr>
  </w:style>
  <w:style w:type="table" w:styleId="a8" w:customStyle="1">
    <w:basedOn w:val="TableNormal5"/>
    <w:tblPr>
      <w:tblStyleRowBandSize w:val="1"/>
      <w:tblStyleColBandSize w:val="1"/>
      <w:tblCellMar>
        <w:top w:w="55.0" w:type="dxa"/>
        <w:left w:w="115.0" w:type="dxa"/>
        <w:bottom w:w="55.0" w:type="dxa"/>
        <w:right w:w="115.0" w:type="dxa"/>
      </w:tblCellMar>
    </w:tblPr>
  </w:style>
  <w:style w:type="table" w:styleId="a9" w:customStyle="1">
    <w:basedOn w:val="TableNormal5"/>
    <w:tblPr>
      <w:tblStyleRowBandSize w:val="1"/>
      <w:tblStyleColBandSize w:val="1"/>
      <w:tblCellMar>
        <w:top w:w="55.0" w:type="dxa"/>
        <w:left w:w="115.0" w:type="dxa"/>
        <w:bottom w:w="55.0" w:type="dxa"/>
        <w:right w:w="115.0" w:type="dxa"/>
      </w:tblCellMar>
    </w:tblPr>
  </w:style>
  <w:style w:type="table" w:styleId="aa" w:customStyle="1">
    <w:basedOn w:val="TableNormal5"/>
    <w:tblPr>
      <w:tblStyleRowBandSize w:val="1"/>
      <w:tblStyleColBandSize w:val="1"/>
      <w:tblCellMar>
        <w:top w:w="55.0" w:type="dxa"/>
        <w:left w:w="115.0" w:type="dxa"/>
        <w:bottom w:w="55.0" w:type="dxa"/>
        <w:right w:w="115.0" w:type="dxa"/>
      </w:tblCellMar>
    </w:tblPr>
  </w:style>
  <w:style w:type="table" w:styleId="ab" w:customStyle="1">
    <w:basedOn w:val="TableNormal4"/>
    <w:tblPr>
      <w:tblStyleRowBandSize w:val="1"/>
      <w:tblStyleColBandSize w:val="1"/>
      <w:tblCellMar>
        <w:top w:w="55.0" w:type="dxa"/>
        <w:left w:w="115.0" w:type="dxa"/>
        <w:bottom w:w="55.0" w:type="dxa"/>
        <w:right w:w="115.0" w:type="dxa"/>
      </w:tblCellMar>
    </w:tblPr>
  </w:style>
  <w:style w:type="table" w:styleId="ac" w:customStyle="1">
    <w:basedOn w:val="TableNormal4"/>
    <w:tblPr>
      <w:tblStyleRowBandSize w:val="1"/>
      <w:tblStyleColBandSize w:val="1"/>
      <w:tblCellMar>
        <w:top w:w="55.0" w:type="dxa"/>
        <w:left w:w="115.0" w:type="dxa"/>
        <w:bottom w:w="55.0" w:type="dxa"/>
        <w:right w:w="115.0" w:type="dxa"/>
      </w:tblCellMar>
    </w:tblPr>
  </w:style>
  <w:style w:type="table" w:styleId="ad" w:customStyle="1">
    <w:basedOn w:val="TableNormal4"/>
    <w:tblPr>
      <w:tblStyleRowBandSize w:val="1"/>
      <w:tblStyleColBandSize w:val="1"/>
      <w:tblCellMar>
        <w:top w:w="55.0" w:type="dxa"/>
        <w:left w:w="115.0" w:type="dxa"/>
        <w:bottom w:w="55.0" w:type="dxa"/>
        <w:right w:w="115.0" w:type="dxa"/>
      </w:tblCellMar>
    </w:tblPr>
  </w:style>
  <w:style w:type="table" w:styleId="ae" w:customStyle="1">
    <w:basedOn w:val="TableNormal4"/>
    <w:tblPr>
      <w:tblStyleRowBandSize w:val="1"/>
      <w:tblStyleColBandSize w:val="1"/>
      <w:tblCellMar>
        <w:top w:w="55.0" w:type="dxa"/>
        <w:left w:w="115.0" w:type="dxa"/>
        <w:bottom w:w="55.0" w:type="dxa"/>
        <w:right w:w="115.0" w:type="dxa"/>
      </w:tblCellMar>
    </w:tblPr>
  </w:style>
  <w:style w:type="table" w:styleId="af" w:customStyle="1">
    <w:basedOn w:val="TableNormal3"/>
    <w:tblPr>
      <w:tblStyleRowBandSize w:val="1"/>
      <w:tblStyleColBandSize w:val="1"/>
      <w:tblCellMar>
        <w:top w:w="55.0" w:type="dxa"/>
        <w:left w:w="115.0" w:type="dxa"/>
        <w:bottom w:w="55.0" w:type="dxa"/>
        <w:right w:w="115.0" w:type="dxa"/>
      </w:tblCellMar>
    </w:tblPr>
  </w:style>
  <w:style w:type="table" w:styleId="af0" w:customStyle="1">
    <w:basedOn w:val="TableNormal3"/>
    <w:tblPr>
      <w:tblStyleRowBandSize w:val="1"/>
      <w:tblStyleColBandSize w:val="1"/>
      <w:tblCellMar>
        <w:top w:w="55.0" w:type="dxa"/>
        <w:left w:w="115.0" w:type="dxa"/>
        <w:bottom w:w="55.0" w:type="dxa"/>
        <w:right w:w="115.0" w:type="dxa"/>
      </w:tblCellMar>
    </w:tblPr>
  </w:style>
  <w:style w:type="table" w:styleId="af1" w:customStyle="1">
    <w:basedOn w:val="TableNormal3"/>
    <w:tblPr>
      <w:tblStyleRowBandSize w:val="1"/>
      <w:tblStyleColBandSize w:val="1"/>
      <w:tblCellMar>
        <w:top w:w="55.0" w:type="dxa"/>
        <w:left w:w="115.0" w:type="dxa"/>
        <w:bottom w:w="55.0" w:type="dxa"/>
        <w:right w:w="115.0" w:type="dxa"/>
      </w:tblCellMar>
    </w:tblPr>
  </w:style>
  <w:style w:type="table" w:styleId="af2" w:customStyle="1">
    <w:basedOn w:val="TableNormal3"/>
    <w:tblPr>
      <w:tblStyleRowBandSize w:val="1"/>
      <w:tblStyleColBandSize w:val="1"/>
      <w:tblCellMar>
        <w:top w:w="55.0" w:type="dxa"/>
        <w:left w:w="115.0" w:type="dxa"/>
        <w:bottom w:w="55.0" w:type="dxa"/>
        <w:right w:w="115.0" w:type="dxa"/>
      </w:tblCellMar>
    </w:tblPr>
  </w:style>
  <w:style w:type="table" w:styleId="af3" w:customStyle="1">
    <w:basedOn w:val="TableNormal2"/>
    <w:tblPr>
      <w:tblStyleRowBandSize w:val="1"/>
      <w:tblStyleColBandSize w:val="1"/>
      <w:tblCellMar>
        <w:top w:w="55.0" w:type="dxa"/>
        <w:left w:w="115.0" w:type="dxa"/>
        <w:bottom w:w="55.0" w:type="dxa"/>
        <w:right w:w="115.0" w:type="dxa"/>
      </w:tblCellMar>
    </w:tblPr>
  </w:style>
  <w:style w:type="table" w:styleId="af4" w:customStyle="1">
    <w:basedOn w:val="TableNormal2"/>
    <w:tblPr>
      <w:tblStyleRowBandSize w:val="1"/>
      <w:tblStyleColBandSize w:val="1"/>
      <w:tblCellMar>
        <w:top w:w="55.0" w:type="dxa"/>
        <w:left w:w="115.0" w:type="dxa"/>
        <w:bottom w:w="55.0" w:type="dxa"/>
        <w:right w:w="115.0" w:type="dxa"/>
      </w:tblCellMar>
    </w:tblPr>
  </w:style>
  <w:style w:type="table" w:styleId="af5" w:customStyle="1">
    <w:basedOn w:val="TableNormal2"/>
    <w:tblPr>
      <w:tblStyleRowBandSize w:val="1"/>
      <w:tblStyleColBandSize w:val="1"/>
      <w:tblCellMar>
        <w:top w:w="55.0" w:type="dxa"/>
        <w:left w:w="115.0" w:type="dxa"/>
        <w:bottom w:w="55.0" w:type="dxa"/>
        <w:right w:w="115.0" w:type="dxa"/>
      </w:tblCellMar>
    </w:tblPr>
  </w:style>
  <w:style w:type="table" w:styleId="af6" w:customStyle="1">
    <w:basedOn w:val="TableNormal2"/>
    <w:tblPr>
      <w:tblStyleRowBandSize w:val="1"/>
      <w:tblStyleColBandSize w:val="1"/>
      <w:tblCellMar>
        <w:top w:w="55.0" w:type="dxa"/>
        <w:left w:w="115.0" w:type="dxa"/>
        <w:bottom w:w="55.0" w:type="dxa"/>
        <w:right w:w="115.0" w:type="dxa"/>
      </w:tblCellMar>
    </w:tblPr>
  </w:style>
  <w:style w:type="table" w:styleId="af7" w:customStyle="1">
    <w:basedOn w:val="TableNormal1"/>
    <w:tblPr>
      <w:tblStyleRowBandSize w:val="1"/>
      <w:tblStyleColBandSize w:val="1"/>
      <w:tblCellMar>
        <w:top w:w="55.0" w:type="dxa"/>
        <w:left w:w="115.0" w:type="dxa"/>
        <w:bottom w:w="55.0" w:type="dxa"/>
        <w:right w:w="115.0" w:type="dxa"/>
      </w:tblCellMar>
    </w:tblPr>
  </w:style>
  <w:style w:type="table" w:styleId="af8" w:customStyle="1">
    <w:basedOn w:val="TableNormal1"/>
    <w:tblPr>
      <w:tblStyleRowBandSize w:val="1"/>
      <w:tblStyleColBandSize w:val="1"/>
      <w:tblCellMar>
        <w:top w:w="55.0" w:type="dxa"/>
        <w:left w:w="115.0" w:type="dxa"/>
        <w:bottom w:w="55.0" w:type="dxa"/>
        <w:right w:w="115.0" w:type="dxa"/>
      </w:tblCellMar>
    </w:tblPr>
  </w:style>
  <w:style w:type="table" w:styleId="af9" w:customStyle="1">
    <w:basedOn w:val="TableNormal1"/>
    <w:tblPr>
      <w:tblStyleRowBandSize w:val="1"/>
      <w:tblStyleColBandSize w:val="1"/>
      <w:tblCellMar>
        <w:top w:w="55.0" w:type="dxa"/>
        <w:left w:w="115.0" w:type="dxa"/>
        <w:bottom w:w="55.0" w:type="dxa"/>
        <w:right w:w="115.0" w:type="dxa"/>
      </w:tblCellMar>
    </w:tblPr>
  </w:style>
  <w:style w:type="table" w:styleId="afa" w:customStyle="1">
    <w:basedOn w:val="TableNormal1"/>
    <w:tblPr>
      <w:tblStyleRowBandSize w:val="1"/>
      <w:tblStyleColBandSize w:val="1"/>
      <w:tblCellMar>
        <w:top w:w="55.0" w:type="dxa"/>
        <w:left w:w="115.0" w:type="dxa"/>
        <w:bottom w:w="55.0" w:type="dxa"/>
        <w:right w:w="115.0" w:type="dxa"/>
      </w:tblCellMar>
    </w:tblPr>
  </w:style>
  <w:style w:type="paragraph" w:styleId="Prrafodelista">
    <w:name w:val="List Paragraph"/>
    <w:basedOn w:val="Normal"/>
    <w:uiPriority w:val="34"/>
    <w:qFormat w:val="1"/>
    <w:rsid w:val="00EA1C3C"/>
    <w:pPr>
      <w:ind w:left="720"/>
      <w:contextualSpacing w:val="1"/>
    </w:pPr>
  </w:style>
  <w:style w:type="table" w:styleId="afb" w:customStyle="1">
    <w:basedOn w:val="TableNormal0"/>
    <w:tblPr>
      <w:tblStyleRowBandSize w:val="1"/>
      <w:tblStyleColBandSize w:val="1"/>
      <w:tblCellMar>
        <w:top w:w="55.0" w:type="dxa"/>
        <w:left w:w="115.0" w:type="dxa"/>
        <w:bottom w:w="55.0" w:type="dxa"/>
        <w:right w:w="115.0" w:type="dxa"/>
      </w:tblCellMar>
    </w:tblPr>
  </w:style>
  <w:style w:type="table" w:styleId="afc" w:customStyle="1">
    <w:basedOn w:val="TableNormal0"/>
    <w:tblPr>
      <w:tblStyleRowBandSize w:val="1"/>
      <w:tblStyleColBandSize w:val="1"/>
      <w:tblCellMar>
        <w:top w:w="55.0" w:type="dxa"/>
        <w:left w:w="115.0" w:type="dxa"/>
        <w:bottom w:w="55.0" w:type="dxa"/>
        <w:right w:w="115.0" w:type="dxa"/>
      </w:tblCellMar>
    </w:tblPr>
  </w:style>
  <w:style w:type="table" w:styleId="afd" w:customStyle="1">
    <w:basedOn w:val="TableNormal0"/>
    <w:tblPr>
      <w:tblStyleRowBandSize w:val="1"/>
      <w:tblStyleColBandSize w:val="1"/>
      <w:tblCellMar>
        <w:top w:w="55.0" w:type="dxa"/>
        <w:left w:w="115.0" w:type="dxa"/>
        <w:bottom w:w="55.0" w:type="dxa"/>
        <w:right w:w="115.0" w:type="dxa"/>
      </w:tblCellMar>
    </w:tblPr>
  </w:style>
  <w:style w:type="table" w:styleId="afe" w:customStyle="1">
    <w:basedOn w:val="TableNormal0"/>
    <w:tblPr>
      <w:tblStyleRowBandSize w:val="1"/>
      <w:tblStyleColBandSize w:val="1"/>
      <w:tblCellMar>
        <w:top w:w="55.0" w:type="dxa"/>
        <w:left w:w="115.0" w:type="dxa"/>
        <w:bottom w:w="55.0" w:type="dxa"/>
        <w:right w:w="115.0" w:type="dxa"/>
      </w:tblCellMar>
    </w:tblPr>
  </w:style>
  <w:style w:type="paragraph" w:styleId="TDC2">
    <w:name w:val="toc 2"/>
    <w:basedOn w:val="Normal"/>
    <w:next w:val="Normal"/>
    <w:autoRedefine w:val="1"/>
    <w:uiPriority w:val="39"/>
    <w:unhideWhenUsed w:val="1"/>
    <w:rsid w:val="00FC00F8"/>
    <w:pPr>
      <w:widowControl w:val="1"/>
      <w:spacing w:after="100" w:line="259" w:lineRule="auto"/>
      <w:ind w:left="220"/>
    </w:pPr>
    <w:rPr>
      <w:rFonts w:asciiTheme="minorHAnsi" w:cstheme="minorBidi" w:eastAsiaTheme="minorEastAsia" w:hAnsiTheme="minorHAnsi"/>
      <w:lang w:val="es-CO"/>
    </w:rPr>
  </w:style>
  <w:style w:type="paragraph" w:styleId="TDC3">
    <w:name w:val="toc 3"/>
    <w:basedOn w:val="Normal"/>
    <w:next w:val="Normal"/>
    <w:autoRedefine w:val="1"/>
    <w:uiPriority w:val="39"/>
    <w:unhideWhenUsed w:val="1"/>
    <w:rsid w:val="00FC00F8"/>
    <w:pPr>
      <w:widowControl w:val="1"/>
      <w:spacing w:after="100" w:line="259" w:lineRule="auto"/>
      <w:ind w:left="440"/>
    </w:pPr>
    <w:rPr>
      <w:rFonts w:asciiTheme="minorHAnsi" w:cstheme="minorBidi" w:eastAsiaTheme="minorEastAsia" w:hAnsiTheme="minorHAnsi"/>
      <w:lang w:val="es-CO"/>
    </w:rPr>
  </w:style>
  <w:style w:type="paragraph" w:styleId="TDC4">
    <w:name w:val="toc 4"/>
    <w:basedOn w:val="Normal"/>
    <w:next w:val="Normal"/>
    <w:autoRedefine w:val="1"/>
    <w:uiPriority w:val="39"/>
    <w:unhideWhenUsed w:val="1"/>
    <w:rsid w:val="00FC00F8"/>
    <w:pPr>
      <w:widowControl w:val="1"/>
      <w:spacing w:after="100" w:line="259" w:lineRule="auto"/>
      <w:ind w:left="660"/>
    </w:pPr>
    <w:rPr>
      <w:rFonts w:asciiTheme="minorHAnsi" w:cstheme="minorBidi" w:eastAsiaTheme="minorEastAsia" w:hAnsiTheme="minorHAnsi"/>
      <w:lang w:val="es-CO"/>
    </w:rPr>
  </w:style>
  <w:style w:type="paragraph" w:styleId="TDC5">
    <w:name w:val="toc 5"/>
    <w:basedOn w:val="Normal"/>
    <w:next w:val="Normal"/>
    <w:autoRedefine w:val="1"/>
    <w:uiPriority w:val="39"/>
    <w:unhideWhenUsed w:val="1"/>
    <w:rsid w:val="00FC00F8"/>
    <w:pPr>
      <w:widowControl w:val="1"/>
      <w:spacing w:after="100" w:line="259" w:lineRule="auto"/>
      <w:ind w:left="880"/>
    </w:pPr>
    <w:rPr>
      <w:rFonts w:asciiTheme="minorHAnsi" w:cstheme="minorBidi" w:eastAsiaTheme="minorEastAsia" w:hAnsiTheme="minorHAnsi"/>
      <w:lang w:val="es-CO"/>
    </w:rPr>
  </w:style>
  <w:style w:type="paragraph" w:styleId="TDC6">
    <w:name w:val="toc 6"/>
    <w:basedOn w:val="Normal"/>
    <w:next w:val="Normal"/>
    <w:autoRedefine w:val="1"/>
    <w:uiPriority w:val="39"/>
    <w:unhideWhenUsed w:val="1"/>
    <w:rsid w:val="00FC00F8"/>
    <w:pPr>
      <w:widowControl w:val="1"/>
      <w:spacing w:after="100" w:line="259" w:lineRule="auto"/>
      <w:ind w:left="1100"/>
    </w:pPr>
    <w:rPr>
      <w:rFonts w:asciiTheme="minorHAnsi" w:cstheme="minorBidi" w:eastAsiaTheme="minorEastAsia" w:hAnsiTheme="minorHAnsi"/>
      <w:lang w:val="es-CO"/>
    </w:rPr>
  </w:style>
  <w:style w:type="paragraph" w:styleId="TDC7">
    <w:name w:val="toc 7"/>
    <w:basedOn w:val="Normal"/>
    <w:next w:val="Normal"/>
    <w:autoRedefine w:val="1"/>
    <w:uiPriority w:val="39"/>
    <w:unhideWhenUsed w:val="1"/>
    <w:rsid w:val="00FC00F8"/>
    <w:pPr>
      <w:widowControl w:val="1"/>
      <w:spacing w:after="100" w:line="259" w:lineRule="auto"/>
      <w:ind w:left="1320"/>
    </w:pPr>
    <w:rPr>
      <w:rFonts w:asciiTheme="minorHAnsi" w:cstheme="minorBidi" w:eastAsiaTheme="minorEastAsia" w:hAnsiTheme="minorHAnsi"/>
      <w:lang w:val="es-CO"/>
    </w:rPr>
  </w:style>
  <w:style w:type="paragraph" w:styleId="TDC8">
    <w:name w:val="toc 8"/>
    <w:basedOn w:val="Normal"/>
    <w:next w:val="Normal"/>
    <w:autoRedefine w:val="1"/>
    <w:uiPriority w:val="39"/>
    <w:unhideWhenUsed w:val="1"/>
    <w:rsid w:val="00FC00F8"/>
    <w:pPr>
      <w:widowControl w:val="1"/>
      <w:spacing w:after="100" w:line="259" w:lineRule="auto"/>
      <w:ind w:left="1540"/>
    </w:pPr>
    <w:rPr>
      <w:rFonts w:asciiTheme="minorHAnsi" w:cstheme="minorBidi" w:eastAsiaTheme="minorEastAsia" w:hAnsiTheme="minorHAnsi"/>
      <w:lang w:val="es-CO"/>
    </w:rPr>
  </w:style>
  <w:style w:type="paragraph" w:styleId="TDC9">
    <w:name w:val="toc 9"/>
    <w:basedOn w:val="Normal"/>
    <w:next w:val="Normal"/>
    <w:autoRedefine w:val="1"/>
    <w:uiPriority w:val="39"/>
    <w:unhideWhenUsed w:val="1"/>
    <w:rsid w:val="00FC00F8"/>
    <w:pPr>
      <w:widowControl w:val="1"/>
      <w:spacing w:after="100" w:line="259" w:lineRule="auto"/>
      <w:ind w:left="1760"/>
    </w:pPr>
    <w:rPr>
      <w:rFonts w:asciiTheme="minorHAnsi" w:cstheme="minorBidi" w:eastAsiaTheme="minorEastAsia" w:hAnsiTheme="minorHAnsi"/>
      <w:lang w:val="es-CO"/>
    </w:rPr>
  </w:style>
  <w:style w:type="character" w:styleId="Mencinsinresolver">
    <w:name w:val="Unresolved Mention"/>
    <w:basedOn w:val="Fuentedeprrafopredeter"/>
    <w:uiPriority w:val="99"/>
    <w:semiHidden w:val="1"/>
    <w:unhideWhenUsed w:val="1"/>
    <w:rsid w:val="00FC00F8"/>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www.postgresql.org/" TargetMode="External"/><Relationship Id="rId14" Type="http://schemas.openxmlformats.org/officeDocument/2006/relationships/image" Target="media/image9.png"/><Relationship Id="rId17" Type="http://schemas.openxmlformats.org/officeDocument/2006/relationships/header" Target="header1.xml"/><Relationship Id="rId16" Type="http://schemas.openxmlformats.org/officeDocument/2006/relationships/hyperlink" Target="https://www.enterprisedb.com/downloads/postgres-postgresql-download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V+W2E9F9Jajxj3Z836cBxojOTw==">AMUW2mWbMKUI3Bh2jqUWjFyM2u158LhVCvpfrQaD3nFqKVkVCYWFVbHRc0ZC/2GoKyCz46ZkFnrzy31XMS2JiwXb60mFF5bWcCsll5kz+yC0ccpWadfdLvlBZg39oBTgUYPcQQGQrlghCh8UkNqS1u0lUph70Lzw2t0QP4a3sNwtI4H0V5YVopEX9kyOWrjxhLtFO+4jE14RJuuGtJFhV+OHrnAAqbXefo/ZtxOfLE7TbBRY71rmzLG2jg4xsehP0CF4KnlZInB0vaA5f6RdGqQG67GBMC6OnvanCVurXJx9QWZht3+mHI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2022-04-19T11:43:00Z</dcterms:created>
  <dc:creator>Usuario</dc:creator>
</cp:coreProperties>
</file>